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34940D" w14:textId="77777777" w:rsidR="00846DF3" w:rsidRDefault="00D72986">
      <w:pPr>
        <w:pStyle w:val="1"/>
        <w:ind w:firstLineChars="0" w:firstLine="0"/>
        <w:rPr>
          <w:sz w:val="44"/>
        </w:rPr>
      </w:pPr>
      <w:r>
        <w:rPr>
          <w:rFonts w:hint="eastAsia"/>
          <w:sz w:val="44"/>
        </w:rPr>
        <w:t>分光光度法流动分析仪</w:t>
      </w:r>
    </w:p>
    <w:p w14:paraId="68208EFC" w14:textId="77777777" w:rsidR="00846DF3" w:rsidRDefault="00D72986">
      <w:pPr>
        <w:ind w:firstLineChars="0" w:firstLine="0"/>
        <w:jc w:val="center"/>
        <w:rPr>
          <w:rFonts w:eastAsia="黑体" w:cs="黑体"/>
          <w:sz w:val="32"/>
          <w:szCs w:val="32"/>
        </w:rPr>
      </w:pPr>
      <w:r>
        <w:rPr>
          <w:rFonts w:eastAsia="黑体" w:cs="黑体" w:hint="eastAsia"/>
          <w:sz w:val="32"/>
          <w:szCs w:val="32"/>
        </w:rPr>
        <w:t>编制说明</w:t>
      </w:r>
    </w:p>
    <w:p w14:paraId="441A58B3" w14:textId="77777777" w:rsidR="00846DF3" w:rsidRDefault="00D72986">
      <w:pPr>
        <w:ind w:firstLineChars="0" w:firstLine="0"/>
        <w:jc w:val="center"/>
        <w:rPr>
          <w:rFonts w:eastAsia="宋体" w:cs="宋体"/>
          <w:sz w:val="28"/>
          <w:szCs w:val="28"/>
        </w:rPr>
      </w:pPr>
      <w:r>
        <w:rPr>
          <w:rFonts w:eastAsia="宋体" w:cs="宋体" w:hint="eastAsia"/>
          <w:sz w:val="28"/>
          <w:szCs w:val="28"/>
        </w:rPr>
        <w:t>（征求意见稿）</w:t>
      </w:r>
    </w:p>
    <w:p w14:paraId="41C9AE3C" w14:textId="77777777" w:rsidR="00846DF3" w:rsidRDefault="00D72986">
      <w:pPr>
        <w:pStyle w:val="2"/>
        <w:snapToGrid w:val="0"/>
        <w:spacing w:before="381" w:after="381"/>
        <w:ind w:left="330" w:hangingChars="118" w:hanging="330"/>
      </w:pPr>
      <w:r>
        <w:rPr>
          <w:rFonts w:hint="eastAsia"/>
        </w:rPr>
        <w:t>工作简况</w:t>
      </w:r>
    </w:p>
    <w:p w14:paraId="712DFA27" w14:textId="77777777" w:rsidR="00846DF3" w:rsidRDefault="00D72986" w:rsidP="00D7559B">
      <w:pPr>
        <w:pStyle w:val="3"/>
        <w:tabs>
          <w:tab w:val="left" w:pos="567"/>
        </w:tabs>
        <w:snapToGrid w:val="0"/>
        <w:spacing w:before="190" w:after="190"/>
        <w:ind w:left="425" w:hangingChars="177" w:hanging="425"/>
      </w:pPr>
      <w:r>
        <w:rPr>
          <w:rFonts w:hint="eastAsia"/>
        </w:rPr>
        <w:t>任务来源</w:t>
      </w:r>
    </w:p>
    <w:p w14:paraId="0BE29984" w14:textId="3ED9F448" w:rsidR="00846DF3" w:rsidRDefault="00D72986">
      <w:pPr>
        <w:snapToGrid w:val="0"/>
        <w:spacing w:line="312" w:lineRule="auto"/>
        <w:ind w:firstLine="480"/>
        <w:rPr>
          <w:rFonts w:eastAsiaTheme="majorEastAsia"/>
          <w:b/>
          <w:bCs/>
          <w:sz w:val="28"/>
          <w:szCs w:val="32"/>
        </w:rPr>
      </w:pPr>
      <w:r>
        <w:rPr>
          <w:rFonts w:hint="eastAsia"/>
        </w:rPr>
        <w:t>本文件根据《工业和信息化部办公厅关于印发</w:t>
      </w:r>
      <w:r>
        <w:rPr>
          <w:rFonts w:hint="eastAsia"/>
        </w:rPr>
        <w:t>2025</w:t>
      </w:r>
      <w:r>
        <w:rPr>
          <w:rFonts w:hint="eastAsia"/>
        </w:rPr>
        <w:t>年第二批行业标准制修订和外文版项目计划的通知》的要求进行制定，项目计划编号为</w:t>
      </w:r>
      <w:r>
        <w:rPr>
          <w:rFonts w:hint="eastAsia"/>
        </w:rPr>
        <w:t>2025-0315T-JB</w:t>
      </w:r>
      <w:r>
        <w:rPr>
          <w:rFonts w:hint="eastAsia"/>
        </w:rPr>
        <w:t>。本文件由中国机械工业联合会提出，归口于全国工业过程测量控制和自动化标准化技术委员会分析仪器分技术委员会（（</w:t>
      </w:r>
      <w:r>
        <w:rPr>
          <w:rFonts w:hint="eastAsia"/>
        </w:rPr>
        <w:t>SAC/TC124/SC6</w:t>
      </w:r>
      <w:r>
        <w:rPr>
          <w:rFonts w:hint="eastAsia"/>
        </w:rPr>
        <w:t>）），由北京海光仪器有限公司牵头起草，计划完成年限为</w:t>
      </w:r>
      <w:r>
        <w:rPr>
          <w:rFonts w:hint="eastAsia"/>
        </w:rPr>
        <w:t>2026</w:t>
      </w:r>
      <w:r>
        <w:rPr>
          <w:rFonts w:hint="eastAsia"/>
        </w:rPr>
        <w:t>年。</w:t>
      </w:r>
    </w:p>
    <w:p w14:paraId="0F280D6F" w14:textId="77777777" w:rsidR="00846DF3" w:rsidRDefault="00D72986" w:rsidP="00D7559B">
      <w:pPr>
        <w:pStyle w:val="3"/>
        <w:tabs>
          <w:tab w:val="left" w:pos="567"/>
        </w:tabs>
        <w:snapToGrid w:val="0"/>
        <w:spacing w:before="190" w:after="190"/>
        <w:ind w:left="425" w:hangingChars="177" w:hanging="425"/>
      </w:pPr>
      <w:r>
        <w:rPr>
          <w:rFonts w:hint="eastAsia"/>
        </w:rPr>
        <w:t>主要工作过程</w:t>
      </w:r>
    </w:p>
    <w:p w14:paraId="0E9822CF" w14:textId="77777777" w:rsidR="00846DF3" w:rsidRDefault="00D72986">
      <w:pPr>
        <w:pStyle w:val="4"/>
        <w:numPr>
          <w:ilvl w:val="0"/>
          <w:numId w:val="4"/>
        </w:numPr>
        <w:tabs>
          <w:tab w:val="left" w:pos="567"/>
        </w:tabs>
        <w:spacing w:before="190" w:after="190"/>
      </w:pPr>
      <w:r>
        <w:rPr>
          <w:rFonts w:hint="eastAsia"/>
        </w:rPr>
        <w:t>成立编制工作组</w:t>
      </w:r>
    </w:p>
    <w:p w14:paraId="7D7C1D9C" w14:textId="77777777" w:rsidR="00846DF3" w:rsidRDefault="00D72986">
      <w:pPr>
        <w:snapToGrid w:val="0"/>
        <w:spacing w:line="312" w:lineRule="auto"/>
        <w:ind w:firstLine="480"/>
      </w:pPr>
      <w:r>
        <w:rPr>
          <w:rFonts w:hint="eastAsia"/>
        </w:rPr>
        <w:t>2025</w:t>
      </w:r>
      <w:r>
        <w:rPr>
          <w:rFonts w:hint="eastAsia"/>
        </w:rPr>
        <w:t>年</w:t>
      </w:r>
      <w:r>
        <w:rPr>
          <w:rFonts w:hint="eastAsia"/>
        </w:rPr>
        <w:t>11</w:t>
      </w:r>
      <w:r>
        <w:rPr>
          <w:rFonts w:hint="eastAsia"/>
        </w:rPr>
        <w:t>月，为确保标准的科学性、先进性、适用性和可操作性，技术归口单位牵头组建了以生产、科研与用户一体的标准编制组，负责全面推进标准的编制工作。</w:t>
      </w:r>
      <w:bookmarkStart w:id="0" w:name="OLE_LINK62"/>
      <w:bookmarkStart w:id="1" w:name="OLE_LINK63"/>
    </w:p>
    <w:p w14:paraId="1D88F5A4" w14:textId="77777777" w:rsidR="00846DF3" w:rsidRDefault="00D72986">
      <w:pPr>
        <w:pStyle w:val="4"/>
        <w:numPr>
          <w:ilvl w:val="0"/>
          <w:numId w:val="4"/>
        </w:numPr>
        <w:tabs>
          <w:tab w:val="left" w:pos="567"/>
        </w:tabs>
        <w:spacing w:before="190" w:after="190"/>
        <w:rPr>
          <w:color w:val="FF0000"/>
        </w:rPr>
      </w:pPr>
      <w:r>
        <w:rPr>
          <w:rFonts w:hint="eastAsia"/>
        </w:rPr>
        <w:t>前期调研阶段</w:t>
      </w:r>
    </w:p>
    <w:bookmarkEnd w:id="0"/>
    <w:bookmarkEnd w:id="1"/>
    <w:p w14:paraId="2A4453BF" w14:textId="77777777" w:rsidR="00846DF3" w:rsidRDefault="00D72986">
      <w:pPr>
        <w:snapToGrid w:val="0"/>
        <w:spacing w:line="312" w:lineRule="auto"/>
        <w:ind w:firstLine="480"/>
      </w:pPr>
      <w:r>
        <w:rPr>
          <w:rFonts w:hint="eastAsia"/>
        </w:rPr>
        <w:t>编制组开展了深入的调研工作，包括分光光度法流动分析</w:t>
      </w:r>
      <w:proofErr w:type="gramStart"/>
      <w:r>
        <w:rPr>
          <w:rFonts w:hint="eastAsia"/>
        </w:rPr>
        <w:t>仪相关</w:t>
      </w:r>
      <w:proofErr w:type="gramEnd"/>
      <w:r>
        <w:rPr>
          <w:rFonts w:hint="eastAsia"/>
        </w:rPr>
        <w:t>的政策及制度性文件，计量管理部门的计量标准和检测方法，其他应用标准中的行业术语、工作原理、仪器结构、测试方法等相关技术资料，以及众多科研专家发表的论文及其参考文献资料等。</w:t>
      </w:r>
      <w:bookmarkStart w:id="2" w:name="OLE_LINK56"/>
      <w:bookmarkStart w:id="3" w:name="OLE_LINK57"/>
      <w:r>
        <w:rPr>
          <w:rFonts w:hint="eastAsia"/>
        </w:rPr>
        <w:t>仪器计量标准及众多方法标准分别见表</w:t>
      </w:r>
      <w:r>
        <w:rPr>
          <w:rFonts w:hint="eastAsia"/>
        </w:rPr>
        <w:t>1</w:t>
      </w:r>
      <w:r>
        <w:rPr>
          <w:rFonts w:hint="eastAsia"/>
        </w:rPr>
        <w:t>和表</w:t>
      </w:r>
      <w:r>
        <w:rPr>
          <w:rFonts w:hint="eastAsia"/>
        </w:rPr>
        <w:t>2</w:t>
      </w:r>
      <w:r>
        <w:rPr>
          <w:rFonts w:hint="eastAsia"/>
        </w:rPr>
        <w:t>。</w:t>
      </w:r>
    </w:p>
    <w:p w14:paraId="1A4D7E96" w14:textId="77777777" w:rsidR="00846DF3" w:rsidRDefault="00D72986">
      <w:pPr>
        <w:widowControl w:val="0"/>
        <w:spacing w:line="240" w:lineRule="auto"/>
        <w:ind w:firstLineChars="0" w:firstLine="0"/>
        <w:jc w:val="center"/>
        <w:rPr>
          <w:rFonts w:eastAsia="宋体" w:cs="Times New Roman"/>
          <w:b/>
          <w:sz w:val="21"/>
          <w:szCs w:val="18"/>
        </w:rPr>
      </w:pPr>
      <w:r>
        <w:rPr>
          <w:rFonts w:eastAsia="宋体" w:cs="Times New Roman" w:hint="eastAsia"/>
          <w:b/>
          <w:sz w:val="21"/>
          <w:szCs w:val="18"/>
        </w:rPr>
        <w:t>表</w:t>
      </w:r>
      <w:r>
        <w:rPr>
          <w:rFonts w:eastAsia="宋体" w:cs="Times New Roman"/>
          <w:b/>
          <w:sz w:val="21"/>
          <w:szCs w:val="18"/>
        </w:rPr>
        <w:t>1</w:t>
      </w:r>
      <w:r>
        <w:rPr>
          <w:rFonts w:eastAsia="宋体" w:cs="Times New Roman" w:hint="eastAsia"/>
          <w:b/>
          <w:sz w:val="21"/>
          <w:szCs w:val="18"/>
        </w:rPr>
        <w:t xml:space="preserve"> </w:t>
      </w:r>
      <w:r>
        <w:rPr>
          <w:rFonts w:eastAsia="宋体" w:cs="Times New Roman" w:hint="eastAsia"/>
          <w:b/>
          <w:sz w:val="21"/>
          <w:szCs w:val="18"/>
        </w:rPr>
        <w:t>分光光度法流动分析</w:t>
      </w:r>
      <w:proofErr w:type="gramStart"/>
      <w:r>
        <w:rPr>
          <w:rFonts w:eastAsia="宋体" w:cs="Times New Roman" w:hint="eastAsia"/>
          <w:b/>
          <w:sz w:val="21"/>
          <w:szCs w:val="18"/>
        </w:rPr>
        <w:t>仪相关</w:t>
      </w:r>
      <w:proofErr w:type="gramEnd"/>
      <w:r>
        <w:rPr>
          <w:rFonts w:eastAsia="宋体" w:cs="Times New Roman" w:hint="eastAsia"/>
          <w:b/>
          <w:sz w:val="21"/>
          <w:szCs w:val="18"/>
        </w:rPr>
        <w:t>计量标准</w:t>
      </w:r>
    </w:p>
    <w:tbl>
      <w:tblPr>
        <w:tblStyle w:val="13"/>
        <w:tblW w:w="0" w:type="auto"/>
        <w:jc w:val="center"/>
        <w:tblLook w:val="04A0" w:firstRow="1" w:lastRow="0" w:firstColumn="1" w:lastColumn="0" w:noHBand="0" w:noVBand="1"/>
      </w:tblPr>
      <w:tblGrid>
        <w:gridCol w:w="709"/>
        <w:gridCol w:w="5509"/>
        <w:gridCol w:w="1134"/>
        <w:gridCol w:w="1186"/>
      </w:tblGrid>
      <w:tr w:rsidR="00846DF3" w14:paraId="5EF489DB" w14:textId="77777777">
        <w:trPr>
          <w:trHeight w:val="285"/>
          <w:jc w:val="center"/>
        </w:trPr>
        <w:tc>
          <w:tcPr>
            <w:tcW w:w="709" w:type="dxa"/>
            <w:noWrap/>
          </w:tcPr>
          <w:p w14:paraId="29FDFCD0" w14:textId="77777777" w:rsidR="00846DF3" w:rsidRDefault="00D72986">
            <w:pPr>
              <w:spacing w:line="240" w:lineRule="auto"/>
              <w:ind w:firstLineChars="0" w:firstLine="0"/>
              <w:jc w:val="center"/>
              <w:rPr>
                <w:b/>
                <w:sz w:val="21"/>
                <w:szCs w:val="18"/>
              </w:rPr>
            </w:pPr>
            <w:r>
              <w:rPr>
                <w:rFonts w:hint="eastAsia"/>
                <w:b/>
                <w:sz w:val="21"/>
                <w:szCs w:val="18"/>
              </w:rPr>
              <w:t>序号</w:t>
            </w:r>
          </w:p>
        </w:tc>
        <w:tc>
          <w:tcPr>
            <w:tcW w:w="5627" w:type="dxa"/>
          </w:tcPr>
          <w:p w14:paraId="0FD87382" w14:textId="77777777" w:rsidR="00846DF3" w:rsidRDefault="00D72986">
            <w:pPr>
              <w:spacing w:line="240" w:lineRule="auto"/>
              <w:ind w:firstLineChars="0" w:firstLine="0"/>
              <w:jc w:val="center"/>
              <w:rPr>
                <w:b/>
                <w:sz w:val="21"/>
                <w:szCs w:val="18"/>
              </w:rPr>
            </w:pPr>
            <w:r>
              <w:rPr>
                <w:rFonts w:hint="eastAsia"/>
                <w:b/>
                <w:sz w:val="21"/>
                <w:szCs w:val="18"/>
              </w:rPr>
              <w:t>现行国内相关计量标准</w:t>
            </w:r>
          </w:p>
        </w:tc>
        <w:tc>
          <w:tcPr>
            <w:tcW w:w="1134" w:type="dxa"/>
            <w:noWrap/>
          </w:tcPr>
          <w:p w14:paraId="7DD401B0" w14:textId="77777777" w:rsidR="00846DF3" w:rsidRDefault="00D72986">
            <w:pPr>
              <w:spacing w:line="240" w:lineRule="auto"/>
              <w:ind w:firstLineChars="0" w:firstLine="0"/>
              <w:jc w:val="center"/>
              <w:rPr>
                <w:b/>
                <w:sz w:val="21"/>
                <w:szCs w:val="18"/>
              </w:rPr>
            </w:pPr>
            <w:r>
              <w:rPr>
                <w:rFonts w:hint="eastAsia"/>
                <w:b/>
                <w:sz w:val="21"/>
                <w:szCs w:val="18"/>
              </w:rPr>
              <w:t>应用行业</w:t>
            </w:r>
          </w:p>
        </w:tc>
        <w:tc>
          <w:tcPr>
            <w:tcW w:w="1186" w:type="dxa"/>
            <w:noWrap/>
          </w:tcPr>
          <w:p w14:paraId="4951B75F" w14:textId="77777777" w:rsidR="00846DF3" w:rsidRDefault="00D72986">
            <w:pPr>
              <w:spacing w:line="240" w:lineRule="auto"/>
              <w:ind w:firstLineChars="0" w:firstLine="0"/>
              <w:jc w:val="center"/>
              <w:rPr>
                <w:b/>
                <w:sz w:val="21"/>
                <w:szCs w:val="18"/>
              </w:rPr>
            </w:pPr>
            <w:r>
              <w:rPr>
                <w:rFonts w:hint="eastAsia"/>
                <w:b/>
                <w:sz w:val="21"/>
                <w:szCs w:val="18"/>
              </w:rPr>
              <w:t>标准类别</w:t>
            </w:r>
          </w:p>
        </w:tc>
      </w:tr>
      <w:tr w:rsidR="00846DF3" w14:paraId="3DBE7AC2" w14:textId="77777777">
        <w:trPr>
          <w:trHeight w:val="135"/>
          <w:jc w:val="center"/>
        </w:trPr>
        <w:tc>
          <w:tcPr>
            <w:tcW w:w="709" w:type="dxa"/>
            <w:noWrap/>
          </w:tcPr>
          <w:p w14:paraId="6659884C" w14:textId="77777777" w:rsidR="00846DF3" w:rsidRDefault="00D72986">
            <w:pPr>
              <w:spacing w:line="240" w:lineRule="auto"/>
              <w:ind w:firstLineChars="0" w:firstLine="0"/>
              <w:jc w:val="center"/>
              <w:rPr>
                <w:sz w:val="21"/>
                <w:szCs w:val="18"/>
              </w:rPr>
            </w:pPr>
            <w:r>
              <w:rPr>
                <w:rFonts w:hint="eastAsia"/>
                <w:sz w:val="21"/>
                <w:szCs w:val="18"/>
              </w:rPr>
              <w:t>1</w:t>
            </w:r>
          </w:p>
        </w:tc>
        <w:tc>
          <w:tcPr>
            <w:tcW w:w="5627" w:type="dxa"/>
          </w:tcPr>
          <w:p w14:paraId="13CEC179" w14:textId="77777777" w:rsidR="00846DF3" w:rsidRDefault="00D72986">
            <w:pPr>
              <w:spacing w:line="240" w:lineRule="auto"/>
              <w:ind w:firstLineChars="0" w:firstLine="0"/>
              <w:rPr>
                <w:sz w:val="21"/>
                <w:szCs w:val="18"/>
              </w:rPr>
            </w:pPr>
            <w:r>
              <w:rPr>
                <w:rFonts w:hint="eastAsia"/>
                <w:sz w:val="21"/>
                <w:szCs w:val="18"/>
              </w:rPr>
              <w:t>JJF 1568</w:t>
            </w:r>
            <w:r>
              <w:rPr>
                <w:rFonts w:hint="eastAsia"/>
                <w:sz w:val="21"/>
                <w:szCs w:val="18"/>
              </w:rPr>
              <w:t>—</w:t>
            </w:r>
            <w:r>
              <w:rPr>
                <w:rFonts w:hint="eastAsia"/>
                <w:sz w:val="21"/>
                <w:szCs w:val="18"/>
              </w:rPr>
              <w:t xml:space="preserve">2016 </w:t>
            </w:r>
            <w:r>
              <w:rPr>
                <w:rFonts w:hint="eastAsia"/>
                <w:sz w:val="21"/>
                <w:szCs w:val="18"/>
              </w:rPr>
              <w:t>分光光度法流动分析仪校准规范</w:t>
            </w:r>
          </w:p>
        </w:tc>
        <w:tc>
          <w:tcPr>
            <w:tcW w:w="1134" w:type="dxa"/>
            <w:noWrap/>
          </w:tcPr>
          <w:p w14:paraId="7DE10E14" w14:textId="77777777" w:rsidR="00846DF3" w:rsidRDefault="00D72986">
            <w:pPr>
              <w:spacing w:line="240" w:lineRule="auto"/>
              <w:ind w:firstLineChars="0" w:firstLine="0"/>
              <w:jc w:val="center"/>
              <w:rPr>
                <w:sz w:val="21"/>
                <w:szCs w:val="18"/>
              </w:rPr>
            </w:pPr>
            <w:r>
              <w:rPr>
                <w:rFonts w:hint="eastAsia"/>
                <w:sz w:val="21"/>
                <w:szCs w:val="18"/>
              </w:rPr>
              <w:t>计量标准</w:t>
            </w:r>
          </w:p>
        </w:tc>
        <w:tc>
          <w:tcPr>
            <w:tcW w:w="1186" w:type="dxa"/>
            <w:noWrap/>
          </w:tcPr>
          <w:p w14:paraId="3DE60E46" w14:textId="77777777" w:rsidR="00846DF3" w:rsidRDefault="00D72986">
            <w:pPr>
              <w:spacing w:line="240" w:lineRule="auto"/>
              <w:ind w:firstLineChars="0" w:firstLine="0"/>
              <w:jc w:val="center"/>
              <w:rPr>
                <w:sz w:val="21"/>
                <w:szCs w:val="18"/>
              </w:rPr>
            </w:pPr>
            <w:r>
              <w:rPr>
                <w:rFonts w:hint="eastAsia"/>
                <w:sz w:val="21"/>
                <w:szCs w:val="18"/>
              </w:rPr>
              <w:t>国家标准</w:t>
            </w:r>
          </w:p>
        </w:tc>
      </w:tr>
      <w:tr w:rsidR="00846DF3" w14:paraId="10B2D51F" w14:textId="77777777">
        <w:trPr>
          <w:trHeight w:val="416"/>
          <w:jc w:val="center"/>
        </w:trPr>
        <w:tc>
          <w:tcPr>
            <w:tcW w:w="709" w:type="dxa"/>
            <w:noWrap/>
          </w:tcPr>
          <w:p w14:paraId="4F782A75" w14:textId="77777777" w:rsidR="00846DF3" w:rsidRDefault="00D72986">
            <w:pPr>
              <w:spacing w:line="240" w:lineRule="auto"/>
              <w:ind w:firstLineChars="0" w:firstLine="0"/>
              <w:jc w:val="center"/>
              <w:rPr>
                <w:sz w:val="21"/>
                <w:szCs w:val="18"/>
              </w:rPr>
            </w:pPr>
            <w:r>
              <w:rPr>
                <w:rFonts w:hint="eastAsia"/>
                <w:sz w:val="21"/>
                <w:szCs w:val="18"/>
              </w:rPr>
              <w:t>2</w:t>
            </w:r>
          </w:p>
        </w:tc>
        <w:tc>
          <w:tcPr>
            <w:tcW w:w="5627" w:type="dxa"/>
          </w:tcPr>
          <w:p w14:paraId="5001BD5E" w14:textId="77777777" w:rsidR="00846DF3" w:rsidRDefault="00D72986">
            <w:pPr>
              <w:spacing w:line="240" w:lineRule="auto"/>
              <w:ind w:firstLineChars="0" w:firstLine="0"/>
              <w:rPr>
                <w:sz w:val="21"/>
                <w:szCs w:val="18"/>
              </w:rPr>
            </w:pPr>
            <w:r>
              <w:rPr>
                <w:rFonts w:hint="eastAsia"/>
                <w:sz w:val="21"/>
                <w:szCs w:val="18"/>
              </w:rPr>
              <w:t>烟草及烟草制品</w:t>
            </w:r>
            <w:r>
              <w:rPr>
                <w:rFonts w:hint="eastAsia"/>
                <w:sz w:val="21"/>
                <w:szCs w:val="18"/>
              </w:rPr>
              <w:t xml:space="preserve"> </w:t>
            </w:r>
            <w:r>
              <w:rPr>
                <w:rFonts w:hint="eastAsia"/>
                <w:sz w:val="21"/>
                <w:szCs w:val="18"/>
              </w:rPr>
              <w:t>连续流动法测定常规化学成分测量不确定度评定指南</w:t>
            </w:r>
            <w:r>
              <w:rPr>
                <w:rFonts w:hint="eastAsia"/>
                <w:sz w:val="21"/>
                <w:szCs w:val="18"/>
              </w:rPr>
              <w:t xml:space="preserve"> </w:t>
            </w:r>
            <w:r>
              <w:rPr>
                <w:rFonts w:hint="eastAsia"/>
                <w:sz w:val="21"/>
                <w:szCs w:val="18"/>
              </w:rPr>
              <w:t>第</w:t>
            </w:r>
            <w:r>
              <w:rPr>
                <w:rFonts w:hint="eastAsia"/>
                <w:sz w:val="21"/>
                <w:szCs w:val="18"/>
              </w:rPr>
              <w:t>1</w:t>
            </w:r>
            <w:r>
              <w:rPr>
                <w:rFonts w:hint="eastAsia"/>
                <w:sz w:val="21"/>
                <w:szCs w:val="18"/>
              </w:rPr>
              <w:t>部分：水溶性糖（</w:t>
            </w:r>
            <w:r>
              <w:rPr>
                <w:rFonts w:hint="eastAsia"/>
                <w:sz w:val="21"/>
                <w:szCs w:val="18"/>
              </w:rPr>
              <w:t>JJF 4.1</w:t>
            </w:r>
            <w:r>
              <w:rPr>
                <w:rFonts w:hint="eastAsia"/>
                <w:sz w:val="21"/>
                <w:szCs w:val="18"/>
              </w:rPr>
              <w:t>—</w:t>
            </w:r>
            <w:r>
              <w:rPr>
                <w:rFonts w:hint="eastAsia"/>
                <w:sz w:val="21"/>
                <w:szCs w:val="18"/>
              </w:rPr>
              <w:t>2024</w:t>
            </w:r>
            <w:r>
              <w:rPr>
                <w:rFonts w:hint="eastAsia"/>
                <w:sz w:val="21"/>
                <w:szCs w:val="18"/>
              </w:rPr>
              <w:t>），第</w:t>
            </w:r>
            <w:r>
              <w:rPr>
                <w:rFonts w:hint="eastAsia"/>
                <w:sz w:val="21"/>
                <w:szCs w:val="18"/>
              </w:rPr>
              <w:t>2</w:t>
            </w:r>
            <w:r>
              <w:rPr>
                <w:rFonts w:hint="eastAsia"/>
                <w:sz w:val="21"/>
                <w:szCs w:val="18"/>
              </w:rPr>
              <w:t>部分：总植物碱</w:t>
            </w:r>
            <w:r>
              <w:rPr>
                <w:rFonts w:hint="eastAsia"/>
                <w:sz w:val="21"/>
                <w:szCs w:val="18"/>
              </w:rPr>
              <w:t xml:space="preserve"> </w:t>
            </w:r>
            <w:r>
              <w:rPr>
                <w:rFonts w:hint="eastAsia"/>
                <w:sz w:val="21"/>
                <w:szCs w:val="18"/>
              </w:rPr>
              <w:t>（</w:t>
            </w:r>
            <w:r>
              <w:rPr>
                <w:rFonts w:hint="eastAsia"/>
                <w:sz w:val="21"/>
                <w:szCs w:val="18"/>
              </w:rPr>
              <w:t>JJF 4.2</w:t>
            </w:r>
            <w:r>
              <w:rPr>
                <w:rFonts w:hint="eastAsia"/>
                <w:sz w:val="21"/>
                <w:szCs w:val="18"/>
              </w:rPr>
              <w:t>—</w:t>
            </w:r>
            <w:r>
              <w:rPr>
                <w:rFonts w:hint="eastAsia"/>
                <w:sz w:val="21"/>
                <w:szCs w:val="18"/>
              </w:rPr>
              <w:t>2024</w:t>
            </w:r>
            <w:r>
              <w:rPr>
                <w:rFonts w:hint="eastAsia"/>
                <w:sz w:val="21"/>
                <w:szCs w:val="18"/>
              </w:rPr>
              <w:t>），第</w:t>
            </w:r>
            <w:r>
              <w:rPr>
                <w:rFonts w:hint="eastAsia"/>
                <w:sz w:val="21"/>
                <w:szCs w:val="18"/>
              </w:rPr>
              <w:t>3</w:t>
            </w:r>
            <w:r>
              <w:rPr>
                <w:rFonts w:hint="eastAsia"/>
                <w:sz w:val="21"/>
                <w:szCs w:val="18"/>
              </w:rPr>
              <w:t>部分：总氮（</w:t>
            </w:r>
            <w:r>
              <w:rPr>
                <w:rFonts w:hint="eastAsia"/>
                <w:sz w:val="21"/>
                <w:szCs w:val="18"/>
              </w:rPr>
              <w:t xml:space="preserve">JJF </w:t>
            </w:r>
            <w:r>
              <w:rPr>
                <w:rFonts w:hint="eastAsia"/>
                <w:sz w:val="21"/>
                <w:szCs w:val="18"/>
              </w:rPr>
              <w:lastRenderedPageBreak/>
              <w:t>4.3</w:t>
            </w:r>
            <w:r>
              <w:rPr>
                <w:rFonts w:hint="eastAsia"/>
                <w:sz w:val="21"/>
                <w:szCs w:val="18"/>
              </w:rPr>
              <w:t>—</w:t>
            </w:r>
            <w:r>
              <w:rPr>
                <w:rFonts w:hint="eastAsia"/>
                <w:sz w:val="21"/>
                <w:szCs w:val="18"/>
              </w:rPr>
              <w:t>2024</w:t>
            </w:r>
            <w:r>
              <w:rPr>
                <w:rFonts w:hint="eastAsia"/>
                <w:sz w:val="21"/>
                <w:szCs w:val="18"/>
              </w:rPr>
              <w:t>）</w:t>
            </w:r>
            <w:r>
              <w:rPr>
                <w:rFonts w:hint="eastAsia"/>
                <w:sz w:val="21"/>
                <w:szCs w:val="18"/>
              </w:rPr>
              <w:t xml:space="preserve"> </w:t>
            </w:r>
            <w:r>
              <w:rPr>
                <w:rFonts w:hint="eastAsia"/>
                <w:sz w:val="21"/>
                <w:szCs w:val="18"/>
              </w:rPr>
              <w:t>，第</w:t>
            </w:r>
            <w:r>
              <w:rPr>
                <w:rFonts w:hint="eastAsia"/>
                <w:sz w:val="21"/>
                <w:szCs w:val="18"/>
              </w:rPr>
              <w:t>4</w:t>
            </w:r>
            <w:r>
              <w:rPr>
                <w:rFonts w:hint="eastAsia"/>
                <w:sz w:val="21"/>
                <w:szCs w:val="18"/>
              </w:rPr>
              <w:t>部分：氯（</w:t>
            </w:r>
            <w:r>
              <w:rPr>
                <w:rFonts w:hint="eastAsia"/>
                <w:sz w:val="21"/>
                <w:szCs w:val="18"/>
              </w:rPr>
              <w:t>JJF 4.4</w:t>
            </w:r>
            <w:r>
              <w:rPr>
                <w:rFonts w:hint="eastAsia"/>
                <w:sz w:val="21"/>
                <w:szCs w:val="18"/>
              </w:rPr>
              <w:t>—</w:t>
            </w:r>
            <w:r>
              <w:rPr>
                <w:rFonts w:hint="eastAsia"/>
                <w:sz w:val="21"/>
                <w:szCs w:val="18"/>
              </w:rPr>
              <w:t>2024</w:t>
            </w:r>
            <w:r>
              <w:rPr>
                <w:rFonts w:hint="eastAsia"/>
                <w:sz w:val="21"/>
                <w:szCs w:val="18"/>
              </w:rPr>
              <w:t>），第</w:t>
            </w:r>
            <w:r>
              <w:rPr>
                <w:rFonts w:hint="eastAsia"/>
                <w:sz w:val="21"/>
                <w:szCs w:val="18"/>
              </w:rPr>
              <w:t>5</w:t>
            </w:r>
            <w:r>
              <w:rPr>
                <w:rFonts w:hint="eastAsia"/>
                <w:sz w:val="21"/>
                <w:szCs w:val="18"/>
              </w:rPr>
              <w:t>部分：钾（</w:t>
            </w:r>
            <w:r>
              <w:rPr>
                <w:rFonts w:hint="eastAsia"/>
                <w:sz w:val="21"/>
                <w:szCs w:val="18"/>
              </w:rPr>
              <w:t>JJF 4.5</w:t>
            </w:r>
            <w:r>
              <w:rPr>
                <w:rFonts w:hint="eastAsia"/>
                <w:sz w:val="21"/>
                <w:szCs w:val="18"/>
              </w:rPr>
              <w:t>—</w:t>
            </w:r>
            <w:r>
              <w:rPr>
                <w:rFonts w:hint="eastAsia"/>
                <w:sz w:val="21"/>
                <w:szCs w:val="18"/>
              </w:rPr>
              <w:t>2024</w:t>
            </w:r>
            <w:r>
              <w:rPr>
                <w:rFonts w:hint="eastAsia"/>
                <w:sz w:val="21"/>
                <w:szCs w:val="18"/>
              </w:rPr>
              <w:t>）。</w:t>
            </w:r>
          </w:p>
        </w:tc>
        <w:tc>
          <w:tcPr>
            <w:tcW w:w="1134" w:type="dxa"/>
            <w:noWrap/>
          </w:tcPr>
          <w:p w14:paraId="6DCAAA71" w14:textId="77777777" w:rsidR="00846DF3" w:rsidRDefault="00D72986">
            <w:pPr>
              <w:spacing w:line="240" w:lineRule="auto"/>
              <w:ind w:firstLineChars="0" w:firstLine="0"/>
              <w:jc w:val="center"/>
              <w:rPr>
                <w:sz w:val="21"/>
                <w:szCs w:val="18"/>
              </w:rPr>
            </w:pPr>
            <w:r>
              <w:rPr>
                <w:rFonts w:hint="eastAsia"/>
                <w:sz w:val="21"/>
                <w:szCs w:val="18"/>
              </w:rPr>
              <w:lastRenderedPageBreak/>
              <w:t>烟草行业计量标准</w:t>
            </w:r>
          </w:p>
        </w:tc>
        <w:tc>
          <w:tcPr>
            <w:tcW w:w="1186" w:type="dxa"/>
            <w:noWrap/>
          </w:tcPr>
          <w:p w14:paraId="12F9B574" w14:textId="77777777" w:rsidR="00846DF3" w:rsidRDefault="00D72986">
            <w:pPr>
              <w:spacing w:line="240" w:lineRule="auto"/>
              <w:ind w:firstLineChars="0" w:firstLine="0"/>
              <w:jc w:val="center"/>
              <w:rPr>
                <w:sz w:val="21"/>
                <w:szCs w:val="18"/>
              </w:rPr>
            </w:pPr>
            <w:r>
              <w:rPr>
                <w:rFonts w:hint="eastAsia"/>
                <w:sz w:val="21"/>
                <w:szCs w:val="18"/>
              </w:rPr>
              <w:t>行业标准</w:t>
            </w:r>
          </w:p>
        </w:tc>
      </w:tr>
      <w:tr w:rsidR="00846DF3" w14:paraId="7DEF7339" w14:textId="77777777">
        <w:trPr>
          <w:trHeight w:val="467"/>
          <w:jc w:val="center"/>
        </w:trPr>
        <w:tc>
          <w:tcPr>
            <w:tcW w:w="709" w:type="dxa"/>
            <w:noWrap/>
          </w:tcPr>
          <w:p w14:paraId="37A6BFA8" w14:textId="77777777" w:rsidR="00846DF3" w:rsidRDefault="00D72986">
            <w:pPr>
              <w:spacing w:line="240" w:lineRule="auto"/>
              <w:ind w:firstLineChars="0" w:firstLine="0"/>
              <w:jc w:val="center"/>
              <w:rPr>
                <w:sz w:val="21"/>
                <w:szCs w:val="18"/>
              </w:rPr>
            </w:pPr>
            <w:r>
              <w:rPr>
                <w:rFonts w:hint="eastAsia"/>
                <w:sz w:val="21"/>
                <w:szCs w:val="18"/>
              </w:rPr>
              <w:t>3</w:t>
            </w:r>
          </w:p>
        </w:tc>
        <w:tc>
          <w:tcPr>
            <w:tcW w:w="5627" w:type="dxa"/>
          </w:tcPr>
          <w:p w14:paraId="13136F1E" w14:textId="77777777" w:rsidR="00846DF3" w:rsidRDefault="00D72986">
            <w:pPr>
              <w:spacing w:line="240" w:lineRule="auto"/>
              <w:ind w:firstLineChars="0" w:firstLine="0"/>
              <w:rPr>
                <w:sz w:val="21"/>
                <w:szCs w:val="18"/>
              </w:rPr>
            </w:pPr>
            <w:r>
              <w:rPr>
                <w:rFonts w:hint="eastAsia"/>
                <w:sz w:val="21"/>
                <w:szCs w:val="18"/>
              </w:rPr>
              <w:t>JJF</w:t>
            </w:r>
            <w:r>
              <w:rPr>
                <w:rFonts w:hint="eastAsia"/>
                <w:sz w:val="21"/>
                <w:szCs w:val="18"/>
              </w:rPr>
              <w:t>（浙）</w:t>
            </w:r>
            <w:r>
              <w:rPr>
                <w:rFonts w:hint="eastAsia"/>
                <w:sz w:val="21"/>
                <w:szCs w:val="18"/>
              </w:rPr>
              <w:t>1076</w:t>
            </w:r>
            <w:r>
              <w:rPr>
                <w:rFonts w:hint="eastAsia"/>
                <w:sz w:val="21"/>
                <w:szCs w:val="18"/>
              </w:rPr>
              <w:t>—</w:t>
            </w:r>
            <w:r>
              <w:rPr>
                <w:rFonts w:hint="eastAsia"/>
                <w:sz w:val="21"/>
                <w:szCs w:val="18"/>
              </w:rPr>
              <w:t xml:space="preserve">2012 </w:t>
            </w:r>
            <w:r>
              <w:rPr>
                <w:rFonts w:hint="eastAsia"/>
                <w:sz w:val="21"/>
                <w:szCs w:val="18"/>
              </w:rPr>
              <w:t>流动注射分析仪校准规范</w:t>
            </w:r>
          </w:p>
        </w:tc>
        <w:tc>
          <w:tcPr>
            <w:tcW w:w="1134" w:type="dxa"/>
            <w:noWrap/>
          </w:tcPr>
          <w:p w14:paraId="6B9A98A1" w14:textId="77777777" w:rsidR="00846DF3" w:rsidRDefault="00D72986">
            <w:pPr>
              <w:spacing w:line="240" w:lineRule="auto"/>
              <w:ind w:firstLineChars="0" w:firstLine="0"/>
              <w:jc w:val="center"/>
              <w:rPr>
                <w:sz w:val="21"/>
                <w:szCs w:val="18"/>
              </w:rPr>
            </w:pPr>
            <w:r>
              <w:rPr>
                <w:rFonts w:hint="eastAsia"/>
                <w:sz w:val="21"/>
                <w:szCs w:val="18"/>
              </w:rPr>
              <w:t>计量标准</w:t>
            </w:r>
          </w:p>
        </w:tc>
        <w:tc>
          <w:tcPr>
            <w:tcW w:w="1186" w:type="dxa"/>
            <w:noWrap/>
          </w:tcPr>
          <w:p w14:paraId="24DE4450" w14:textId="77777777" w:rsidR="00846DF3" w:rsidRDefault="00D72986">
            <w:pPr>
              <w:spacing w:line="240" w:lineRule="auto"/>
              <w:ind w:firstLineChars="0" w:firstLine="0"/>
              <w:jc w:val="center"/>
              <w:rPr>
                <w:sz w:val="21"/>
                <w:szCs w:val="18"/>
              </w:rPr>
            </w:pPr>
            <w:r>
              <w:rPr>
                <w:rFonts w:hint="eastAsia"/>
                <w:sz w:val="21"/>
                <w:szCs w:val="18"/>
              </w:rPr>
              <w:t>地方标准</w:t>
            </w:r>
          </w:p>
        </w:tc>
      </w:tr>
    </w:tbl>
    <w:p w14:paraId="66243A74" w14:textId="77777777" w:rsidR="00846DF3" w:rsidRDefault="00D72986">
      <w:pPr>
        <w:widowControl w:val="0"/>
        <w:spacing w:line="240" w:lineRule="auto"/>
        <w:ind w:firstLineChars="0" w:firstLine="0"/>
        <w:jc w:val="center"/>
        <w:rPr>
          <w:rFonts w:eastAsia="宋体" w:cs="Times New Roman"/>
          <w:b/>
          <w:color w:val="FF0000"/>
          <w:sz w:val="21"/>
          <w:szCs w:val="18"/>
        </w:rPr>
      </w:pPr>
      <w:r>
        <w:rPr>
          <w:rFonts w:eastAsia="宋体" w:cs="Times New Roman" w:hint="eastAsia"/>
          <w:b/>
          <w:sz w:val="21"/>
          <w:szCs w:val="18"/>
        </w:rPr>
        <w:t>表</w:t>
      </w:r>
      <w:r>
        <w:rPr>
          <w:rFonts w:eastAsia="宋体" w:cs="Times New Roman" w:hint="eastAsia"/>
          <w:b/>
          <w:sz w:val="21"/>
          <w:szCs w:val="18"/>
        </w:rPr>
        <w:t xml:space="preserve">2 </w:t>
      </w:r>
      <w:r>
        <w:rPr>
          <w:rFonts w:eastAsia="宋体" w:cs="Times New Roman" w:hint="eastAsia"/>
          <w:b/>
          <w:sz w:val="21"/>
          <w:szCs w:val="18"/>
        </w:rPr>
        <w:t>分光光度法流动分析仪检测的标准</w:t>
      </w:r>
    </w:p>
    <w:tbl>
      <w:tblPr>
        <w:tblW w:w="8699" w:type="dxa"/>
        <w:jc w:val="center"/>
        <w:tblLayout w:type="fixed"/>
        <w:tblLook w:val="04A0" w:firstRow="1" w:lastRow="0" w:firstColumn="1" w:lastColumn="0" w:noHBand="0" w:noVBand="1"/>
      </w:tblPr>
      <w:tblGrid>
        <w:gridCol w:w="648"/>
        <w:gridCol w:w="42"/>
        <w:gridCol w:w="2008"/>
        <w:gridCol w:w="6001"/>
      </w:tblGrid>
      <w:tr w:rsidR="00846DF3" w14:paraId="16813AD5" w14:textId="77777777">
        <w:trPr>
          <w:trHeight w:val="340"/>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16E371F3" w14:textId="77777777" w:rsidR="00846DF3" w:rsidRDefault="00D72986">
            <w:pPr>
              <w:spacing w:line="240" w:lineRule="auto"/>
              <w:ind w:firstLineChars="0" w:firstLine="0"/>
              <w:jc w:val="center"/>
              <w:textAlignment w:val="center"/>
              <w:rPr>
                <w:rFonts w:cs="Times New Roman"/>
                <w:sz w:val="21"/>
                <w:szCs w:val="21"/>
              </w:rPr>
            </w:pPr>
            <w:r>
              <w:rPr>
                <w:rFonts w:cs="Times New Roman"/>
                <w:kern w:val="0"/>
                <w:sz w:val="21"/>
                <w:szCs w:val="21"/>
                <w:lang w:bidi="ar"/>
              </w:rPr>
              <w:t>1</w:t>
            </w:r>
          </w:p>
        </w:tc>
        <w:tc>
          <w:tcPr>
            <w:tcW w:w="2050" w:type="dxa"/>
            <w:gridSpan w:val="2"/>
            <w:tcBorders>
              <w:top w:val="single" w:sz="4" w:space="0" w:color="000000"/>
              <w:left w:val="single" w:sz="4" w:space="0" w:color="000000"/>
              <w:bottom w:val="single" w:sz="4" w:space="0" w:color="000000"/>
              <w:right w:val="single" w:sz="4" w:space="0" w:color="000000"/>
            </w:tcBorders>
          </w:tcPr>
          <w:p w14:paraId="2E9729C8" w14:textId="77777777" w:rsidR="00846DF3" w:rsidRDefault="00D72986">
            <w:pPr>
              <w:spacing w:line="240" w:lineRule="auto"/>
              <w:ind w:firstLineChars="0" w:firstLine="0"/>
              <w:jc w:val="both"/>
              <w:textAlignment w:val="center"/>
              <w:rPr>
                <w:rFonts w:cs="Times New Roman"/>
                <w:color w:val="000000"/>
                <w:kern w:val="0"/>
                <w:sz w:val="21"/>
                <w:szCs w:val="21"/>
                <w:lang w:bidi="ar"/>
              </w:rPr>
            </w:pPr>
            <w:r>
              <w:rPr>
                <w:rFonts w:cs="Times New Roman"/>
                <w:color w:val="000000"/>
                <w:kern w:val="0"/>
                <w:sz w:val="21"/>
                <w:szCs w:val="21"/>
                <w:lang w:bidi="ar"/>
              </w:rPr>
              <w:t>GB/T 5750</w:t>
            </w:r>
            <w:r>
              <w:rPr>
                <w:rFonts w:cs="Times New Roman" w:hint="eastAsia"/>
                <w:color w:val="000000"/>
                <w:kern w:val="0"/>
                <w:sz w:val="21"/>
                <w:szCs w:val="21"/>
                <w:lang w:bidi="ar"/>
              </w:rPr>
              <w:t>—</w:t>
            </w:r>
            <w:r>
              <w:rPr>
                <w:rFonts w:cs="Times New Roman"/>
                <w:color w:val="000000"/>
                <w:kern w:val="0"/>
                <w:sz w:val="21"/>
                <w:szCs w:val="21"/>
                <w:lang w:bidi="ar"/>
              </w:rPr>
              <w:t>2023</w:t>
            </w:r>
          </w:p>
        </w:tc>
        <w:tc>
          <w:tcPr>
            <w:tcW w:w="6001" w:type="dxa"/>
            <w:tcBorders>
              <w:top w:val="single" w:sz="4" w:space="0" w:color="000000"/>
              <w:left w:val="single" w:sz="4" w:space="0" w:color="000000"/>
              <w:bottom w:val="single" w:sz="4" w:space="0" w:color="000000"/>
              <w:right w:val="single" w:sz="4" w:space="0" w:color="000000"/>
            </w:tcBorders>
          </w:tcPr>
          <w:p w14:paraId="782AA177" w14:textId="77777777" w:rsidR="00846DF3" w:rsidRDefault="00D72986">
            <w:pPr>
              <w:spacing w:line="240" w:lineRule="auto"/>
              <w:ind w:firstLineChars="0" w:firstLine="0"/>
              <w:jc w:val="both"/>
              <w:textAlignment w:val="center"/>
              <w:rPr>
                <w:rFonts w:cs="Times New Roman"/>
                <w:color w:val="000000"/>
                <w:kern w:val="0"/>
                <w:sz w:val="21"/>
                <w:szCs w:val="21"/>
                <w:lang w:bidi="ar"/>
              </w:rPr>
            </w:pPr>
            <w:r>
              <w:rPr>
                <w:rFonts w:cs="Times New Roman" w:hint="eastAsia"/>
                <w:color w:val="000000"/>
                <w:kern w:val="0"/>
                <w:sz w:val="21"/>
                <w:szCs w:val="21"/>
                <w:lang w:bidi="ar"/>
              </w:rPr>
              <w:t>生活饮用水标准检验方法</w:t>
            </w:r>
          </w:p>
        </w:tc>
      </w:tr>
      <w:tr w:rsidR="00846DF3" w14:paraId="4D9002E7" w14:textId="77777777">
        <w:trPr>
          <w:trHeight w:val="340"/>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76BAC6BB" w14:textId="77777777" w:rsidR="00846DF3" w:rsidRDefault="00D72986">
            <w:pPr>
              <w:spacing w:line="240" w:lineRule="auto"/>
              <w:ind w:firstLineChars="0" w:firstLine="0"/>
              <w:jc w:val="center"/>
              <w:textAlignment w:val="center"/>
              <w:rPr>
                <w:rFonts w:cs="Times New Roman"/>
                <w:kern w:val="0"/>
                <w:sz w:val="21"/>
                <w:szCs w:val="21"/>
                <w:lang w:bidi="ar"/>
              </w:rPr>
            </w:pPr>
            <w:r>
              <w:rPr>
                <w:rFonts w:cs="Times New Roman" w:hint="eastAsia"/>
                <w:kern w:val="0"/>
                <w:sz w:val="21"/>
                <w:szCs w:val="21"/>
                <w:lang w:bidi="ar"/>
              </w:rPr>
              <w:t>2</w:t>
            </w:r>
          </w:p>
        </w:tc>
        <w:tc>
          <w:tcPr>
            <w:tcW w:w="2050" w:type="dxa"/>
            <w:gridSpan w:val="2"/>
            <w:tcBorders>
              <w:top w:val="single" w:sz="4" w:space="0" w:color="000000"/>
              <w:left w:val="single" w:sz="4" w:space="0" w:color="000000"/>
              <w:bottom w:val="single" w:sz="4" w:space="0" w:color="000000"/>
              <w:right w:val="single" w:sz="4" w:space="0" w:color="000000"/>
            </w:tcBorders>
          </w:tcPr>
          <w:p w14:paraId="7666ED77" w14:textId="77777777" w:rsidR="00846DF3" w:rsidRDefault="00D72986">
            <w:pPr>
              <w:spacing w:line="240" w:lineRule="auto"/>
              <w:ind w:firstLineChars="0" w:firstLine="0"/>
              <w:jc w:val="both"/>
              <w:textAlignment w:val="center"/>
              <w:rPr>
                <w:rFonts w:cs="Times New Roman"/>
                <w:color w:val="000000"/>
                <w:kern w:val="0"/>
                <w:sz w:val="21"/>
                <w:szCs w:val="21"/>
                <w:lang w:bidi="ar"/>
              </w:rPr>
            </w:pPr>
            <w:bookmarkStart w:id="4" w:name="OLE_LINK123"/>
            <w:bookmarkStart w:id="5" w:name="OLE_LINK124"/>
            <w:r>
              <w:rPr>
                <w:rFonts w:cs="Times New Roman"/>
                <w:color w:val="000000"/>
                <w:kern w:val="0"/>
                <w:sz w:val="21"/>
                <w:szCs w:val="21"/>
                <w:lang w:bidi="ar"/>
              </w:rPr>
              <w:t xml:space="preserve">GB </w:t>
            </w:r>
            <w:r>
              <w:rPr>
                <w:rFonts w:cs="Times New Roman" w:hint="eastAsia"/>
                <w:color w:val="000000"/>
                <w:kern w:val="0"/>
                <w:sz w:val="21"/>
                <w:szCs w:val="21"/>
                <w:lang w:bidi="ar"/>
              </w:rPr>
              <w:t>5009.33</w:t>
            </w:r>
            <w:r>
              <w:rPr>
                <w:rFonts w:cs="Times New Roman" w:hint="eastAsia"/>
                <w:color w:val="000000"/>
                <w:kern w:val="0"/>
                <w:sz w:val="21"/>
                <w:szCs w:val="21"/>
                <w:lang w:bidi="ar"/>
              </w:rPr>
              <w:t>—</w:t>
            </w:r>
            <w:r>
              <w:rPr>
                <w:rFonts w:cs="Times New Roman"/>
                <w:color w:val="000000"/>
                <w:kern w:val="0"/>
                <w:sz w:val="21"/>
                <w:szCs w:val="21"/>
                <w:lang w:bidi="ar"/>
              </w:rPr>
              <w:t>2025</w:t>
            </w:r>
            <w:bookmarkEnd w:id="4"/>
            <w:bookmarkEnd w:id="5"/>
          </w:p>
        </w:tc>
        <w:tc>
          <w:tcPr>
            <w:tcW w:w="6001" w:type="dxa"/>
            <w:tcBorders>
              <w:top w:val="single" w:sz="4" w:space="0" w:color="000000"/>
              <w:left w:val="single" w:sz="4" w:space="0" w:color="000000"/>
              <w:bottom w:val="single" w:sz="4" w:space="0" w:color="000000"/>
              <w:right w:val="single" w:sz="4" w:space="0" w:color="000000"/>
            </w:tcBorders>
          </w:tcPr>
          <w:p w14:paraId="65B0E00B" w14:textId="77777777" w:rsidR="00846DF3" w:rsidRDefault="00D72986">
            <w:pPr>
              <w:spacing w:line="240" w:lineRule="auto"/>
              <w:ind w:firstLineChars="0" w:firstLine="0"/>
              <w:jc w:val="both"/>
              <w:textAlignment w:val="center"/>
              <w:rPr>
                <w:rFonts w:cs="Times New Roman"/>
                <w:color w:val="000000"/>
                <w:kern w:val="0"/>
                <w:sz w:val="21"/>
                <w:szCs w:val="21"/>
                <w:lang w:bidi="ar"/>
              </w:rPr>
            </w:pPr>
            <w:r>
              <w:rPr>
                <w:rFonts w:cs="Times New Roman" w:hint="eastAsia"/>
                <w:color w:val="000000"/>
                <w:kern w:val="0"/>
                <w:sz w:val="21"/>
                <w:szCs w:val="21"/>
                <w:lang w:bidi="ar"/>
              </w:rPr>
              <w:t>食品安全国家标准</w:t>
            </w:r>
            <w:r>
              <w:rPr>
                <w:rFonts w:cs="Times New Roman" w:hint="eastAsia"/>
                <w:color w:val="000000"/>
                <w:kern w:val="0"/>
                <w:sz w:val="21"/>
                <w:szCs w:val="21"/>
                <w:lang w:bidi="ar"/>
              </w:rPr>
              <w:t xml:space="preserve"> </w:t>
            </w:r>
            <w:r>
              <w:rPr>
                <w:rFonts w:cs="Times New Roman" w:hint="eastAsia"/>
                <w:color w:val="000000"/>
                <w:kern w:val="0"/>
                <w:sz w:val="21"/>
                <w:szCs w:val="21"/>
                <w:lang w:bidi="ar"/>
              </w:rPr>
              <w:t>食品中亚硝酸盐与硝酸盐的测定</w:t>
            </w:r>
          </w:p>
        </w:tc>
      </w:tr>
      <w:tr w:rsidR="00846DF3" w14:paraId="69A2DF19" w14:textId="77777777">
        <w:trPr>
          <w:trHeight w:val="340"/>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28CC29E4" w14:textId="77777777" w:rsidR="00846DF3" w:rsidRDefault="00D72986">
            <w:pPr>
              <w:spacing w:line="240" w:lineRule="auto"/>
              <w:ind w:firstLineChars="0" w:firstLine="0"/>
              <w:jc w:val="center"/>
              <w:textAlignment w:val="center"/>
              <w:rPr>
                <w:rFonts w:cs="Times New Roman"/>
                <w:kern w:val="0"/>
                <w:sz w:val="21"/>
                <w:szCs w:val="21"/>
                <w:lang w:bidi="ar"/>
              </w:rPr>
            </w:pPr>
            <w:r>
              <w:rPr>
                <w:rFonts w:cs="Times New Roman" w:hint="eastAsia"/>
                <w:kern w:val="0"/>
                <w:sz w:val="21"/>
                <w:szCs w:val="21"/>
                <w:lang w:bidi="ar"/>
              </w:rPr>
              <w:t>3</w:t>
            </w:r>
          </w:p>
        </w:tc>
        <w:tc>
          <w:tcPr>
            <w:tcW w:w="2050" w:type="dxa"/>
            <w:gridSpan w:val="2"/>
            <w:tcBorders>
              <w:top w:val="single" w:sz="4" w:space="0" w:color="000000"/>
              <w:left w:val="single" w:sz="4" w:space="0" w:color="000000"/>
              <w:bottom w:val="single" w:sz="4" w:space="0" w:color="000000"/>
              <w:right w:val="single" w:sz="4" w:space="0" w:color="000000"/>
            </w:tcBorders>
          </w:tcPr>
          <w:p w14:paraId="3B6FDEBA" w14:textId="77777777" w:rsidR="00846DF3" w:rsidRDefault="00D72986">
            <w:pPr>
              <w:spacing w:line="240" w:lineRule="auto"/>
              <w:ind w:firstLineChars="0" w:firstLine="0"/>
              <w:jc w:val="both"/>
              <w:textAlignment w:val="center"/>
              <w:rPr>
                <w:rFonts w:cs="Times New Roman"/>
                <w:color w:val="000000"/>
                <w:kern w:val="0"/>
                <w:sz w:val="21"/>
                <w:szCs w:val="21"/>
                <w:lang w:bidi="ar"/>
              </w:rPr>
            </w:pPr>
            <w:r>
              <w:rPr>
                <w:rFonts w:cs="Times New Roman"/>
                <w:color w:val="000000"/>
                <w:kern w:val="0"/>
                <w:sz w:val="21"/>
                <w:szCs w:val="21"/>
                <w:lang w:bidi="ar"/>
              </w:rPr>
              <w:t>GB 5009.36</w:t>
            </w:r>
            <w:r>
              <w:rPr>
                <w:rFonts w:cs="Times New Roman" w:hint="eastAsia"/>
                <w:color w:val="000000"/>
                <w:kern w:val="0"/>
                <w:sz w:val="21"/>
                <w:szCs w:val="21"/>
                <w:lang w:bidi="ar"/>
              </w:rPr>
              <w:t>—</w:t>
            </w:r>
            <w:r>
              <w:rPr>
                <w:rFonts w:cs="Times New Roman"/>
                <w:color w:val="000000"/>
                <w:kern w:val="0"/>
                <w:sz w:val="21"/>
                <w:szCs w:val="21"/>
                <w:lang w:bidi="ar"/>
              </w:rPr>
              <w:t>2023</w:t>
            </w:r>
          </w:p>
        </w:tc>
        <w:tc>
          <w:tcPr>
            <w:tcW w:w="6001" w:type="dxa"/>
            <w:tcBorders>
              <w:top w:val="single" w:sz="4" w:space="0" w:color="000000"/>
              <w:left w:val="single" w:sz="4" w:space="0" w:color="000000"/>
              <w:bottom w:val="single" w:sz="4" w:space="0" w:color="000000"/>
              <w:right w:val="single" w:sz="4" w:space="0" w:color="000000"/>
            </w:tcBorders>
          </w:tcPr>
          <w:p w14:paraId="4DC069AD" w14:textId="77777777" w:rsidR="00846DF3" w:rsidRDefault="00D72986">
            <w:pPr>
              <w:spacing w:line="240" w:lineRule="auto"/>
              <w:ind w:firstLineChars="0" w:firstLine="0"/>
              <w:jc w:val="both"/>
              <w:textAlignment w:val="center"/>
              <w:rPr>
                <w:rFonts w:cs="Times New Roman"/>
                <w:color w:val="000000"/>
                <w:kern w:val="0"/>
                <w:sz w:val="21"/>
                <w:szCs w:val="21"/>
                <w:lang w:bidi="ar"/>
              </w:rPr>
            </w:pPr>
            <w:bookmarkStart w:id="6" w:name="OLE_LINK166"/>
            <w:bookmarkStart w:id="7" w:name="OLE_LINK165"/>
            <w:r>
              <w:rPr>
                <w:rFonts w:cs="Times New Roman" w:hint="eastAsia"/>
                <w:color w:val="000000"/>
                <w:kern w:val="0"/>
                <w:sz w:val="21"/>
                <w:szCs w:val="21"/>
                <w:lang w:bidi="ar"/>
              </w:rPr>
              <w:t>食品安全国家标准</w:t>
            </w:r>
            <w:bookmarkEnd w:id="6"/>
            <w:bookmarkEnd w:id="7"/>
            <w:r>
              <w:rPr>
                <w:rFonts w:cs="Times New Roman"/>
                <w:color w:val="000000"/>
                <w:kern w:val="0"/>
                <w:sz w:val="21"/>
                <w:szCs w:val="21"/>
                <w:lang w:bidi="ar"/>
              </w:rPr>
              <w:t xml:space="preserve"> </w:t>
            </w:r>
            <w:r>
              <w:rPr>
                <w:rFonts w:cs="Times New Roman" w:hint="eastAsia"/>
                <w:color w:val="000000"/>
                <w:kern w:val="0"/>
                <w:sz w:val="21"/>
                <w:szCs w:val="21"/>
                <w:lang w:bidi="ar"/>
              </w:rPr>
              <w:t>食品中氰化物的测定</w:t>
            </w:r>
          </w:p>
        </w:tc>
      </w:tr>
      <w:tr w:rsidR="00846DF3" w14:paraId="5F9D3364" w14:textId="77777777">
        <w:trPr>
          <w:trHeight w:val="340"/>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2855A656" w14:textId="77777777" w:rsidR="00846DF3" w:rsidRDefault="00D72986">
            <w:pPr>
              <w:spacing w:line="240" w:lineRule="auto"/>
              <w:ind w:firstLineChars="0" w:firstLine="0"/>
              <w:jc w:val="center"/>
              <w:textAlignment w:val="center"/>
              <w:rPr>
                <w:rFonts w:cs="Times New Roman"/>
                <w:kern w:val="0"/>
                <w:sz w:val="21"/>
                <w:szCs w:val="21"/>
                <w:lang w:bidi="ar"/>
              </w:rPr>
            </w:pPr>
            <w:r>
              <w:rPr>
                <w:rFonts w:cs="Times New Roman" w:hint="eastAsia"/>
                <w:kern w:val="0"/>
                <w:sz w:val="21"/>
                <w:szCs w:val="21"/>
                <w:lang w:bidi="ar"/>
              </w:rPr>
              <w:t>4</w:t>
            </w:r>
          </w:p>
        </w:tc>
        <w:tc>
          <w:tcPr>
            <w:tcW w:w="2050" w:type="dxa"/>
            <w:gridSpan w:val="2"/>
            <w:tcBorders>
              <w:top w:val="single" w:sz="4" w:space="0" w:color="000000"/>
              <w:left w:val="single" w:sz="4" w:space="0" w:color="000000"/>
              <w:bottom w:val="single" w:sz="4" w:space="0" w:color="000000"/>
              <w:right w:val="single" w:sz="4" w:space="0" w:color="000000"/>
            </w:tcBorders>
          </w:tcPr>
          <w:p w14:paraId="78DB0C6D" w14:textId="77777777" w:rsidR="00846DF3" w:rsidRDefault="00D72986">
            <w:pPr>
              <w:spacing w:line="240" w:lineRule="auto"/>
              <w:ind w:firstLineChars="0" w:firstLine="0"/>
              <w:jc w:val="both"/>
              <w:textAlignment w:val="center"/>
              <w:rPr>
                <w:rFonts w:cs="Times New Roman"/>
                <w:kern w:val="0"/>
                <w:sz w:val="21"/>
                <w:szCs w:val="21"/>
                <w:lang w:bidi="ar"/>
              </w:rPr>
            </w:pPr>
            <w:r>
              <w:rPr>
                <w:rFonts w:cs="Times New Roman"/>
                <w:kern w:val="0"/>
                <w:sz w:val="21"/>
                <w:szCs w:val="21"/>
                <w:lang w:bidi="ar"/>
              </w:rPr>
              <w:t>GB</w:t>
            </w:r>
            <w:r>
              <w:rPr>
                <w:rFonts w:cs="Times New Roman" w:hint="eastAsia"/>
                <w:kern w:val="0"/>
                <w:sz w:val="21"/>
                <w:szCs w:val="21"/>
                <w:lang w:bidi="ar"/>
              </w:rPr>
              <w:t>/</w:t>
            </w:r>
            <w:r>
              <w:rPr>
                <w:rFonts w:cs="Times New Roman"/>
                <w:kern w:val="0"/>
                <w:sz w:val="21"/>
                <w:szCs w:val="21"/>
                <w:lang w:bidi="ar"/>
              </w:rPr>
              <w:t>T 22923</w:t>
            </w:r>
            <w:r>
              <w:rPr>
                <w:rFonts w:cs="Times New Roman" w:hint="eastAsia"/>
                <w:kern w:val="0"/>
                <w:sz w:val="21"/>
                <w:szCs w:val="21"/>
                <w:lang w:bidi="ar"/>
              </w:rPr>
              <w:t>—</w:t>
            </w:r>
            <w:r>
              <w:rPr>
                <w:rFonts w:cs="Times New Roman"/>
                <w:kern w:val="0"/>
                <w:sz w:val="21"/>
                <w:szCs w:val="21"/>
                <w:lang w:bidi="ar"/>
              </w:rPr>
              <w:t xml:space="preserve">2008 </w:t>
            </w:r>
          </w:p>
        </w:tc>
        <w:tc>
          <w:tcPr>
            <w:tcW w:w="6001" w:type="dxa"/>
            <w:tcBorders>
              <w:top w:val="single" w:sz="4" w:space="0" w:color="000000"/>
              <w:left w:val="single" w:sz="4" w:space="0" w:color="000000"/>
              <w:bottom w:val="single" w:sz="4" w:space="0" w:color="000000"/>
              <w:right w:val="single" w:sz="4" w:space="0" w:color="000000"/>
            </w:tcBorders>
          </w:tcPr>
          <w:p w14:paraId="0678B3FA" w14:textId="77777777" w:rsidR="00846DF3" w:rsidRDefault="00D72986">
            <w:pPr>
              <w:spacing w:line="240" w:lineRule="auto"/>
              <w:ind w:firstLineChars="0" w:firstLine="0"/>
              <w:jc w:val="both"/>
              <w:textAlignment w:val="center"/>
              <w:rPr>
                <w:rFonts w:cs="Times New Roman"/>
                <w:kern w:val="0"/>
                <w:sz w:val="21"/>
                <w:szCs w:val="21"/>
                <w:lang w:bidi="ar"/>
              </w:rPr>
            </w:pPr>
            <w:r>
              <w:rPr>
                <w:rFonts w:cs="Times New Roman" w:hint="eastAsia"/>
                <w:kern w:val="0"/>
                <w:sz w:val="21"/>
                <w:szCs w:val="21"/>
                <w:lang w:bidi="ar"/>
              </w:rPr>
              <w:t>肥料中氮、磷、钾的自动分析仪测定法</w:t>
            </w:r>
          </w:p>
        </w:tc>
      </w:tr>
      <w:tr w:rsidR="00846DF3" w14:paraId="1796B014" w14:textId="77777777">
        <w:trPr>
          <w:trHeight w:val="341"/>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2CC97EA9" w14:textId="77777777" w:rsidR="00846DF3" w:rsidRDefault="00D72986">
            <w:pPr>
              <w:spacing w:line="240" w:lineRule="auto"/>
              <w:ind w:firstLineChars="0" w:firstLine="0"/>
              <w:jc w:val="center"/>
              <w:textAlignment w:val="center"/>
              <w:rPr>
                <w:rFonts w:cs="Times New Roman"/>
                <w:color w:val="000000"/>
                <w:kern w:val="0"/>
                <w:sz w:val="21"/>
                <w:szCs w:val="21"/>
                <w:lang w:bidi="ar"/>
              </w:rPr>
            </w:pPr>
            <w:r>
              <w:rPr>
                <w:rFonts w:cs="Times New Roman" w:hint="eastAsia"/>
                <w:color w:val="000000"/>
                <w:kern w:val="0"/>
                <w:sz w:val="21"/>
                <w:szCs w:val="21"/>
                <w:lang w:bidi="ar"/>
              </w:rPr>
              <w:t>5</w:t>
            </w:r>
          </w:p>
        </w:tc>
        <w:tc>
          <w:tcPr>
            <w:tcW w:w="2050" w:type="dxa"/>
            <w:gridSpan w:val="2"/>
            <w:tcBorders>
              <w:top w:val="single" w:sz="4" w:space="0" w:color="000000"/>
              <w:left w:val="single" w:sz="4" w:space="0" w:color="000000"/>
              <w:bottom w:val="single" w:sz="4" w:space="0" w:color="000000"/>
              <w:right w:val="single" w:sz="4" w:space="0" w:color="000000"/>
            </w:tcBorders>
            <w:vAlign w:val="center"/>
          </w:tcPr>
          <w:p w14:paraId="490CF27C" w14:textId="77777777" w:rsidR="00846DF3" w:rsidRDefault="00D72986">
            <w:pPr>
              <w:spacing w:line="240" w:lineRule="auto"/>
              <w:ind w:firstLineChars="0" w:firstLine="0"/>
              <w:jc w:val="both"/>
              <w:textAlignment w:val="center"/>
              <w:rPr>
                <w:rFonts w:cs="Times New Roman"/>
                <w:color w:val="000000"/>
                <w:kern w:val="0"/>
                <w:sz w:val="21"/>
                <w:szCs w:val="21"/>
                <w:lang w:bidi="ar"/>
              </w:rPr>
            </w:pPr>
            <w:r>
              <w:rPr>
                <w:rFonts w:cs="Times New Roman"/>
                <w:color w:val="000000"/>
                <w:kern w:val="0"/>
                <w:sz w:val="21"/>
                <w:szCs w:val="21"/>
                <w:lang w:bidi="ar"/>
              </w:rPr>
              <w:t>GB 8538</w:t>
            </w:r>
            <w:r>
              <w:rPr>
                <w:rFonts w:cs="Times New Roman" w:hint="eastAsia"/>
                <w:color w:val="000000"/>
                <w:kern w:val="0"/>
                <w:sz w:val="21"/>
                <w:szCs w:val="21"/>
                <w:lang w:bidi="ar"/>
              </w:rPr>
              <w:t>—</w:t>
            </w:r>
            <w:r>
              <w:rPr>
                <w:rFonts w:cs="Times New Roman"/>
                <w:color w:val="000000"/>
                <w:kern w:val="0"/>
                <w:sz w:val="21"/>
                <w:szCs w:val="21"/>
                <w:lang w:bidi="ar"/>
              </w:rPr>
              <w:t xml:space="preserve">2022 </w:t>
            </w:r>
          </w:p>
        </w:tc>
        <w:tc>
          <w:tcPr>
            <w:tcW w:w="6001" w:type="dxa"/>
            <w:tcBorders>
              <w:top w:val="single" w:sz="4" w:space="0" w:color="000000"/>
              <w:left w:val="single" w:sz="4" w:space="0" w:color="000000"/>
              <w:bottom w:val="single" w:sz="4" w:space="0" w:color="000000"/>
              <w:right w:val="single" w:sz="4" w:space="0" w:color="000000"/>
            </w:tcBorders>
            <w:vAlign w:val="center"/>
          </w:tcPr>
          <w:p w14:paraId="10BF57C4" w14:textId="77777777" w:rsidR="00846DF3" w:rsidRDefault="00D72986">
            <w:pPr>
              <w:spacing w:line="240" w:lineRule="auto"/>
              <w:ind w:firstLineChars="0" w:firstLine="0"/>
              <w:jc w:val="both"/>
              <w:textAlignment w:val="center"/>
              <w:rPr>
                <w:rFonts w:cs="Times New Roman"/>
                <w:color w:val="000000"/>
                <w:kern w:val="0"/>
                <w:sz w:val="21"/>
                <w:szCs w:val="21"/>
                <w:lang w:bidi="ar"/>
              </w:rPr>
            </w:pPr>
            <w:r>
              <w:rPr>
                <w:rFonts w:cs="Times New Roman" w:hint="eastAsia"/>
                <w:color w:val="000000"/>
                <w:kern w:val="0"/>
                <w:sz w:val="21"/>
                <w:szCs w:val="21"/>
                <w:lang w:bidi="ar"/>
              </w:rPr>
              <w:t>食品安全国家标准</w:t>
            </w:r>
            <w:r>
              <w:rPr>
                <w:rFonts w:cs="Times New Roman" w:hint="eastAsia"/>
                <w:color w:val="000000"/>
                <w:kern w:val="0"/>
                <w:sz w:val="21"/>
                <w:szCs w:val="21"/>
                <w:lang w:bidi="ar"/>
              </w:rPr>
              <w:t xml:space="preserve"> </w:t>
            </w:r>
            <w:r>
              <w:rPr>
                <w:rFonts w:cs="Times New Roman"/>
                <w:color w:val="000000"/>
                <w:kern w:val="0"/>
                <w:sz w:val="21"/>
                <w:szCs w:val="21"/>
                <w:lang w:bidi="ar"/>
              </w:rPr>
              <w:t>饮用天然矿泉水检验方法</w:t>
            </w:r>
          </w:p>
        </w:tc>
      </w:tr>
      <w:tr w:rsidR="00846DF3" w14:paraId="33140790" w14:textId="77777777">
        <w:trPr>
          <w:trHeight w:val="340"/>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0AEDB9BF" w14:textId="77777777" w:rsidR="00846DF3" w:rsidRDefault="00D72986">
            <w:pPr>
              <w:spacing w:line="240" w:lineRule="auto"/>
              <w:ind w:firstLineChars="0" w:firstLine="0"/>
              <w:jc w:val="center"/>
              <w:textAlignment w:val="center"/>
              <w:rPr>
                <w:rFonts w:cs="Times New Roman"/>
                <w:kern w:val="0"/>
                <w:sz w:val="21"/>
                <w:szCs w:val="21"/>
                <w:lang w:bidi="ar"/>
              </w:rPr>
            </w:pPr>
            <w:r>
              <w:rPr>
                <w:rFonts w:cs="Times New Roman" w:hint="eastAsia"/>
                <w:kern w:val="0"/>
                <w:sz w:val="21"/>
                <w:szCs w:val="21"/>
                <w:lang w:bidi="ar"/>
              </w:rPr>
              <w:t>6</w:t>
            </w:r>
          </w:p>
        </w:tc>
        <w:tc>
          <w:tcPr>
            <w:tcW w:w="2050" w:type="dxa"/>
            <w:gridSpan w:val="2"/>
            <w:tcBorders>
              <w:top w:val="single" w:sz="4" w:space="0" w:color="000000"/>
              <w:left w:val="single" w:sz="4" w:space="0" w:color="000000"/>
              <w:bottom w:val="single" w:sz="4" w:space="0" w:color="000000"/>
              <w:right w:val="single" w:sz="4" w:space="0" w:color="000000"/>
            </w:tcBorders>
            <w:vAlign w:val="center"/>
          </w:tcPr>
          <w:p w14:paraId="5CFB9CFE"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HJ 665</w:t>
            </w:r>
            <w:r>
              <w:rPr>
                <w:rFonts w:cs="Times New Roman" w:hint="eastAsia"/>
                <w:kern w:val="0"/>
                <w:sz w:val="21"/>
                <w:szCs w:val="21"/>
                <w:lang w:bidi="ar"/>
              </w:rPr>
              <w:t>—</w:t>
            </w:r>
            <w:r>
              <w:rPr>
                <w:rFonts w:cs="Times New Roman"/>
                <w:kern w:val="0"/>
                <w:sz w:val="21"/>
                <w:szCs w:val="21"/>
                <w:lang w:bidi="ar"/>
              </w:rPr>
              <w:t>2013</w:t>
            </w:r>
          </w:p>
        </w:tc>
        <w:tc>
          <w:tcPr>
            <w:tcW w:w="6001" w:type="dxa"/>
            <w:tcBorders>
              <w:top w:val="single" w:sz="4" w:space="0" w:color="000000"/>
              <w:left w:val="single" w:sz="4" w:space="0" w:color="000000"/>
              <w:bottom w:val="single" w:sz="4" w:space="0" w:color="000000"/>
              <w:right w:val="single" w:sz="4" w:space="0" w:color="000000"/>
            </w:tcBorders>
            <w:vAlign w:val="center"/>
          </w:tcPr>
          <w:p w14:paraId="3BC2967D" w14:textId="77777777" w:rsidR="00846DF3" w:rsidRDefault="00D72986">
            <w:pPr>
              <w:spacing w:line="240" w:lineRule="auto"/>
              <w:ind w:firstLineChars="0" w:firstLine="0"/>
              <w:jc w:val="both"/>
              <w:textAlignment w:val="center"/>
              <w:rPr>
                <w:rFonts w:cs="Times New Roman"/>
                <w:sz w:val="21"/>
                <w:szCs w:val="21"/>
              </w:rPr>
            </w:pPr>
            <w:r>
              <w:rPr>
                <w:rFonts w:cs="Times New Roman"/>
                <w:sz w:val="21"/>
                <w:szCs w:val="21"/>
                <w:lang w:bidi="ar"/>
              </w:rPr>
              <w:t>水质</w:t>
            </w:r>
            <w:r>
              <w:rPr>
                <w:rFonts w:cs="Times New Roman"/>
                <w:sz w:val="21"/>
                <w:szCs w:val="21"/>
                <w:lang w:bidi="ar"/>
              </w:rPr>
              <w:t xml:space="preserve"> </w:t>
            </w:r>
            <w:r>
              <w:rPr>
                <w:rFonts w:cs="Times New Roman"/>
                <w:sz w:val="21"/>
                <w:szCs w:val="21"/>
                <w:lang w:bidi="ar"/>
              </w:rPr>
              <w:t>氨氮的测定</w:t>
            </w:r>
            <w:r>
              <w:rPr>
                <w:rFonts w:cs="Times New Roman"/>
                <w:sz w:val="21"/>
                <w:szCs w:val="21"/>
                <w:lang w:bidi="ar"/>
              </w:rPr>
              <w:t xml:space="preserve"> </w:t>
            </w:r>
            <w:r>
              <w:rPr>
                <w:rFonts w:cs="Times New Roman"/>
                <w:sz w:val="21"/>
                <w:szCs w:val="21"/>
                <w:lang w:bidi="ar"/>
              </w:rPr>
              <w:t>连续流动</w:t>
            </w:r>
            <w:r>
              <w:rPr>
                <w:rFonts w:cs="Times New Roman"/>
                <w:sz w:val="21"/>
                <w:szCs w:val="21"/>
                <w:lang w:bidi="ar"/>
              </w:rPr>
              <w:t>-</w:t>
            </w:r>
            <w:r>
              <w:rPr>
                <w:rFonts w:cs="Times New Roman"/>
                <w:sz w:val="21"/>
                <w:szCs w:val="21"/>
                <w:lang w:bidi="ar"/>
              </w:rPr>
              <w:t>水杨酸分光光度法</w:t>
            </w:r>
          </w:p>
        </w:tc>
      </w:tr>
      <w:tr w:rsidR="00846DF3" w14:paraId="65738862" w14:textId="77777777">
        <w:trPr>
          <w:trHeight w:val="340"/>
          <w:jc w:val="center"/>
        </w:trPr>
        <w:tc>
          <w:tcPr>
            <w:tcW w:w="648" w:type="dxa"/>
            <w:tcBorders>
              <w:top w:val="single" w:sz="4" w:space="0" w:color="000000"/>
              <w:left w:val="single" w:sz="4" w:space="0" w:color="000000"/>
              <w:bottom w:val="single" w:sz="4" w:space="0" w:color="auto"/>
              <w:right w:val="single" w:sz="4" w:space="0" w:color="000000"/>
            </w:tcBorders>
            <w:vAlign w:val="center"/>
          </w:tcPr>
          <w:p w14:paraId="2272E419" w14:textId="77777777" w:rsidR="00846DF3" w:rsidRDefault="00D72986">
            <w:pPr>
              <w:spacing w:line="240" w:lineRule="auto"/>
              <w:ind w:firstLineChars="0" w:firstLine="0"/>
              <w:jc w:val="center"/>
              <w:textAlignment w:val="center"/>
              <w:rPr>
                <w:rFonts w:cs="Times New Roman"/>
                <w:sz w:val="21"/>
                <w:szCs w:val="21"/>
              </w:rPr>
            </w:pPr>
            <w:r>
              <w:rPr>
                <w:rFonts w:cs="Times New Roman" w:hint="eastAsia"/>
                <w:kern w:val="0"/>
                <w:sz w:val="21"/>
                <w:szCs w:val="21"/>
                <w:lang w:bidi="ar"/>
              </w:rPr>
              <w:t>7</w:t>
            </w:r>
          </w:p>
        </w:tc>
        <w:tc>
          <w:tcPr>
            <w:tcW w:w="2050" w:type="dxa"/>
            <w:gridSpan w:val="2"/>
            <w:tcBorders>
              <w:top w:val="single" w:sz="4" w:space="0" w:color="000000"/>
              <w:left w:val="single" w:sz="4" w:space="0" w:color="000000"/>
              <w:bottom w:val="single" w:sz="4" w:space="0" w:color="auto"/>
              <w:right w:val="single" w:sz="4" w:space="0" w:color="000000"/>
            </w:tcBorders>
            <w:vAlign w:val="center"/>
          </w:tcPr>
          <w:p w14:paraId="2CA5632F"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HJ 670</w:t>
            </w:r>
            <w:r>
              <w:rPr>
                <w:rFonts w:cs="Times New Roman" w:hint="eastAsia"/>
                <w:kern w:val="0"/>
                <w:sz w:val="21"/>
                <w:szCs w:val="21"/>
                <w:lang w:bidi="ar"/>
              </w:rPr>
              <w:t>—</w:t>
            </w:r>
            <w:r>
              <w:rPr>
                <w:rFonts w:cs="Times New Roman"/>
                <w:kern w:val="0"/>
                <w:sz w:val="21"/>
                <w:szCs w:val="21"/>
                <w:lang w:bidi="ar"/>
              </w:rPr>
              <w:t xml:space="preserve">2013 </w:t>
            </w:r>
          </w:p>
        </w:tc>
        <w:tc>
          <w:tcPr>
            <w:tcW w:w="6001" w:type="dxa"/>
            <w:tcBorders>
              <w:top w:val="single" w:sz="4" w:space="0" w:color="000000"/>
              <w:left w:val="single" w:sz="4" w:space="0" w:color="000000"/>
              <w:bottom w:val="single" w:sz="4" w:space="0" w:color="auto"/>
              <w:right w:val="single" w:sz="4" w:space="0" w:color="000000"/>
            </w:tcBorders>
            <w:vAlign w:val="center"/>
          </w:tcPr>
          <w:p w14:paraId="5FDABC38" w14:textId="77777777" w:rsidR="00846DF3" w:rsidRDefault="00D72986">
            <w:pPr>
              <w:spacing w:line="240" w:lineRule="auto"/>
              <w:ind w:firstLineChars="0" w:firstLine="0"/>
              <w:jc w:val="both"/>
              <w:textAlignment w:val="center"/>
              <w:rPr>
                <w:rFonts w:cs="Times New Roman"/>
                <w:sz w:val="21"/>
                <w:szCs w:val="21"/>
              </w:rPr>
            </w:pPr>
            <w:r>
              <w:rPr>
                <w:rFonts w:cs="Times New Roman"/>
                <w:sz w:val="21"/>
                <w:szCs w:val="21"/>
                <w:lang w:bidi="ar"/>
              </w:rPr>
              <w:t>水质</w:t>
            </w:r>
            <w:r>
              <w:rPr>
                <w:rFonts w:cs="Times New Roman"/>
                <w:sz w:val="21"/>
                <w:szCs w:val="21"/>
                <w:lang w:bidi="ar"/>
              </w:rPr>
              <w:t xml:space="preserve"> </w:t>
            </w:r>
            <w:r>
              <w:rPr>
                <w:rFonts w:cs="Times New Roman"/>
                <w:sz w:val="21"/>
                <w:szCs w:val="21"/>
                <w:lang w:bidi="ar"/>
              </w:rPr>
              <w:t>磷酸盐和总磷的测定</w:t>
            </w:r>
            <w:r>
              <w:rPr>
                <w:rFonts w:cs="Times New Roman"/>
                <w:sz w:val="21"/>
                <w:szCs w:val="21"/>
                <w:lang w:bidi="ar"/>
              </w:rPr>
              <w:t xml:space="preserve"> </w:t>
            </w:r>
            <w:r>
              <w:rPr>
                <w:rFonts w:cs="Times New Roman"/>
                <w:sz w:val="21"/>
                <w:szCs w:val="21"/>
                <w:lang w:bidi="ar"/>
              </w:rPr>
              <w:t>连续流动</w:t>
            </w:r>
            <w:r>
              <w:rPr>
                <w:rFonts w:cs="Times New Roman"/>
                <w:sz w:val="21"/>
                <w:szCs w:val="21"/>
                <w:lang w:bidi="ar"/>
              </w:rPr>
              <w:t>-</w:t>
            </w:r>
            <w:r>
              <w:rPr>
                <w:rFonts w:cs="Times New Roman"/>
                <w:sz w:val="21"/>
                <w:szCs w:val="21"/>
                <w:lang w:bidi="ar"/>
              </w:rPr>
              <w:t>钼酸铵分光光度法</w:t>
            </w:r>
          </w:p>
        </w:tc>
      </w:tr>
      <w:tr w:rsidR="00846DF3" w14:paraId="168CD737" w14:textId="7777777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14:paraId="1C4401DA" w14:textId="77777777" w:rsidR="00846DF3" w:rsidRDefault="00D72986">
            <w:pPr>
              <w:spacing w:line="240" w:lineRule="auto"/>
              <w:ind w:firstLineChars="0" w:firstLine="0"/>
              <w:jc w:val="center"/>
              <w:textAlignment w:val="center"/>
              <w:rPr>
                <w:rFonts w:cs="Times New Roman"/>
                <w:sz w:val="21"/>
                <w:szCs w:val="21"/>
              </w:rPr>
            </w:pPr>
            <w:r>
              <w:rPr>
                <w:rFonts w:cs="Times New Roman" w:hint="eastAsia"/>
                <w:kern w:val="0"/>
                <w:sz w:val="21"/>
                <w:szCs w:val="21"/>
                <w:lang w:bidi="ar"/>
              </w:rPr>
              <w:t>8</w:t>
            </w:r>
          </w:p>
        </w:tc>
        <w:tc>
          <w:tcPr>
            <w:tcW w:w="2050" w:type="dxa"/>
            <w:gridSpan w:val="2"/>
            <w:tcBorders>
              <w:top w:val="single" w:sz="4" w:space="0" w:color="auto"/>
              <w:left w:val="single" w:sz="4" w:space="0" w:color="auto"/>
              <w:bottom w:val="single" w:sz="4" w:space="0" w:color="auto"/>
              <w:right w:val="single" w:sz="4" w:space="0" w:color="auto"/>
            </w:tcBorders>
            <w:vAlign w:val="center"/>
          </w:tcPr>
          <w:p w14:paraId="7807D166"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HJ 667</w:t>
            </w:r>
            <w:r>
              <w:rPr>
                <w:rFonts w:cs="Times New Roman" w:hint="eastAsia"/>
                <w:kern w:val="0"/>
                <w:sz w:val="21"/>
                <w:szCs w:val="21"/>
                <w:lang w:bidi="ar"/>
              </w:rPr>
              <w:t>—</w:t>
            </w:r>
            <w:r>
              <w:rPr>
                <w:rFonts w:cs="Times New Roman"/>
                <w:kern w:val="0"/>
                <w:sz w:val="21"/>
                <w:szCs w:val="21"/>
                <w:lang w:bidi="ar"/>
              </w:rPr>
              <w:t xml:space="preserve">2013 </w:t>
            </w:r>
          </w:p>
        </w:tc>
        <w:tc>
          <w:tcPr>
            <w:tcW w:w="6001" w:type="dxa"/>
            <w:tcBorders>
              <w:top w:val="single" w:sz="4" w:space="0" w:color="auto"/>
              <w:left w:val="single" w:sz="4" w:space="0" w:color="auto"/>
              <w:bottom w:val="single" w:sz="4" w:space="0" w:color="auto"/>
              <w:right w:val="single" w:sz="4" w:space="0" w:color="auto"/>
            </w:tcBorders>
            <w:vAlign w:val="center"/>
          </w:tcPr>
          <w:p w14:paraId="5EF921A6" w14:textId="77777777" w:rsidR="00846DF3" w:rsidRDefault="00D72986">
            <w:pPr>
              <w:spacing w:line="240" w:lineRule="auto"/>
              <w:ind w:firstLineChars="0" w:firstLine="0"/>
              <w:jc w:val="both"/>
              <w:textAlignment w:val="center"/>
              <w:rPr>
                <w:rFonts w:cs="Times New Roman"/>
                <w:sz w:val="21"/>
                <w:szCs w:val="21"/>
              </w:rPr>
            </w:pPr>
            <w:r>
              <w:rPr>
                <w:rFonts w:cs="Times New Roman"/>
                <w:sz w:val="21"/>
                <w:szCs w:val="21"/>
                <w:lang w:bidi="ar"/>
              </w:rPr>
              <w:t>水质</w:t>
            </w:r>
            <w:r>
              <w:rPr>
                <w:rFonts w:cs="Times New Roman"/>
                <w:sz w:val="21"/>
                <w:szCs w:val="21"/>
                <w:lang w:bidi="ar"/>
              </w:rPr>
              <w:t xml:space="preserve"> </w:t>
            </w:r>
            <w:r>
              <w:rPr>
                <w:rFonts w:cs="Times New Roman"/>
                <w:sz w:val="21"/>
                <w:szCs w:val="21"/>
                <w:lang w:bidi="ar"/>
              </w:rPr>
              <w:t>总氮的测定</w:t>
            </w:r>
            <w:r>
              <w:rPr>
                <w:rFonts w:cs="Times New Roman"/>
                <w:sz w:val="21"/>
                <w:szCs w:val="21"/>
                <w:lang w:bidi="ar"/>
              </w:rPr>
              <w:t xml:space="preserve"> </w:t>
            </w:r>
            <w:r>
              <w:rPr>
                <w:rFonts w:cs="Times New Roman"/>
                <w:sz w:val="21"/>
                <w:szCs w:val="21"/>
                <w:lang w:bidi="ar"/>
              </w:rPr>
              <w:t>连续流动</w:t>
            </w:r>
            <w:r>
              <w:rPr>
                <w:rFonts w:cs="Times New Roman"/>
                <w:sz w:val="21"/>
                <w:szCs w:val="21"/>
                <w:lang w:bidi="ar"/>
              </w:rPr>
              <w:t>-</w:t>
            </w:r>
            <w:r>
              <w:rPr>
                <w:rFonts w:cs="Times New Roman"/>
                <w:sz w:val="21"/>
                <w:szCs w:val="21"/>
                <w:lang w:bidi="ar"/>
              </w:rPr>
              <w:t>盐酸</w:t>
            </w:r>
            <w:proofErr w:type="gramStart"/>
            <w:r>
              <w:rPr>
                <w:rFonts w:cs="Times New Roman"/>
                <w:sz w:val="21"/>
                <w:szCs w:val="21"/>
                <w:lang w:bidi="ar"/>
              </w:rPr>
              <w:t>萘</w:t>
            </w:r>
            <w:proofErr w:type="gramEnd"/>
            <w:r>
              <w:rPr>
                <w:rFonts w:cs="Times New Roman"/>
                <w:sz w:val="21"/>
                <w:szCs w:val="21"/>
                <w:lang w:bidi="ar"/>
              </w:rPr>
              <w:t>乙二胺分光光度法</w:t>
            </w:r>
          </w:p>
        </w:tc>
      </w:tr>
      <w:tr w:rsidR="00846DF3" w14:paraId="2AEDC8D6" w14:textId="77777777">
        <w:trPr>
          <w:trHeight w:val="340"/>
          <w:jc w:val="center"/>
        </w:trPr>
        <w:tc>
          <w:tcPr>
            <w:tcW w:w="648" w:type="dxa"/>
            <w:tcBorders>
              <w:top w:val="single" w:sz="4" w:space="0" w:color="auto"/>
              <w:left w:val="single" w:sz="4" w:space="0" w:color="000000"/>
              <w:bottom w:val="single" w:sz="4" w:space="0" w:color="000000"/>
              <w:right w:val="single" w:sz="4" w:space="0" w:color="000000"/>
            </w:tcBorders>
            <w:vAlign w:val="center"/>
          </w:tcPr>
          <w:p w14:paraId="342920C3" w14:textId="77777777" w:rsidR="00846DF3" w:rsidRDefault="00D72986">
            <w:pPr>
              <w:spacing w:line="240" w:lineRule="auto"/>
              <w:ind w:firstLineChars="0" w:firstLine="0"/>
              <w:jc w:val="center"/>
              <w:textAlignment w:val="center"/>
              <w:rPr>
                <w:rFonts w:cs="Times New Roman"/>
                <w:sz w:val="21"/>
                <w:szCs w:val="21"/>
              </w:rPr>
            </w:pPr>
            <w:r>
              <w:rPr>
                <w:rFonts w:cs="Times New Roman" w:hint="eastAsia"/>
                <w:kern w:val="0"/>
                <w:sz w:val="21"/>
                <w:szCs w:val="21"/>
                <w:lang w:bidi="ar"/>
              </w:rPr>
              <w:t>9</w:t>
            </w:r>
          </w:p>
        </w:tc>
        <w:tc>
          <w:tcPr>
            <w:tcW w:w="2050" w:type="dxa"/>
            <w:gridSpan w:val="2"/>
            <w:tcBorders>
              <w:top w:val="single" w:sz="4" w:space="0" w:color="auto"/>
              <w:left w:val="single" w:sz="4" w:space="0" w:color="000000"/>
              <w:bottom w:val="single" w:sz="4" w:space="0" w:color="000000"/>
              <w:right w:val="single" w:sz="4" w:space="0" w:color="auto"/>
            </w:tcBorders>
            <w:vAlign w:val="center"/>
          </w:tcPr>
          <w:p w14:paraId="28DAB321" w14:textId="77777777" w:rsidR="00846DF3" w:rsidRDefault="00D72986">
            <w:pPr>
              <w:snapToGrid w:val="0"/>
              <w:spacing w:line="240" w:lineRule="auto"/>
              <w:ind w:firstLineChars="0" w:firstLine="0"/>
              <w:jc w:val="both"/>
              <w:textAlignment w:val="center"/>
              <w:rPr>
                <w:rFonts w:cs="Times New Roman"/>
                <w:sz w:val="21"/>
                <w:szCs w:val="21"/>
              </w:rPr>
            </w:pPr>
            <w:r>
              <w:rPr>
                <w:rFonts w:cs="Times New Roman"/>
                <w:kern w:val="0"/>
                <w:sz w:val="21"/>
                <w:szCs w:val="21"/>
                <w:lang w:bidi="ar"/>
              </w:rPr>
              <w:t>SL/T 788</w:t>
            </w:r>
            <w:r>
              <w:rPr>
                <w:rFonts w:cs="Times New Roman" w:hint="eastAsia"/>
                <w:kern w:val="0"/>
                <w:sz w:val="21"/>
                <w:szCs w:val="21"/>
                <w:lang w:bidi="ar"/>
              </w:rPr>
              <w:t>—</w:t>
            </w:r>
            <w:r>
              <w:rPr>
                <w:rFonts w:cs="Times New Roman"/>
                <w:kern w:val="0"/>
                <w:sz w:val="21"/>
                <w:szCs w:val="21"/>
                <w:lang w:bidi="ar"/>
              </w:rPr>
              <w:t>2019</w:t>
            </w:r>
          </w:p>
        </w:tc>
        <w:tc>
          <w:tcPr>
            <w:tcW w:w="6001" w:type="dxa"/>
            <w:tcBorders>
              <w:top w:val="single" w:sz="4" w:space="0" w:color="auto"/>
              <w:left w:val="single" w:sz="4" w:space="0" w:color="auto"/>
              <w:bottom w:val="single" w:sz="4" w:space="0" w:color="auto"/>
              <w:right w:val="single" w:sz="4" w:space="0" w:color="auto"/>
            </w:tcBorders>
            <w:vAlign w:val="center"/>
          </w:tcPr>
          <w:p w14:paraId="6916CE1B" w14:textId="77777777" w:rsidR="00846DF3" w:rsidRDefault="00D72986">
            <w:pPr>
              <w:snapToGrid w:val="0"/>
              <w:spacing w:line="240" w:lineRule="auto"/>
              <w:ind w:firstLineChars="0" w:firstLine="0"/>
              <w:jc w:val="both"/>
              <w:textAlignment w:val="center"/>
              <w:rPr>
                <w:rFonts w:cs="Times New Roman"/>
                <w:sz w:val="21"/>
                <w:szCs w:val="21"/>
              </w:rPr>
            </w:pPr>
            <w:r>
              <w:rPr>
                <w:rFonts w:cs="Times New Roman"/>
                <w:sz w:val="21"/>
                <w:szCs w:val="21"/>
                <w:lang w:bidi="ar"/>
              </w:rPr>
              <w:t>水质</w:t>
            </w:r>
            <w:r>
              <w:rPr>
                <w:rFonts w:cs="Times New Roman"/>
                <w:sz w:val="21"/>
                <w:szCs w:val="21"/>
                <w:lang w:bidi="ar"/>
              </w:rPr>
              <w:t xml:space="preserve"> </w:t>
            </w:r>
            <w:r>
              <w:rPr>
                <w:rFonts w:cs="Times New Roman"/>
                <w:sz w:val="21"/>
                <w:szCs w:val="21"/>
                <w:lang w:bidi="ar"/>
              </w:rPr>
              <w:t>总氮、挥发</w:t>
            </w:r>
            <w:proofErr w:type="gramStart"/>
            <w:r>
              <w:rPr>
                <w:rFonts w:cs="Times New Roman"/>
                <w:sz w:val="21"/>
                <w:szCs w:val="21"/>
                <w:lang w:bidi="ar"/>
              </w:rPr>
              <w:t>酚</w:t>
            </w:r>
            <w:proofErr w:type="gramEnd"/>
            <w:r>
              <w:rPr>
                <w:rFonts w:cs="Times New Roman"/>
                <w:sz w:val="21"/>
                <w:szCs w:val="21"/>
                <w:lang w:bidi="ar"/>
              </w:rPr>
              <w:t>、硫化物、阴离子表面活性剂和六价铬的测定</w:t>
            </w:r>
            <w:r>
              <w:rPr>
                <w:rFonts w:cs="Times New Roman"/>
                <w:sz w:val="21"/>
                <w:szCs w:val="21"/>
                <w:lang w:bidi="ar"/>
              </w:rPr>
              <w:t xml:space="preserve"> </w:t>
            </w:r>
            <w:r>
              <w:rPr>
                <w:rFonts w:cs="Times New Roman"/>
                <w:sz w:val="21"/>
                <w:szCs w:val="21"/>
                <w:lang w:bidi="ar"/>
              </w:rPr>
              <w:t>连续流动分析</w:t>
            </w:r>
            <w:r>
              <w:rPr>
                <w:rFonts w:cs="Times New Roman"/>
                <w:sz w:val="21"/>
                <w:szCs w:val="21"/>
                <w:lang w:bidi="ar"/>
              </w:rPr>
              <w:t>——</w:t>
            </w:r>
            <w:r>
              <w:rPr>
                <w:rFonts w:cs="Times New Roman"/>
                <w:sz w:val="21"/>
                <w:szCs w:val="21"/>
                <w:lang w:bidi="ar"/>
              </w:rPr>
              <w:t>分光光度法</w:t>
            </w:r>
            <w:r>
              <w:rPr>
                <w:rFonts w:cs="Times New Roman"/>
                <w:sz w:val="21"/>
                <w:szCs w:val="21"/>
                <w:lang w:bidi="ar"/>
              </w:rPr>
              <w:t xml:space="preserve"> </w:t>
            </w:r>
          </w:p>
        </w:tc>
      </w:tr>
      <w:tr w:rsidR="00846DF3" w14:paraId="39413C09" w14:textId="77777777">
        <w:trPr>
          <w:trHeight w:val="340"/>
          <w:jc w:val="center"/>
        </w:trPr>
        <w:tc>
          <w:tcPr>
            <w:tcW w:w="648" w:type="dxa"/>
            <w:tcBorders>
              <w:top w:val="single" w:sz="4" w:space="0" w:color="000000"/>
              <w:left w:val="single" w:sz="4" w:space="0" w:color="000000"/>
              <w:bottom w:val="single" w:sz="4" w:space="0" w:color="000000"/>
              <w:right w:val="nil"/>
            </w:tcBorders>
            <w:vAlign w:val="center"/>
          </w:tcPr>
          <w:p w14:paraId="7F3E8A36" w14:textId="77777777" w:rsidR="00846DF3" w:rsidRDefault="00D72986">
            <w:pPr>
              <w:spacing w:line="240" w:lineRule="auto"/>
              <w:ind w:firstLineChars="0" w:firstLine="0"/>
              <w:jc w:val="center"/>
              <w:textAlignment w:val="center"/>
              <w:rPr>
                <w:rFonts w:cs="Times New Roman"/>
                <w:sz w:val="21"/>
                <w:szCs w:val="21"/>
              </w:rPr>
            </w:pPr>
            <w:r>
              <w:rPr>
                <w:rFonts w:cs="Times New Roman" w:hint="eastAsia"/>
                <w:kern w:val="0"/>
                <w:sz w:val="21"/>
                <w:szCs w:val="21"/>
                <w:lang w:bidi="ar"/>
              </w:rPr>
              <w:t>10</w:t>
            </w:r>
          </w:p>
        </w:tc>
        <w:tc>
          <w:tcPr>
            <w:tcW w:w="2050" w:type="dxa"/>
            <w:gridSpan w:val="2"/>
            <w:tcBorders>
              <w:top w:val="nil"/>
              <w:left w:val="single" w:sz="4" w:space="0" w:color="000000"/>
              <w:bottom w:val="single" w:sz="4" w:space="0" w:color="000000"/>
              <w:right w:val="single" w:sz="4" w:space="0" w:color="000000"/>
            </w:tcBorders>
            <w:vAlign w:val="center"/>
          </w:tcPr>
          <w:p w14:paraId="1D493CF8"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NY</w:t>
            </w:r>
            <w:r>
              <w:rPr>
                <w:rFonts w:cs="Times New Roman" w:hint="eastAsia"/>
                <w:kern w:val="0"/>
                <w:sz w:val="21"/>
                <w:szCs w:val="21"/>
                <w:lang w:bidi="ar"/>
              </w:rPr>
              <w:t>/</w:t>
            </w:r>
            <w:r>
              <w:rPr>
                <w:rFonts w:cs="Times New Roman"/>
                <w:kern w:val="0"/>
                <w:sz w:val="21"/>
                <w:szCs w:val="21"/>
                <w:lang w:bidi="ar"/>
              </w:rPr>
              <w:t>T1121.25</w:t>
            </w:r>
            <w:r>
              <w:rPr>
                <w:rFonts w:cs="Times New Roman" w:hint="eastAsia"/>
                <w:kern w:val="0"/>
                <w:sz w:val="21"/>
                <w:szCs w:val="21"/>
                <w:lang w:bidi="ar"/>
              </w:rPr>
              <w:t>—</w:t>
            </w:r>
            <w:r>
              <w:rPr>
                <w:rFonts w:cs="Times New Roman"/>
                <w:kern w:val="0"/>
                <w:sz w:val="21"/>
                <w:szCs w:val="21"/>
                <w:lang w:bidi="ar"/>
              </w:rPr>
              <w:t>2012</w:t>
            </w:r>
          </w:p>
        </w:tc>
        <w:tc>
          <w:tcPr>
            <w:tcW w:w="6001" w:type="dxa"/>
            <w:tcBorders>
              <w:top w:val="single" w:sz="4" w:space="0" w:color="auto"/>
              <w:left w:val="single" w:sz="4" w:space="0" w:color="000000"/>
              <w:bottom w:val="single" w:sz="4" w:space="0" w:color="000000"/>
              <w:right w:val="single" w:sz="4" w:space="0" w:color="000000"/>
            </w:tcBorders>
            <w:vAlign w:val="center"/>
          </w:tcPr>
          <w:p w14:paraId="1DB4B99B"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土壤中有效磷的测定</w:t>
            </w:r>
            <w:r>
              <w:rPr>
                <w:rFonts w:cs="Times New Roman"/>
                <w:kern w:val="0"/>
                <w:sz w:val="21"/>
                <w:szCs w:val="21"/>
                <w:lang w:bidi="ar"/>
              </w:rPr>
              <w:t xml:space="preserve"> </w:t>
            </w:r>
            <w:r>
              <w:rPr>
                <w:rFonts w:cs="Times New Roman"/>
                <w:kern w:val="0"/>
                <w:sz w:val="21"/>
                <w:szCs w:val="21"/>
                <w:lang w:bidi="ar"/>
              </w:rPr>
              <w:t>连续流动</w:t>
            </w:r>
            <w:proofErr w:type="gramStart"/>
            <w:r>
              <w:rPr>
                <w:rFonts w:cs="Times New Roman"/>
                <w:kern w:val="0"/>
                <w:sz w:val="21"/>
                <w:szCs w:val="21"/>
                <w:lang w:bidi="ar"/>
              </w:rPr>
              <w:t>分析仪法</w:t>
            </w:r>
            <w:proofErr w:type="gramEnd"/>
          </w:p>
        </w:tc>
      </w:tr>
      <w:tr w:rsidR="00846DF3" w14:paraId="62DC1738" w14:textId="77777777">
        <w:trPr>
          <w:trHeight w:val="340"/>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16A8FF1D" w14:textId="77777777" w:rsidR="00846DF3" w:rsidRDefault="00D72986">
            <w:pPr>
              <w:spacing w:line="240" w:lineRule="auto"/>
              <w:ind w:firstLineChars="0" w:firstLine="0"/>
              <w:jc w:val="center"/>
              <w:textAlignment w:val="center"/>
              <w:rPr>
                <w:rFonts w:cs="Times New Roman"/>
                <w:sz w:val="21"/>
                <w:szCs w:val="21"/>
              </w:rPr>
            </w:pPr>
            <w:r>
              <w:rPr>
                <w:rFonts w:cs="Times New Roman" w:hint="eastAsia"/>
                <w:kern w:val="0"/>
                <w:sz w:val="21"/>
                <w:szCs w:val="21"/>
                <w:lang w:bidi="ar"/>
              </w:rPr>
              <w:t>11</w:t>
            </w:r>
          </w:p>
        </w:tc>
        <w:tc>
          <w:tcPr>
            <w:tcW w:w="2050" w:type="dxa"/>
            <w:gridSpan w:val="2"/>
            <w:tcBorders>
              <w:top w:val="single" w:sz="4" w:space="0" w:color="000000"/>
              <w:left w:val="single" w:sz="4" w:space="0" w:color="000000"/>
              <w:bottom w:val="single" w:sz="4" w:space="0" w:color="000000"/>
              <w:right w:val="single" w:sz="4" w:space="0" w:color="000000"/>
            </w:tcBorders>
            <w:noWrap/>
            <w:vAlign w:val="center"/>
          </w:tcPr>
          <w:p w14:paraId="6C4FA6D7" w14:textId="77777777" w:rsidR="00846DF3" w:rsidRDefault="00D72986">
            <w:pPr>
              <w:spacing w:line="240" w:lineRule="auto"/>
              <w:ind w:firstLineChars="0" w:firstLine="0"/>
              <w:textAlignment w:val="center"/>
              <w:rPr>
                <w:rFonts w:cs="Times New Roman"/>
                <w:sz w:val="21"/>
                <w:szCs w:val="21"/>
              </w:rPr>
            </w:pPr>
            <w:r>
              <w:rPr>
                <w:rFonts w:cs="Times New Roman"/>
                <w:kern w:val="0"/>
                <w:sz w:val="21"/>
                <w:szCs w:val="21"/>
                <w:lang w:bidi="ar"/>
              </w:rPr>
              <w:t>HY</w:t>
            </w:r>
            <w:r>
              <w:rPr>
                <w:rFonts w:cs="Times New Roman" w:hint="eastAsia"/>
                <w:kern w:val="0"/>
                <w:sz w:val="21"/>
                <w:szCs w:val="21"/>
                <w:lang w:bidi="ar"/>
              </w:rPr>
              <w:t>/</w:t>
            </w:r>
            <w:r>
              <w:rPr>
                <w:rFonts w:cs="Times New Roman"/>
                <w:kern w:val="0"/>
                <w:sz w:val="21"/>
                <w:szCs w:val="21"/>
                <w:lang w:bidi="ar"/>
              </w:rPr>
              <w:t>T 147.1</w:t>
            </w:r>
            <w:r>
              <w:rPr>
                <w:rFonts w:cs="Times New Roman" w:hint="eastAsia"/>
                <w:kern w:val="0"/>
                <w:sz w:val="21"/>
                <w:szCs w:val="21"/>
                <w:lang w:bidi="ar"/>
              </w:rPr>
              <w:t>—</w:t>
            </w:r>
            <w:r>
              <w:rPr>
                <w:rFonts w:cs="Times New Roman"/>
                <w:kern w:val="0"/>
                <w:sz w:val="21"/>
                <w:szCs w:val="21"/>
                <w:lang w:bidi="ar"/>
              </w:rPr>
              <w:t xml:space="preserve">2013 </w:t>
            </w:r>
          </w:p>
        </w:tc>
        <w:tc>
          <w:tcPr>
            <w:tcW w:w="6001" w:type="dxa"/>
            <w:tcBorders>
              <w:top w:val="single" w:sz="4" w:space="0" w:color="000000"/>
              <w:left w:val="single" w:sz="4" w:space="0" w:color="000000"/>
              <w:bottom w:val="single" w:sz="4" w:space="0" w:color="000000"/>
              <w:right w:val="single" w:sz="4" w:space="0" w:color="000000"/>
            </w:tcBorders>
            <w:vAlign w:val="center"/>
          </w:tcPr>
          <w:p w14:paraId="46C085DC" w14:textId="77777777" w:rsidR="00846DF3" w:rsidRDefault="00D72986">
            <w:pPr>
              <w:spacing w:line="240" w:lineRule="auto"/>
              <w:ind w:firstLineChars="0" w:firstLine="0"/>
              <w:textAlignment w:val="center"/>
              <w:rPr>
                <w:rFonts w:cs="Times New Roman"/>
                <w:sz w:val="21"/>
                <w:szCs w:val="21"/>
              </w:rPr>
            </w:pPr>
            <w:r>
              <w:rPr>
                <w:rFonts w:cs="Times New Roman"/>
                <w:sz w:val="21"/>
                <w:szCs w:val="21"/>
                <w:lang w:bidi="ar"/>
              </w:rPr>
              <w:t>海洋监测技术规程第</w:t>
            </w:r>
            <w:r>
              <w:rPr>
                <w:rFonts w:cs="Times New Roman"/>
                <w:sz w:val="21"/>
                <w:szCs w:val="21"/>
                <w:lang w:bidi="ar"/>
              </w:rPr>
              <w:t>1</w:t>
            </w:r>
            <w:r>
              <w:rPr>
                <w:rFonts w:cs="Times New Roman"/>
                <w:sz w:val="21"/>
                <w:szCs w:val="21"/>
                <w:lang w:bidi="ar"/>
              </w:rPr>
              <w:t>部分：海水</w:t>
            </w:r>
          </w:p>
        </w:tc>
      </w:tr>
      <w:tr w:rsidR="00846DF3" w14:paraId="6D279612" w14:textId="77777777">
        <w:trPr>
          <w:trHeight w:val="340"/>
          <w:jc w:val="center"/>
        </w:trPr>
        <w:tc>
          <w:tcPr>
            <w:tcW w:w="648" w:type="dxa"/>
            <w:tcBorders>
              <w:top w:val="single" w:sz="4" w:space="0" w:color="000000"/>
              <w:left w:val="single" w:sz="4" w:space="0" w:color="000000"/>
              <w:bottom w:val="single" w:sz="4" w:space="0" w:color="000000"/>
              <w:right w:val="nil"/>
            </w:tcBorders>
            <w:vAlign w:val="center"/>
          </w:tcPr>
          <w:p w14:paraId="3073B86E" w14:textId="77777777" w:rsidR="00846DF3" w:rsidRDefault="00D72986">
            <w:pPr>
              <w:widowControl w:val="0"/>
              <w:spacing w:line="240" w:lineRule="auto"/>
              <w:ind w:firstLineChars="0" w:firstLine="0"/>
              <w:jc w:val="center"/>
              <w:rPr>
                <w:rFonts w:cs="Times New Roman"/>
                <w:sz w:val="21"/>
                <w:szCs w:val="21"/>
              </w:rPr>
            </w:pPr>
            <w:r>
              <w:rPr>
                <w:rFonts w:cs="Times New Roman" w:hint="eastAsia"/>
                <w:sz w:val="21"/>
                <w:szCs w:val="21"/>
              </w:rPr>
              <w:t>12</w:t>
            </w:r>
          </w:p>
        </w:tc>
        <w:tc>
          <w:tcPr>
            <w:tcW w:w="2050" w:type="dxa"/>
            <w:gridSpan w:val="2"/>
            <w:tcBorders>
              <w:top w:val="nil"/>
              <w:left w:val="single" w:sz="4" w:space="0" w:color="000000"/>
              <w:bottom w:val="single" w:sz="4" w:space="0" w:color="000000"/>
              <w:right w:val="single" w:sz="4" w:space="0" w:color="000000"/>
            </w:tcBorders>
            <w:noWrap/>
            <w:vAlign w:val="center"/>
          </w:tcPr>
          <w:p w14:paraId="62771BD1" w14:textId="77777777" w:rsidR="00846DF3" w:rsidRDefault="00D72986">
            <w:pPr>
              <w:spacing w:line="240" w:lineRule="auto"/>
              <w:ind w:firstLineChars="0" w:firstLine="0"/>
              <w:textAlignment w:val="center"/>
              <w:rPr>
                <w:rFonts w:cs="Times New Roman"/>
                <w:sz w:val="21"/>
                <w:szCs w:val="21"/>
              </w:rPr>
            </w:pPr>
            <w:r>
              <w:rPr>
                <w:rFonts w:cs="Times New Roman"/>
                <w:kern w:val="0"/>
                <w:sz w:val="21"/>
                <w:szCs w:val="21"/>
                <w:lang w:bidi="ar"/>
              </w:rPr>
              <w:t>HJ 442.3</w:t>
            </w:r>
            <w:r>
              <w:rPr>
                <w:rFonts w:cs="Times New Roman" w:hint="eastAsia"/>
                <w:kern w:val="0"/>
                <w:sz w:val="21"/>
                <w:szCs w:val="21"/>
                <w:lang w:bidi="ar"/>
              </w:rPr>
              <w:t>—</w:t>
            </w:r>
            <w:r>
              <w:rPr>
                <w:rFonts w:cs="Times New Roman"/>
                <w:kern w:val="0"/>
                <w:sz w:val="21"/>
                <w:szCs w:val="21"/>
                <w:lang w:bidi="ar"/>
              </w:rPr>
              <w:t>2020</w:t>
            </w:r>
          </w:p>
        </w:tc>
        <w:tc>
          <w:tcPr>
            <w:tcW w:w="6001" w:type="dxa"/>
            <w:tcBorders>
              <w:top w:val="nil"/>
              <w:left w:val="single" w:sz="4" w:space="0" w:color="000000"/>
              <w:bottom w:val="single" w:sz="4" w:space="0" w:color="000000"/>
              <w:right w:val="single" w:sz="4" w:space="0" w:color="000000"/>
            </w:tcBorders>
            <w:vAlign w:val="center"/>
          </w:tcPr>
          <w:p w14:paraId="0E730230" w14:textId="77777777" w:rsidR="00846DF3" w:rsidRDefault="00D72986">
            <w:pPr>
              <w:spacing w:line="240" w:lineRule="auto"/>
              <w:ind w:firstLineChars="0" w:firstLine="0"/>
              <w:textAlignment w:val="center"/>
              <w:rPr>
                <w:rFonts w:cs="Times New Roman"/>
                <w:sz w:val="21"/>
                <w:szCs w:val="21"/>
              </w:rPr>
            </w:pPr>
            <w:r>
              <w:rPr>
                <w:rFonts w:cs="Times New Roman"/>
                <w:sz w:val="21"/>
                <w:szCs w:val="21"/>
                <w:lang w:bidi="ar"/>
              </w:rPr>
              <w:t>近岸海域环境监测技术规范</w:t>
            </w:r>
            <w:r>
              <w:rPr>
                <w:rFonts w:cs="Times New Roman"/>
                <w:sz w:val="21"/>
                <w:szCs w:val="21"/>
                <w:lang w:bidi="ar"/>
              </w:rPr>
              <w:t xml:space="preserve"> </w:t>
            </w:r>
            <w:r>
              <w:rPr>
                <w:rFonts w:cs="Times New Roman"/>
                <w:sz w:val="21"/>
                <w:szCs w:val="21"/>
                <w:lang w:bidi="ar"/>
              </w:rPr>
              <w:t>第三部分</w:t>
            </w:r>
            <w:r>
              <w:rPr>
                <w:rFonts w:cs="Times New Roman"/>
                <w:sz w:val="21"/>
                <w:szCs w:val="21"/>
                <w:lang w:bidi="ar"/>
              </w:rPr>
              <w:t xml:space="preserve"> </w:t>
            </w:r>
            <w:r>
              <w:rPr>
                <w:rFonts w:cs="Times New Roman"/>
                <w:sz w:val="21"/>
                <w:szCs w:val="21"/>
                <w:lang w:bidi="ar"/>
              </w:rPr>
              <w:t>近岸海域水质检测</w:t>
            </w:r>
          </w:p>
        </w:tc>
      </w:tr>
      <w:tr w:rsidR="00846DF3" w14:paraId="62B9EC32" w14:textId="77777777">
        <w:trPr>
          <w:trHeight w:val="340"/>
          <w:jc w:val="center"/>
        </w:trPr>
        <w:tc>
          <w:tcPr>
            <w:tcW w:w="648" w:type="dxa"/>
            <w:tcBorders>
              <w:top w:val="single" w:sz="4" w:space="0" w:color="000000"/>
              <w:left w:val="single" w:sz="4" w:space="0" w:color="000000"/>
              <w:bottom w:val="single" w:sz="4" w:space="0" w:color="auto"/>
              <w:right w:val="nil"/>
            </w:tcBorders>
            <w:vAlign w:val="center"/>
          </w:tcPr>
          <w:p w14:paraId="22B517F1" w14:textId="77777777" w:rsidR="00846DF3" w:rsidRDefault="00D72986">
            <w:pPr>
              <w:spacing w:line="240" w:lineRule="auto"/>
              <w:ind w:firstLineChars="0" w:firstLine="0"/>
              <w:jc w:val="center"/>
              <w:textAlignment w:val="center"/>
              <w:rPr>
                <w:rFonts w:cs="Times New Roman"/>
                <w:sz w:val="21"/>
                <w:szCs w:val="21"/>
              </w:rPr>
            </w:pPr>
            <w:r>
              <w:rPr>
                <w:rFonts w:cs="Times New Roman" w:hint="eastAsia"/>
                <w:kern w:val="0"/>
                <w:sz w:val="21"/>
                <w:szCs w:val="21"/>
                <w:lang w:bidi="ar"/>
              </w:rPr>
              <w:t>13</w:t>
            </w:r>
          </w:p>
        </w:tc>
        <w:tc>
          <w:tcPr>
            <w:tcW w:w="2050" w:type="dxa"/>
            <w:gridSpan w:val="2"/>
            <w:tcBorders>
              <w:top w:val="nil"/>
              <w:left w:val="single" w:sz="4" w:space="0" w:color="000000"/>
              <w:bottom w:val="single" w:sz="4" w:space="0" w:color="auto"/>
              <w:right w:val="single" w:sz="4" w:space="0" w:color="000000"/>
            </w:tcBorders>
            <w:vAlign w:val="center"/>
          </w:tcPr>
          <w:p w14:paraId="18644581"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LYT1228</w:t>
            </w:r>
            <w:r>
              <w:rPr>
                <w:rFonts w:cs="Times New Roman" w:hint="eastAsia"/>
                <w:kern w:val="0"/>
                <w:sz w:val="21"/>
                <w:szCs w:val="21"/>
                <w:lang w:bidi="ar"/>
              </w:rPr>
              <w:t>—</w:t>
            </w:r>
            <w:r>
              <w:rPr>
                <w:rFonts w:cs="Times New Roman"/>
                <w:kern w:val="0"/>
                <w:sz w:val="21"/>
                <w:szCs w:val="21"/>
                <w:lang w:bidi="ar"/>
              </w:rPr>
              <w:t>2015</w:t>
            </w:r>
          </w:p>
        </w:tc>
        <w:tc>
          <w:tcPr>
            <w:tcW w:w="6001" w:type="dxa"/>
            <w:tcBorders>
              <w:top w:val="nil"/>
              <w:left w:val="single" w:sz="4" w:space="0" w:color="000000"/>
              <w:bottom w:val="single" w:sz="4" w:space="0" w:color="auto"/>
              <w:right w:val="single" w:sz="4" w:space="0" w:color="000000"/>
            </w:tcBorders>
            <w:vAlign w:val="center"/>
          </w:tcPr>
          <w:p w14:paraId="59CB2E3E"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森林土壤氮的测定</w:t>
            </w:r>
          </w:p>
        </w:tc>
      </w:tr>
      <w:tr w:rsidR="00846DF3" w14:paraId="5C933971" w14:textId="77777777">
        <w:trPr>
          <w:trHeight w:val="340"/>
          <w:jc w:val="center"/>
        </w:trPr>
        <w:tc>
          <w:tcPr>
            <w:tcW w:w="648" w:type="dxa"/>
            <w:tcBorders>
              <w:top w:val="single" w:sz="4" w:space="0" w:color="auto"/>
              <w:left w:val="single" w:sz="4" w:space="0" w:color="auto"/>
              <w:bottom w:val="single" w:sz="4" w:space="0" w:color="auto"/>
              <w:right w:val="single" w:sz="4" w:space="0" w:color="000000"/>
            </w:tcBorders>
            <w:vAlign w:val="center"/>
          </w:tcPr>
          <w:p w14:paraId="11A714AE" w14:textId="77777777" w:rsidR="00846DF3" w:rsidRDefault="00D72986">
            <w:pPr>
              <w:spacing w:line="240" w:lineRule="auto"/>
              <w:ind w:firstLineChars="0" w:firstLine="0"/>
              <w:jc w:val="center"/>
              <w:textAlignment w:val="center"/>
              <w:rPr>
                <w:rFonts w:cs="Times New Roman"/>
                <w:sz w:val="21"/>
                <w:szCs w:val="21"/>
              </w:rPr>
            </w:pPr>
            <w:r>
              <w:rPr>
                <w:rFonts w:cs="Times New Roman" w:hint="eastAsia"/>
                <w:kern w:val="0"/>
                <w:sz w:val="21"/>
                <w:szCs w:val="21"/>
                <w:lang w:bidi="ar"/>
              </w:rPr>
              <w:t>14</w:t>
            </w:r>
          </w:p>
        </w:tc>
        <w:tc>
          <w:tcPr>
            <w:tcW w:w="2050" w:type="dxa"/>
            <w:gridSpan w:val="2"/>
            <w:tcBorders>
              <w:top w:val="single" w:sz="4" w:space="0" w:color="auto"/>
              <w:left w:val="single" w:sz="4" w:space="0" w:color="000000"/>
              <w:bottom w:val="single" w:sz="4" w:space="0" w:color="auto"/>
              <w:right w:val="single" w:sz="4" w:space="0" w:color="000000"/>
            </w:tcBorders>
            <w:vAlign w:val="center"/>
          </w:tcPr>
          <w:p w14:paraId="51D11ADF"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YC/T 216</w:t>
            </w:r>
            <w:r>
              <w:rPr>
                <w:rFonts w:cs="Times New Roman" w:hint="eastAsia"/>
                <w:kern w:val="0"/>
                <w:sz w:val="21"/>
                <w:szCs w:val="21"/>
                <w:lang w:bidi="ar"/>
              </w:rPr>
              <w:t>—</w:t>
            </w:r>
            <w:r>
              <w:rPr>
                <w:rFonts w:cs="Times New Roman"/>
                <w:kern w:val="0"/>
                <w:sz w:val="21"/>
                <w:szCs w:val="21"/>
                <w:lang w:bidi="ar"/>
              </w:rPr>
              <w:t>2013</w:t>
            </w:r>
          </w:p>
        </w:tc>
        <w:tc>
          <w:tcPr>
            <w:tcW w:w="6001" w:type="dxa"/>
            <w:tcBorders>
              <w:top w:val="single" w:sz="4" w:space="0" w:color="auto"/>
              <w:left w:val="single" w:sz="4" w:space="0" w:color="000000"/>
              <w:bottom w:val="single" w:sz="4" w:space="0" w:color="auto"/>
              <w:right w:val="single" w:sz="4" w:space="0" w:color="auto"/>
            </w:tcBorders>
            <w:vAlign w:val="center"/>
          </w:tcPr>
          <w:p w14:paraId="5E00B7AC" w14:textId="77777777" w:rsidR="00846DF3" w:rsidRDefault="00D72986">
            <w:pPr>
              <w:spacing w:line="240" w:lineRule="auto"/>
              <w:ind w:firstLineChars="0" w:firstLine="0"/>
              <w:textAlignment w:val="center"/>
              <w:rPr>
                <w:rFonts w:cs="Times New Roman"/>
                <w:sz w:val="21"/>
                <w:szCs w:val="21"/>
              </w:rPr>
            </w:pPr>
            <w:r>
              <w:rPr>
                <w:rFonts w:cs="Times New Roman"/>
                <w:sz w:val="21"/>
                <w:szCs w:val="21"/>
                <w:lang w:bidi="ar"/>
              </w:rPr>
              <w:t>烟草及烟草制品</w:t>
            </w:r>
            <w:bookmarkStart w:id="8" w:name="OLE_LINK135"/>
            <w:bookmarkStart w:id="9" w:name="OLE_LINK134"/>
            <w:r>
              <w:rPr>
                <w:rFonts w:cs="Times New Roman" w:hint="eastAsia"/>
                <w:sz w:val="21"/>
                <w:szCs w:val="21"/>
                <w:lang w:bidi="ar"/>
              </w:rPr>
              <w:t xml:space="preserve"> </w:t>
            </w:r>
            <w:bookmarkEnd w:id="8"/>
            <w:bookmarkEnd w:id="9"/>
            <w:r>
              <w:rPr>
                <w:rFonts w:cs="Times New Roman"/>
                <w:sz w:val="21"/>
                <w:szCs w:val="21"/>
                <w:lang w:bidi="ar"/>
              </w:rPr>
              <w:t>淀粉的测定</w:t>
            </w:r>
            <w:r>
              <w:rPr>
                <w:rFonts w:cs="Times New Roman" w:hint="eastAsia"/>
                <w:sz w:val="21"/>
                <w:szCs w:val="21"/>
                <w:lang w:bidi="ar"/>
              </w:rPr>
              <w:t xml:space="preserve"> </w:t>
            </w:r>
            <w:r>
              <w:rPr>
                <w:rFonts w:cs="Times New Roman"/>
                <w:sz w:val="21"/>
                <w:szCs w:val="21"/>
                <w:lang w:bidi="ar"/>
              </w:rPr>
              <w:t>连续流动法</w:t>
            </w:r>
          </w:p>
        </w:tc>
      </w:tr>
      <w:tr w:rsidR="00846DF3" w14:paraId="28DE34CC" w14:textId="77777777">
        <w:trPr>
          <w:trHeight w:val="340"/>
          <w:jc w:val="center"/>
        </w:trPr>
        <w:tc>
          <w:tcPr>
            <w:tcW w:w="648" w:type="dxa"/>
            <w:tcBorders>
              <w:top w:val="single" w:sz="4" w:space="0" w:color="auto"/>
              <w:left w:val="single" w:sz="4" w:space="0" w:color="000000"/>
              <w:bottom w:val="single" w:sz="4" w:space="0" w:color="000000"/>
              <w:right w:val="nil"/>
            </w:tcBorders>
            <w:vAlign w:val="center"/>
          </w:tcPr>
          <w:p w14:paraId="170F9CD7" w14:textId="77777777" w:rsidR="00846DF3" w:rsidRDefault="00D72986">
            <w:pPr>
              <w:spacing w:line="240" w:lineRule="auto"/>
              <w:ind w:firstLineChars="0" w:firstLine="0"/>
              <w:jc w:val="center"/>
              <w:textAlignment w:val="center"/>
              <w:rPr>
                <w:rFonts w:cs="Times New Roman"/>
                <w:sz w:val="21"/>
                <w:szCs w:val="21"/>
              </w:rPr>
            </w:pPr>
            <w:r>
              <w:rPr>
                <w:rFonts w:cs="Times New Roman"/>
                <w:kern w:val="0"/>
                <w:sz w:val="21"/>
                <w:szCs w:val="21"/>
                <w:lang w:bidi="ar"/>
              </w:rPr>
              <w:t>1</w:t>
            </w:r>
            <w:r>
              <w:rPr>
                <w:rFonts w:cs="Times New Roman" w:hint="eastAsia"/>
                <w:kern w:val="0"/>
                <w:sz w:val="21"/>
                <w:szCs w:val="21"/>
                <w:lang w:bidi="ar"/>
              </w:rPr>
              <w:t>5</w:t>
            </w:r>
          </w:p>
        </w:tc>
        <w:tc>
          <w:tcPr>
            <w:tcW w:w="2050" w:type="dxa"/>
            <w:gridSpan w:val="2"/>
            <w:tcBorders>
              <w:top w:val="single" w:sz="4" w:space="0" w:color="auto"/>
              <w:left w:val="single" w:sz="4" w:space="0" w:color="000000"/>
              <w:bottom w:val="single" w:sz="4" w:space="0" w:color="000000"/>
              <w:right w:val="single" w:sz="4" w:space="0" w:color="000000"/>
            </w:tcBorders>
            <w:vAlign w:val="center"/>
          </w:tcPr>
          <w:p w14:paraId="4D009017"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YC/T 468</w:t>
            </w:r>
            <w:r>
              <w:rPr>
                <w:rFonts w:cs="Times New Roman" w:hint="eastAsia"/>
                <w:kern w:val="0"/>
                <w:sz w:val="21"/>
                <w:szCs w:val="21"/>
                <w:lang w:bidi="ar"/>
              </w:rPr>
              <w:t>—</w:t>
            </w:r>
            <w:r>
              <w:rPr>
                <w:rFonts w:cs="Times New Roman"/>
                <w:kern w:val="0"/>
                <w:sz w:val="21"/>
                <w:szCs w:val="21"/>
                <w:lang w:bidi="ar"/>
              </w:rPr>
              <w:t>2021</w:t>
            </w:r>
          </w:p>
        </w:tc>
        <w:tc>
          <w:tcPr>
            <w:tcW w:w="6001" w:type="dxa"/>
            <w:tcBorders>
              <w:top w:val="single" w:sz="4" w:space="0" w:color="auto"/>
              <w:left w:val="single" w:sz="4" w:space="0" w:color="000000"/>
              <w:bottom w:val="single" w:sz="4" w:space="0" w:color="000000"/>
              <w:right w:val="single" w:sz="4" w:space="0" w:color="000000"/>
            </w:tcBorders>
            <w:vAlign w:val="center"/>
          </w:tcPr>
          <w:p w14:paraId="29A48DBC" w14:textId="77777777" w:rsidR="00846DF3" w:rsidRDefault="00D72986">
            <w:pPr>
              <w:spacing w:line="240" w:lineRule="auto"/>
              <w:ind w:firstLineChars="0" w:firstLine="0"/>
              <w:jc w:val="both"/>
              <w:textAlignment w:val="center"/>
              <w:rPr>
                <w:rFonts w:cs="Times New Roman"/>
                <w:sz w:val="21"/>
                <w:szCs w:val="21"/>
              </w:rPr>
            </w:pPr>
            <w:r>
              <w:rPr>
                <w:rFonts w:cs="Times New Roman"/>
                <w:sz w:val="21"/>
                <w:szCs w:val="21"/>
                <w:lang w:bidi="ar"/>
              </w:rPr>
              <w:t>烟草及烟草制品</w:t>
            </w:r>
            <w:r>
              <w:rPr>
                <w:rFonts w:cs="Times New Roman" w:hint="eastAsia"/>
                <w:sz w:val="21"/>
                <w:szCs w:val="21"/>
                <w:lang w:bidi="ar"/>
              </w:rPr>
              <w:t xml:space="preserve"> </w:t>
            </w:r>
            <w:r>
              <w:rPr>
                <w:rFonts w:cs="Times New Roman"/>
                <w:sz w:val="21"/>
                <w:szCs w:val="21"/>
                <w:lang w:bidi="ar"/>
              </w:rPr>
              <w:t>总植物碱的测定</w:t>
            </w:r>
            <w:r>
              <w:rPr>
                <w:rFonts w:cs="Times New Roman" w:hint="eastAsia"/>
                <w:sz w:val="21"/>
                <w:szCs w:val="21"/>
                <w:lang w:bidi="ar"/>
              </w:rPr>
              <w:t xml:space="preserve"> </w:t>
            </w:r>
            <w:r>
              <w:rPr>
                <w:rFonts w:cs="Times New Roman"/>
                <w:sz w:val="21"/>
                <w:szCs w:val="21"/>
                <w:lang w:bidi="ar"/>
              </w:rPr>
              <w:t>连续流动</w:t>
            </w:r>
            <w:r>
              <w:rPr>
                <w:rFonts w:cs="Times New Roman"/>
                <w:sz w:val="21"/>
                <w:szCs w:val="21"/>
                <w:lang w:bidi="ar"/>
              </w:rPr>
              <w:t>(</w:t>
            </w:r>
            <w:r>
              <w:rPr>
                <w:rFonts w:cs="Times New Roman"/>
                <w:sz w:val="21"/>
                <w:szCs w:val="21"/>
                <w:lang w:bidi="ar"/>
              </w:rPr>
              <w:t>硫氰酸钾</w:t>
            </w:r>
            <w:r>
              <w:rPr>
                <w:rFonts w:cs="Times New Roman"/>
                <w:sz w:val="21"/>
                <w:szCs w:val="21"/>
                <w:lang w:bidi="ar"/>
              </w:rPr>
              <w:t>)</w:t>
            </w:r>
            <w:r>
              <w:rPr>
                <w:rFonts w:cs="Times New Roman"/>
                <w:sz w:val="21"/>
                <w:szCs w:val="21"/>
                <w:lang w:bidi="ar"/>
              </w:rPr>
              <w:t>法</w:t>
            </w:r>
          </w:p>
        </w:tc>
      </w:tr>
      <w:tr w:rsidR="00846DF3" w14:paraId="145BB639" w14:textId="77777777">
        <w:trPr>
          <w:trHeight w:val="340"/>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6F9C453B" w14:textId="77777777" w:rsidR="00846DF3" w:rsidRDefault="00D72986">
            <w:pPr>
              <w:spacing w:line="240" w:lineRule="auto"/>
              <w:ind w:firstLineChars="0" w:firstLine="0"/>
              <w:jc w:val="center"/>
              <w:textAlignment w:val="center"/>
              <w:rPr>
                <w:rFonts w:cs="Times New Roman"/>
                <w:sz w:val="21"/>
                <w:szCs w:val="21"/>
              </w:rPr>
            </w:pPr>
            <w:r>
              <w:rPr>
                <w:rFonts w:cs="Times New Roman"/>
                <w:kern w:val="0"/>
                <w:sz w:val="21"/>
                <w:szCs w:val="21"/>
                <w:lang w:bidi="ar"/>
              </w:rPr>
              <w:t>1</w:t>
            </w:r>
            <w:r>
              <w:rPr>
                <w:rFonts w:cs="Times New Roman" w:hint="eastAsia"/>
                <w:kern w:val="0"/>
                <w:sz w:val="21"/>
                <w:szCs w:val="21"/>
                <w:lang w:bidi="ar"/>
              </w:rPr>
              <w:t>6</w:t>
            </w:r>
          </w:p>
        </w:tc>
        <w:tc>
          <w:tcPr>
            <w:tcW w:w="2050" w:type="dxa"/>
            <w:gridSpan w:val="2"/>
            <w:tcBorders>
              <w:top w:val="single" w:sz="4" w:space="0" w:color="000000"/>
              <w:left w:val="single" w:sz="4" w:space="0" w:color="000000"/>
              <w:bottom w:val="single" w:sz="4" w:space="0" w:color="000000"/>
              <w:right w:val="single" w:sz="4" w:space="0" w:color="000000"/>
            </w:tcBorders>
            <w:vAlign w:val="center"/>
          </w:tcPr>
          <w:p w14:paraId="5918E171"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YC/T 162</w:t>
            </w:r>
            <w:r>
              <w:rPr>
                <w:rFonts w:cs="Times New Roman" w:hint="eastAsia"/>
                <w:kern w:val="0"/>
                <w:sz w:val="21"/>
                <w:szCs w:val="21"/>
                <w:lang w:bidi="ar"/>
              </w:rPr>
              <w:t>—</w:t>
            </w:r>
            <w:r>
              <w:rPr>
                <w:rFonts w:cs="Times New Roman"/>
                <w:kern w:val="0"/>
                <w:sz w:val="21"/>
                <w:szCs w:val="21"/>
                <w:lang w:bidi="ar"/>
              </w:rPr>
              <w:t>2011</w:t>
            </w:r>
          </w:p>
        </w:tc>
        <w:tc>
          <w:tcPr>
            <w:tcW w:w="6001" w:type="dxa"/>
            <w:tcBorders>
              <w:top w:val="single" w:sz="4" w:space="0" w:color="000000"/>
              <w:left w:val="single" w:sz="4" w:space="0" w:color="000000"/>
              <w:bottom w:val="single" w:sz="4" w:space="0" w:color="000000"/>
              <w:right w:val="single" w:sz="4" w:space="0" w:color="000000"/>
            </w:tcBorders>
            <w:vAlign w:val="center"/>
          </w:tcPr>
          <w:p w14:paraId="2A8D9361" w14:textId="77777777" w:rsidR="00846DF3" w:rsidRDefault="00D72986">
            <w:pPr>
              <w:spacing w:line="240" w:lineRule="auto"/>
              <w:ind w:firstLineChars="0" w:firstLine="0"/>
              <w:jc w:val="both"/>
              <w:textAlignment w:val="center"/>
              <w:rPr>
                <w:rFonts w:cs="Times New Roman"/>
                <w:sz w:val="21"/>
                <w:szCs w:val="21"/>
              </w:rPr>
            </w:pPr>
            <w:r>
              <w:rPr>
                <w:rFonts w:cs="Times New Roman"/>
                <w:sz w:val="21"/>
                <w:szCs w:val="21"/>
                <w:lang w:bidi="ar"/>
              </w:rPr>
              <w:t>烟草及烟草制品</w:t>
            </w:r>
            <w:r>
              <w:rPr>
                <w:rFonts w:cs="Times New Roman" w:hint="eastAsia"/>
                <w:sz w:val="21"/>
                <w:szCs w:val="21"/>
                <w:lang w:bidi="ar"/>
              </w:rPr>
              <w:t xml:space="preserve"> </w:t>
            </w:r>
            <w:r>
              <w:rPr>
                <w:rFonts w:cs="Times New Roman"/>
                <w:sz w:val="21"/>
                <w:szCs w:val="21"/>
                <w:lang w:bidi="ar"/>
              </w:rPr>
              <w:t>氯的测定</w:t>
            </w:r>
            <w:r>
              <w:rPr>
                <w:rFonts w:cs="Times New Roman" w:hint="eastAsia"/>
                <w:sz w:val="21"/>
                <w:szCs w:val="21"/>
                <w:lang w:bidi="ar"/>
              </w:rPr>
              <w:t xml:space="preserve"> </w:t>
            </w:r>
            <w:r>
              <w:rPr>
                <w:rFonts w:cs="Times New Roman"/>
                <w:sz w:val="21"/>
                <w:szCs w:val="21"/>
                <w:lang w:bidi="ar"/>
              </w:rPr>
              <w:t>连续流动法</w:t>
            </w:r>
          </w:p>
        </w:tc>
      </w:tr>
      <w:tr w:rsidR="00846DF3" w14:paraId="7D93643D" w14:textId="77777777">
        <w:trPr>
          <w:trHeight w:val="340"/>
          <w:jc w:val="center"/>
        </w:trPr>
        <w:tc>
          <w:tcPr>
            <w:tcW w:w="648" w:type="dxa"/>
            <w:tcBorders>
              <w:top w:val="single" w:sz="4" w:space="0" w:color="000000"/>
              <w:left w:val="single" w:sz="4" w:space="0" w:color="000000"/>
              <w:bottom w:val="single" w:sz="4" w:space="0" w:color="000000"/>
              <w:right w:val="nil"/>
            </w:tcBorders>
            <w:vAlign w:val="center"/>
          </w:tcPr>
          <w:p w14:paraId="1D6A7536" w14:textId="77777777" w:rsidR="00846DF3" w:rsidRDefault="00D72986">
            <w:pPr>
              <w:spacing w:line="240" w:lineRule="auto"/>
              <w:ind w:firstLineChars="0" w:firstLine="0"/>
              <w:jc w:val="center"/>
              <w:textAlignment w:val="center"/>
              <w:rPr>
                <w:rFonts w:cs="Times New Roman"/>
                <w:sz w:val="21"/>
                <w:szCs w:val="21"/>
              </w:rPr>
            </w:pPr>
            <w:r>
              <w:rPr>
                <w:rFonts w:cs="Times New Roman"/>
                <w:kern w:val="0"/>
                <w:sz w:val="21"/>
                <w:szCs w:val="21"/>
                <w:lang w:bidi="ar"/>
              </w:rPr>
              <w:t>1</w:t>
            </w:r>
            <w:r>
              <w:rPr>
                <w:rFonts w:cs="Times New Roman" w:hint="eastAsia"/>
                <w:kern w:val="0"/>
                <w:sz w:val="21"/>
                <w:szCs w:val="21"/>
                <w:lang w:bidi="ar"/>
              </w:rPr>
              <w:t>7</w:t>
            </w:r>
          </w:p>
        </w:tc>
        <w:tc>
          <w:tcPr>
            <w:tcW w:w="2050" w:type="dxa"/>
            <w:gridSpan w:val="2"/>
            <w:tcBorders>
              <w:top w:val="single" w:sz="4" w:space="0" w:color="000000"/>
              <w:left w:val="single" w:sz="4" w:space="0" w:color="000000"/>
              <w:bottom w:val="single" w:sz="4" w:space="0" w:color="000000"/>
              <w:right w:val="single" w:sz="4" w:space="0" w:color="000000"/>
            </w:tcBorders>
            <w:vAlign w:val="center"/>
          </w:tcPr>
          <w:p w14:paraId="181F5D8E"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YC/T 343</w:t>
            </w:r>
            <w:r>
              <w:rPr>
                <w:rFonts w:cs="Times New Roman" w:hint="eastAsia"/>
                <w:kern w:val="0"/>
                <w:sz w:val="21"/>
                <w:szCs w:val="21"/>
                <w:lang w:bidi="ar"/>
              </w:rPr>
              <w:t>—</w:t>
            </w:r>
            <w:r>
              <w:rPr>
                <w:rFonts w:cs="Times New Roman"/>
                <w:kern w:val="0"/>
                <w:sz w:val="21"/>
                <w:szCs w:val="21"/>
                <w:lang w:bidi="ar"/>
              </w:rPr>
              <w:t>2010</w:t>
            </w:r>
          </w:p>
        </w:tc>
        <w:tc>
          <w:tcPr>
            <w:tcW w:w="6001" w:type="dxa"/>
            <w:tcBorders>
              <w:top w:val="single" w:sz="4" w:space="0" w:color="000000"/>
              <w:left w:val="single" w:sz="4" w:space="0" w:color="000000"/>
              <w:bottom w:val="single" w:sz="4" w:space="0" w:color="000000"/>
              <w:right w:val="single" w:sz="4" w:space="0" w:color="000000"/>
            </w:tcBorders>
            <w:vAlign w:val="center"/>
          </w:tcPr>
          <w:p w14:paraId="0654C843" w14:textId="77777777" w:rsidR="00846DF3" w:rsidRDefault="00D72986">
            <w:pPr>
              <w:spacing w:line="240" w:lineRule="auto"/>
              <w:ind w:firstLineChars="0" w:firstLine="0"/>
              <w:jc w:val="both"/>
              <w:textAlignment w:val="center"/>
              <w:rPr>
                <w:rFonts w:cs="Times New Roman"/>
                <w:sz w:val="21"/>
                <w:szCs w:val="21"/>
              </w:rPr>
            </w:pPr>
            <w:r>
              <w:rPr>
                <w:rFonts w:cs="Times New Roman"/>
                <w:sz w:val="21"/>
                <w:szCs w:val="21"/>
                <w:lang w:bidi="ar"/>
              </w:rPr>
              <w:t>烟草及烟草制品</w:t>
            </w:r>
            <w:bookmarkStart w:id="10" w:name="OLE_LINK137"/>
            <w:bookmarkStart w:id="11" w:name="OLE_LINK136"/>
            <w:r>
              <w:rPr>
                <w:rFonts w:cs="Times New Roman"/>
                <w:sz w:val="21"/>
                <w:szCs w:val="21"/>
                <w:lang w:bidi="ar"/>
              </w:rPr>
              <w:t xml:space="preserve"> </w:t>
            </w:r>
            <w:bookmarkEnd w:id="10"/>
            <w:bookmarkEnd w:id="11"/>
            <w:r>
              <w:rPr>
                <w:rFonts w:cs="Times New Roman"/>
                <w:sz w:val="21"/>
                <w:szCs w:val="21"/>
                <w:lang w:bidi="ar"/>
              </w:rPr>
              <w:t>磷酸盐的测定</w:t>
            </w:r>
            <w:r>
              <w:rPr>
                <w:rFonts w:cs="Times New Roman"/>
                <w:sz w:val="21"/>
                <w:szCs w:val="21"/>
                <w:lang w:bidi="ar"/>
              </w:rPr>
              <w:t xml:space="preserve"> </w:t>
            </w:r>
            <w:r>
              <w:rPr>
                <w:rFonts w:cs="Times New Roman"/>
                <w:sz w:val="21"/>
                <w:szCs w:val="21"/>
                <w:lang w:bidi="ar"/>
              </w:rPr>
              <w:t>连续流动法</w:t>
            </w:r>
          </w:p>
        </w:tc>
      </w:tr>
      <w:tr w:rsidR="00846DF3" w14:paraId="11564479" w14:textId="77777777">
        <w:trPr>
          <w:trHeight w:val="340"/>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1A797751" w14:textId="77777777" w:rsidR="00846DF3" w:rsidRDefault="00D72986">
            <w:pPr>
              <w:spacing w:line="240" w:lineRule="auto"/>
              <w:ind w:firstLineChars="0" w:firstLine="0"/>
              <w:jc w:val="center"/>
              <w:textAlignment w:val="center"/>
              <w:rPr>
                <w:rFonts w:cs="Times New Roman"/>
                <w:sz w:val="21"/>
                <w:szCs w:val="21"/>
              </w:rPr>
            </w:pPr>
            <w:r>
              <w:rPr>
                <w:rFonts w:cs="Times New Roman"/>
                <w:kern w:val="0"/>
                <w:sz w:val="21"/>
                <w:szCs w:val="21"/>
                <w:lang w:bidi="ar"/>
              </w:rPr>
              <w:t>1</w:t>
            </w:r>
            <w:r>
              <w:rPr>
                <w:rFonts w:cs="Times New Roman" w:hint="eastAsia"/>
                <w:kern w:val="0"/>
                <w:sz w:val="21"/>
                <w:szCs w:val="21"/>
                <w:lang w:bidi="ar"/>
              </w:rPr>
              <w:t>8</w:t>
            </w:r>
          </w:p>
        </w:tc>
        <w:tc>
          <w:tcPr>
            <w:tcW w:w="2050" w:type="dxa"/>
            <w:gridSpan w:val="2"/>
            <w:tcBorders>
              <w:top w:val="single" w:sz="4" w:space="0" w:color="000000"/>
              <w:left w:val="single" w:sz="4" w:space="0" w:color="000000"/>
              <w:bottom w:val="single" w:sz="4" w:space="0" w:color="000000"/>
              <w:right w:val="single" w:sz="4" w:space="0" w:color="000000"/>
            </w:tcBorders>
            <w:vAlign w:val="center"/>
          </w:tcPr>
          <w:p w14:paraId="40E31B58"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YC/T 296</w:t>
            </w:r>
            <w:r>
              <w:rPr>
                <w:rFonts w:cs="Times New Roman" w:hint="eastAsia"/>
                <w:kern w:val="0"/>
                <w:sz w:val="21"/>
                <w:szCs w:val="21"/>
                <w:lang w:bidi="ar"/>
              </w:rPr>
              <w:t>—</w:t>
            </w:r>
            <w:r>
              <w:rPr>
                <w:rFonts w:cs="Times New Roman"/>
                <w:kern w:val="0"/>
                <w:sz w:val="21"/>
                <w:szCs w:val="21"/>
                <w:lang w:bidi="ar"/>
              </w:rPr>
              <w:t>2009</w:t>
            </w:r>
          </w:p>
        </w:tc>
        <w:tc>
          <w:tcPr>
            <w:tcW w:w="6001" w:type="dxa"/>
            <w:tcBorders>
              <w:top w:val="single" w:sz="4" w:space="0" w:color="000000"/>
              <w:left w:val="single" w:sz="4" w:space="0" w:color="000000"/>
              <w:bottom w:val="single" w:sz="4" w:space="0" w:color="000000"/>
              <w:right w:val="single" w:sz="4" w:space="0" w:color="000000"/>
            </w:tcBorders>
            <w:vAlign w:val="center"/>
          </w:tcPr>
          <w:p w14:paraId="639CCC4B" w14:textId="77777777" w:rsidR="00846DF3" w:rsidRDefault="00D72986">
            <w:pPr>
              <w:spacing w:line="240" w:lineRule="auto"/>
              <w:ind w:firstLineChars="0" w:firstLine="0"/>
              <w:jc w:val="both"/>
              <w:textAlignment w:val="center"/>
              <w:rPr>
                <w:rFonts w:cs="Times New Roman"/>
                <w:sz w:val="21"/>
                <w:szCs w:val="21"/>
              </w:rPr>
            </w:pPr>
            <w:r>
              <w:rPr>
                <w:rFonts w:cs="Times New Roman"/>
                <w:sz w:val="21"/>
                <w:szCs w:val="21"/>
                <w:lang w:bidi="ar"/>
              </w:rPr>
              <w:t>烟草及烟草制品</w:t>
            </w:r>
            <w:r>
              <w:rPr>
                <w:rFonts w:cs="Times New Roman" w:hint="eastAsia"/>
                <w:sz w:val="21"/>
                <w:szCs w:val="21"/>
                <w:lang w:bidi="ar"/>
              </w:rPr>
              <w:t xml:space="preserve"> </w:t>
            </w:r>
            <w:r>
              <w:rPr>
                <w:rFonts w:cs="Times New Roman"/>
                <w:sz w:val="21"/>
                <w:szCs w:val="21"/>
                <w:lang w:bidi="ar"/>
              </w:rPr>
              <w:t>硝酸盐的测定</w:t>
            </w:r>
            <w:r>
              <w:rPr>
                <w:rFonts w:cs="Times New Roman" w:hint="eastAsia"/>
                <w:sz w:val="21"/>
                <w:szCs w:val="21"/>
                <w:lang w:bidi="ar"/>
              </w:rPr>
              <w:t xml:space="preserve"> </w:t>
            </w:r>
            <w:r>
              <w:rPr>
                <w:rFonts w:cs="Times New Roman"/>
                <w:sz w:val="21"/>
                <w:szCs w:val="21"/>
                <w:lang w:bidi="ar"/>
              </w:rPr>
              <w:t>连续流动法</w:t>
            </w:r>
          </w:p>
        </w:tc>
      </w:tr>
      <w:tr w:rsidR="00846DF3" w14:paraId="75C50B43" w14:textId="77777777">
        <w:trPr>
          <w:trHeight w:val="340"/>
          <w:jc w:val="center"/>
        </w:trPr>
        <w:tc>
          <w:tcPr>
            <w:tcW w:w="648" w:type="dxa"/>
            <w:tcBorders>
              <w:top w:val="single" w:sz="4" w:space="0" w:color="000000"/>
              <w:left w:val="single" w:sz="4" w:space="0" w:color="000000"/>
              <w:bottom w:val="single" w:sz="4" w:space="0" w:color="000000"/>
              <w:right w:val="nil"/>
            </w:tcBorders>
            <w:vAlign w:val="center"/>
          </w:tcPr>
          <w:p w14:paraId="358D86A9" w14:textId="77777777" w:rsidR="00846DF3" w:rsidRDefault="00D72986">
            <w:pPr>
              <w:spacing w:line="240" w:lineRule="auto"/>
              <w:ind w:firstLineChars="0" w:firstLine="0"/>
              <w:jc w:val="center"/>
              <w:textAlignment w:val="center"/>
              <w:rPr>
                <w:rFonts w:cs="Times New Roman"/>
                <w:sz w:val="21"/>
                <w:szCs w:val="21"/>
              </w:rPr>
            </w:pPr>
            <w:r>
              <w:rPr>
                <w:rFonts w:cs="Times New Roman"/>
                <w:kern w:val="0"/>
                <w:sz w:val="21"/>
                <w:szCs w:val="21"/>
                <w:lang w:bidi="ar"/>
              </w:rPr>
              <w:t>1</w:t>
            </w:r>
            <w:r>
              <w:rPr>
                <w:rFonts w:cs="Times New Roman" w:hint="eastAsia"/>
                <w:kern w:val="0"/>
                <w:sz w:val="21"/>
                <w:szCs w:val="21"/>
                <w:lang w:bidi="ar"/>
              </w:rPr>
              <w:t>9</w:t>
            </w:r>
          </w:p>
        </w:tc>
        <w:tc>
          <w:tcPr>
            <w:tcW w:w="2050" w:type="dxa"/>
            <w:gridSpan w:val="2"/>
            <w:tcBorders>
              <w:top w:val="single" w:sz="4" w:space="0" w:color="000000"/>
              <w:left w:val="single" w:sz="4" w:space="0" w:color="000000"/>
              <w:bottom w:val="single" w:sz="4" w:space="0" w:color="000000"/>
              <w:right w:val="single" w:sz="4" w:space="0" w:color="000000"/>
            </w:tcBorders>
            <w:vAlign w:val="center"/>
          </w:tcPr>
          <w:p w14:paraId="1173DDC9"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YC/T 269</w:t>
            </w:r>
            <w:r>
              <w:rPr>
                <w:rFonts w:cs="Times New Roman" w:hint="eastAsia"/>
                <w:kern w:val="0"/>
                <w:sz w:val="21"/>
                <w:szCs w:val="21"/>
                <w:lang w:bidi="ar"/>
              </w:rPr>
              <w:t>—</w:t>
            </w:r>
            <w:r>
              <w:rPr>
                <w:rFonts w:cs="Times New Roman"/>
                <w:kern w:val="0"/>
                <w:sz w:val="21"/>
                <w:szCs w:val="21"/>
                <w:lang w:bidi="ar"/>
              </w:rPr>
              <w:t>2008</w:t>
            </w:r>
          </w:p>
        </w:tc>
        <w:tc>
          <w:tcPr>
            <w:tcW w:w="6001" w:type="dxa"/>
            <w:tcBorders>
              <w:top w:val="single" w:sz="4" w:space="0" w:color="000000"/>
              <w:left w:val="single" w:sz="4" w:space="0" w:color="000000"/>
              <w:bottom w:val="single" w:sz="4" w:space="0" w:color="000000"/>
              <w:right w:val="single" w:sz="4" w:space="0" w:color="000000"/>
            </w:tcBorders>
            <w:vAlign w:val="center"/>
          </w:tcPr>
          <w:p w14:paraId="25101A13" w14:textId="77777777" w:rsidR="00846DF3" w:rsidRDefault="00D72986">
            <w:pPr>
              <w:spacing w:line="240" w:lineRule="auto"/>
              <w:ind w:firstLineChars="0" w:firstLine="0"/>
              <w:jc w:val="both"/>
              <w:textAlignment w:val="center"/>
              <w:rPr>
                <w:rFonts w:cs="Times New Roman"/>
                <w:sz w:val="21"/>
                <w:szCs w:val="21"/>
              </w:rPr>
            </w:pPr>
            <w:r>
              <w:rPr>
                <w:rFonts w:cs="Times New Roman"/>
                <w:sz w:val="21"/>
                <w:szCs w:val="21"/>
                <w:lang w:bidi="ar"/>
              </w:rPr>
              <w:t>烟草及烟草制品</w:t>
            </w:r>
            <w:r>
              <w:rPr>
                <w:rFonts w:cs="Times New Roman" w:hint="eastAsia"/>
                <w:sz w:val="21"/>
                <w:szCs w:val="21"/>
                <w:lang w:bidi="ar"/>
              </w:rPr>
              <w:t xml:space="preserve"> </w:t>
            </w:r>
            <w:r>
              <w:rPr>
                <w:rFonts w:cs="Times New Roman"/>
                <w:sz w:val="21"/>
                <w:szCs w:val="21"/>
                <w:lang w:bidi="ar"/>
              </w:rPr>
              <w:t>硫酸盐的测定</w:t>
            </w:r>
            <w:r>
              <w:rPr>
                <w:rFonts w:cs="Times New Roman" w:hint="eastAsia"/>
                <w:sz w:val="21"/>
                <w:szCs w:val="21"/>
                <w:lang w:bidi="ar"/>
              </w:rPr>
              <w:t xml:space="preserve"> </w:t>
            </w:r>
            <w:r>
              <w:rPr>
                <w:rFonts w:cs="Times New Roman"/>
                <w:sz w:val="21"/>
                <w:szCs w:val="21"/>
                <w:lang w:bidi="ar"/>
              </w:rPr>
              <w:t>连续流动法</w:t>
            </w:r>
          </w:p>
        </w:tc>
      </w:tr>
      <w:tr w:rsidR="00846DF3" w14:paraId="6DBE8A23" w14:textId="77777777">
        <w:trPr>
          <w:trHeight w:val="340"/>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234E0AAB" w14:textId="77777777" w:rsidR="00846DF3" w:rsidRDefault="00D72986">
            <w:pPr>
              <w:spacing w:line="240" w:lineRule="auto"/>
              <w:ind w:firstLineChars="0" w:firstLine="0"/>
              <w:jc w:val="center"/>
              <w:textAlignment w:val="center"/>
              <w:rPr>
                <w:rFonts w:cs="Times New Roman"/>
                <w:sz w:val="21"/>
                <w:szCs w:val="21"/>
              </w:rPr>
            </w:pPr>
            <w:r>
              <w:rPr>
                <w:rFonts w:cs="Times New Roman" w:hint="eastAsia"/>
                <w:kern w:val="0"/>
                <w:sz w:val="21"/>
                <w:szCs w:val="21"/>
                <w:lang w:bidi="ar"/>
              </w:rPr>
              <w:t>20</w:t>
            </w:r>
          </w:p>
        </w:tc>
        <w:tc>
          <w:tcPr>
            <w:tcW w:w="2050" w:type="dxa"/>
            <w:gridSpan w:val="2"/>
            <w:tcBorders>
              <w:top w:val="single" w:sz="4" w:space="0" w:color="000000"/>
              <w:left w:val="single" w:sz="4" w:space="0" w:color="000000"/>
              <w:bottom w:val="single" w:sz="4" w:space="0" w:color="000000"/>
              <w:right w:val="single" w:sz="4" w:space="0" w:color="000000"/>
            </w:tcBorders>
            <w:vAlign w:val="center"/>
          </w:tcPr>
          <w:p w14:paraId="03FC0962"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YC/T 245</w:t>
            </w:r>
            <w:r>
              <w:rPr>
                <w:rFonts w:cs="Times New Roman" w:hint="eastAsia"/>
                <w:kern w:val="0"/>
                <w:sz w:val="21"/>
                <w:szCs w:val="21"/>
                <w:lang w:bidi="ar"/>
              </w:rPr>
              <w:t>—</w:t>
            </w:r>
            <w:r>
              <w:rPr>
                <w:rFonts w:cs="Times New Roman"/>
                <w:kern w:val="0"/>
                <w:sz w:val="21"/>
                <w:szCs w:val="21"/>
                <w:lang w:bidi="ar"/>
              </w:rPr>
              <w:t>2008</w:t>
            </w:r>
          </w:p>
        </w:tc>
        <w:tc>
          <w:tcPr>
            <w:tcW w:w="6001" w:type="dxa"/>
            <w:tcBorders>
              <w:top w:val="single" w:sz="4" w:space="0" w:color="000000"/>
              <w:left w:val="single" w:sz="4" w:space="0" w:color="000000"/>
              <w:bottom w:val="single" w:sz="4" w:space="0" w:color="000000"/>
              <w:right w:val="single" w:sz="4" w:space="0" w:color="000000"/>
            </w:tcBorders>
            <w:vAlign w:val="center"/>
          </w:tcPr>
          <w:p w14:paraId="77009E1C" w14:textId="77777777" w:rsidR="00846DF3" w:rsidRDefault="00D72986">
            <w:pPr>
              <w:spacing w:line="240" w:lineRule="auto"/>
              <w:ind w:firstLineChars="0" w:firstLine="0"/>
              <w:jc w:val="both"/>
              <w:textAlignment w:val="center"/>
              <w:rPr>
                <w:rFonts w:cs="Times New Roman"/>
                <w:sz w:val="21"/>
                <w:szCs w:val="21"/>
              </w:rPr>
            </w:pPr>
            <w:r>
              <w:rPr>
                <w:rFonts w:cs="Times New Roman"/>
                <w:sz w:val="21"/>
                <w:szCs w:val="21"/>
                <w:lang w:bidi="ar"/>
              </w:rPr>
              <w:t>烟草及烟草制品</w:t>
            </w:r>
            <w:r>
              <w:rPr>
                <w:rFonts w:cs="Times New Roman" w:hint="eastAsia"/>
                <w:sz w:val="21"/>
                <w:szCs w:val="21"/>
                <w:lang w:bidi="ar"/>
              </w:rPr>
              <w:t xml:space="preserve"> </w:t>
            </w:r>
            <w:r>
              <w:rPr>
                <w:rFonts w:cs="Times New Roman"/>
                <w:sz w:val="21"/>
                <w:szCs w:val="21"/>
                <w:lang w:bidi="ar"/>
              </w:rPr>
              <w:t>氨的测定</w:t>
            </w:r>
            <w:r>
              <w:rPr>
                <w:rFonts w:cs="Times New Roman" w:hint="eastAsia"/>
                <w:sz w:val="21"/>
                <w:szCs w:val="21"/>
                <w:lang w:bidi="ar"/>
              </w:rPr>
              <w:t xml:space="preserve"> </w:t>
            </w:r>
            <w:r>
              <w:rPr>
                <w:rFonts w:cs="Times New Roman"/>
                <w:sz w:val="21"/>
                <w:szCs w:val="21"/>
                <w:lang w:bidi="ar"/>
              </w:rPr>
              <w:t>连续流动法</w:t>
            </w:r>
          </w:p>
        </w:tc>
      </w:tr>
      <w:tr w:rsidR="00846DF3" w14:paraId="2A70370F" w14:textId="77777777">
        <w:trPr>
          <w:trHeight w:val="340"/>
          <w:jc w:val="center"/>
        </w:trPr>
        <w:tc>
          <w:tcPr>
            <w:tcW w:w="648" w:type="dxa"/>
            <w:tcBorders>
              <w:top w:val="single" w:sz="4" w:space="0" w:color="000000"/>
              <w:left w:val="single" w:sz="4" w:space="0" w:color="000000"/>
              <w:bottom w:val="single" w:sz="4" w:space="0" w:color="000000"/>
              <w:right w:val="nil"/>
            </w:tcBorders>
            <w:vAlign w:val="center"/>
          </w:tcPr>
          <w:p w14:paraId="41C64532" w14:textId="77777777" w:rsidR="00846DF3" w:rsidRDefault="00D72986">
            <w:pPr>
              <w:spacing w:line="240" w:lineRule="auto"/>
              <w:ind w:firstLineChars="0" w:firstLine="0"/>
              <w:jc w:val="center"/>
              <w:textAlignment w:val="center"/>
              <w:rPr>
                <w:rFonts w:cs="Times New Roman"/>
                <w:sz w:val="21"/>
                <w:szCs w:val="21"/>
              </w:rPr>
            </w:pPr>
            <w:r>
              <w:rPr>
                <w:rFonts w:cs="Times New Roman" w:hint="eastAsia"/>
                <w:kern w:val="0"/>
                <w:sz w:val="21"/>
                <w:szCs w:val="21"/>
                <w:lang w:bidi="ar"/>
              </w:rPr>
              <w:t>21</w:t>
            </w:r>
          </w:p>
        </w:tc>
        <w:tc>
          <w:tcPr>
            <w:tcW w:w="2050" w:type="dxa"/>
            <w:gridSpan w:val="2"/>
            <w:tcBorders>
              <w:top w:val="single" w:sz="4" w:space="0" w:color="000000"/>
              <w:left w:val="single" w:sz="4" w:space="0" w:color="000000"/>
              <w:bottom w:val="single" w:sz="4" w:space="0" w:color="000000"/>
              <w:right w:val="single" w:sz="4" w:space="0" w:color="000000"/>
            </w:tcBorders>
            <w:vAlign w:val="center"/>
          </w:tcPr>
          <w:p w14:paraId="6E5958F7"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YC/T 249</w:t>
            </w:r>
            <w:r>
              <w:rPr>
                <w:rFonts w:cs="Times New Roman" w:hint="eastAsia"/>
                <w:kern w:val="0"/>
                <w:sz w:val="21"/>
                <w:szCs w:val="21"/>
                <w:lang w:bidi="ar"/>
              </w:rPr>
              <w:t>—</w:t>
            </w:r>
            <w:r>
              <w:rPr>
                <w:rFonts w:cs="Times New Roman"/>
                <w:kern w:val="0"/>
                <w:sz w:val="21"/>
                <w:szCs w:val="21"/>
                <w:lang w:bidi="ar"/>
              </w:rPr>
              <w:t>2008</w:t>
            </w:r>
          </w:p>
        </w:tc>
        <w:tc>
          <w:tcPr>
            <w:tcW w:w="6001" w:type="dxa"/>
            <w:tcBorders>
              <w:top w:val="single" w:sz="4" w:space="0" w:color="000000"/>
              <w:left w:val="single" w:sz="4" w:space="0" w:color="000000"/>
              <w:bottom w:val="single" w:sz="4" w:space="0" w:color="000000"/>
              <w:right w:val="single" w:sz="4" w:space="0" w:color="000000"/>
            </w:tcBorders>
            <w:vAlign w:val="center"/>
          </w:tcPr>
          <w:p w14:paraId="74B6F8B5" w14:textId="77777777" w:rsidR="00846DF3" w:rsidRDefault="00D72986">
            <w:pPr>
              <w:spacing w:line="240" w:lineRule="auto"/>
              <w:ind w:firstLineChars="0" w:firstLine="0"/>
              <w:jc w:val="both"/>
              <w:textAlignment w:val="center"/>
              <w:rPr>
                <w:rFonts w:cs="Times New Roman"/>
                <w:sz w:val="21"/>
                <w:szCs w:val="21"/>
              </w:rPr>
            </w:pPr>
            <w:r>
              <w:rPr>
                <w:rFonts w:cs="Times New Roman"/>
                <w:sz w:val="21"/>
                <w:szCs w:val="21"/>
                <w:lang w:bidi="ar"/>
              </w:rPr>
              <w:t>烟草及烟草制品</w:t>
            </w:r>
            <w:r>
              <w:rPr>
                <w:rFonts w:cs="Times New Roman" w:hint="eastAsia"/>
                <w:sz w:val="21"/>
                <w:szCs w:val="21"/>
                <w:lang w:bidi="ar"/>
              </w:rPr>
              <w:t xml:space="preserve"> </w:t>
            </w:r>
            <w:r>
              <w:rPr>
                <w:rFonts w:cs="Times New Roman"/>
                <w:sz w:val="21"/>
                <w:szCs w:val="21"/>
                <w:lang w:bidi="ar"/>
              </w:rPr>
              <w:t>蛋白质的测定</w:t>
            </w:r>
            <w:r>
              <w:rPr>
                <w:rFonts w:cs="Times New Roman" w:hint="eastAsia"/>
                <w:sz w:val="21"/>
                <w:szCs w:val="21"/>
                <w:lang w:bidi="ar"/>
              </w:rPr>
              <w:t xml:space="preserve"> </w:t>
            </w:r>
            <w:r>
              <w:rPr>
                <w:rFonts w:cs="Times New Roman"/>
                <w:sz w:val="21"/>
                <w:szCs w:val="21"/>
                <w:lang w:bidi="ar"/>
              </w:rPr>
              <w:t>连续流动法</w:t>
            </w:r>
          </w:p>
        </w:tc>
      </w:tr>
      <w:tr w:rsidR="00846DF3" w14:paraId="1157C87F" w14:textId="77777777">
        <w:trPr>
          <w:trHeight w:val="340"/>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2DFD054E" w14:textId="77777777" w:rsidR="00846DF3" w:rsidRDefault="00D72986">
            <w:pPr>
              <w:spacing w:line="240" w:lineRule="auto"/>
              <w:ind w:firstLineChars="0" w:firstLine="0"/>
              <w:jc w:val="center"/>
              <w:textAlignment w:val="center"/>
              <w:rPr>
                <w:rFonts w:cs="Times New Roman"/>
                <w:sz w:val="21"/>
                <w:szCs w:val="21"/>
              </w:rPr>
            </w:pPr>
            <w:r>
              <w:rPr>
                <w:rFonts w:cs="Times New Roman" w:hint="eastAsia"/>
                <w:kern w:val="0"/>
                <w:sz w:val="21"/>
                <w:szCs w:val="21"/>
                <w:lang w:bidi="ar"/>
              </w:rPr>
              <w:t>22</w:t>
            </w:r>
          </w:p>
        </w:tc>
        <w:tc>
          <w:tcPr>
            <w:tcW w:w="2050" w:type="dxa"/>
            <w:gridSpan w:val="2"/>
            <w:tcBorders>
              <w:top w:val="single" w:sz="4" w:space="0" w:color="000000"/>
              <w:left w:val="single" w:sz="4" w:space="0" w:color="000000"/>
              <w:bottom w:val="single" w:sz="4" w:space="0" w:color="000000"/>
              <w:right w:val="single" w:sz="4" w:space="0" w:color="000000"/>
            </w:tcBorders>
            <w:vAlign w:val="center"/>
          </w:tcPr>
          <w:p w14:paraId="5EC1466B"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YC/T 217</w:t>
            </w:r>
            <w:r>
              <w:rPr>
                <w:rFonts w:cs="Times New Roman" w:hint="eastAsia"/>
                <w:kern w:val="0"/>
                <w:sz w:val="21"/>
                <w:szCs w:val="21"/>
                <w:lang w:bidi="ar"/>
              </w:rPr>
              <w:t>—</w:t>
            </w:r>
            <w:r>
              <w:rPr>
                <w:rFonts w:cs="Times New Roman"/>
                <w:kern w:val="0"/>
                <w:sz w:val="21"/>
                <w:szCs w:val="21"/>
                <w:lang w:bidi="ar"/>
              </w:rPr>
              <w:t>2007</w:t>
            </w:r>
          </w:p>
        </w:tc>
        <w:tc>
          <w:tcPr>
            <w:tcW w:w="6001" w:type="dxa"/>
            <w:tcBorders>
              <w:top w:val="single" w:sz="4" w:space="0" w:color="000000"/>
              <w:left w:val="single" w:sz="4" w:space="0" w:color="000000"/>
              <w:bottom w:val="single" w:sz="4" w:space="0" w:color="000000"/>
              <w:right w:val="single" w:sz="4" w:space="0" w:color="000000"/>
            </w:tcBorders>
            <w:vAlign w:val="center"/>
          </w:tcPr>
          <w:p w14:paraId="37B762D8" w14:textId="77777777" w:rsidR="00846DF3" w:rsidRDefault="00D72986">
            <w:pPr>
              <w:spacing w:line="240" w:lineRule="auto"/>
              <w:ind w:firstLineChars="0" w:firstLine="0"/>
              <w:jc w:val="both"/>
              <w:textAlignment w:val="center"/>
              <w:rPr>
                <w:rFonts w:cs="Times New Roman"/>
                <w:sz w:val="21"/>
                <w:szCs w:val="21"/>
              </w:rPr>
            </w:pPr>
            <w:r>
              <w:rPr>
                <w:rFonts w:cs="Times New Roman"/>
                <w:sz w:val="21"/>
                <w:szCs w:val="21"/>
                <w:lang w:bidi="ar"/>
              </w:rPr>
              <w:t>烟草及烟草制品</w:t>
            </w:r>
            <w:r>
              <w:rPr>
                <w:rFonts w:cs="Times New Roman" w:hint="eastAsia"/>
                <w:sz w:val="21"/>
                <w:szCs w:val="21"/>
                <w:lang w:bidi="ar"/>
              </w:rPr>
              <w:t xml:space="preserve"> </w:t>
            </w:r>
            <w:r>
              <w:rPr>
                <w:rFonts w:cs="Times New Roman"/>
                <w:sz w:val="21"/>
                <w:szCs w:val="21"/>
                <w:lang w:bidi="ar"/>
              </w:rPr>
              <w:t>钾的测定</w:t>
            </w:r>
            <w:r>
              <w:rPr>
                <w:rFonts w:cs="Times New Roman" w:hint="eastAsia"/>
                <w:sz w:val="21"/>
                <w:szCs w:val="21"/>
                <w:lang w:bidi="ar"/>
              </w:rPr>
              <w:t xml:space="preserve"> </w:t>
            </w:r>
            <w:r>
              <w:rPr>
                <w:rFonts w:cs="Times New Roman"/>
                <w:sz w:val="21"/>
                <w:szCs w:val="21"/>
                <w:lang w:bidi="ar"/>
              </w:rPr>
              <w:t>连续流动法</w:t>
            </w:r>
          </w:p>
        </w:tc>
      </w:tr>
      <w:tr w:rsidR="00846DF3" w14:paraId="13BC549A" w14:textId="77777777">
        <w:trPr>
          <w:trHeight w:val="340"/>
          <w:jc w:val="center"/>
        </w:trPr>
        <w:tc>
          <w:tcPr>
            <w:tcW w:w="648" w:type="dxa"/>
            <w:tcBorders>
              <w:top w:val="single" w:sz="4" w:space="0" w:color="000000"/>
              <w:left w:val="single" w:sz="4" w:space="0" w:color="000000"/>
              <w:bottom w:val="single" w:sz="4" w:space="0" w:color="000000"/>
              <w:right w:val="nil"/>
            </w:tcBorders>
            <w:vAlign w:val="center"/>
          </w:tcPr>
          <w:p w14:paraId="6FB3634F" w14:textId="77777777" w:rsidR="00846DF3" w:rsidRDefault="00D72986">
            <w:pPr>
              <w:spacing w:line="240" w:lineRule="auto"/>
              <w:ind w:firstLineChars="0" w:firstLine="0"/>
              <w:jc w:val="center"/>
              <w:textAlignment w:val="center"/>
              <w:rPr>
                <w:rFonts w:cs="Times New Roman"/>
                <w:sz w:val="21"/>
                <w:szCs w:val="21"/>
              </w:rPr>
            </w:pPr>
            <w:r>
              <w:rPr>
                <w:rFonts w:cs="Times New Roman" w:hint="eastAsia"/>
                <w:kern w:val="0"/>
                <w:sz w:val="21"/>
                <w:szCs w:val="21"/>
                <w:lang w:bidi="ar"/>
              </w:rPr>
              <w:t>23</w:t>
            </w:r>
          </w:p>
        </w:tc>
        <w:tc>
          <w:tcPr>
            <w:tcW w:w="2050" w:type="dxa"/>
            <w:gridSpan w:val="2"/>
            <w:tcBorders>
              <w:top w:val="single" w:sz="4" w:space="0" w:color="000000"/>
              <w:left w:val="single" w:sz="4" w:space="0" w:color="000000"/>
              <w:bottom w:val="single" w:sz="4" w:space="0" w:color="000000"/>
              <w:right w:val="single" w:sz="4" w:space="0" w:color="000000"/>
            </w:tcBorders>
            <w:vAlign w:val="center"/>
          </w:tcPr>
          <w:p w14:paraId="4FF5D039"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YC/T 159</w:t>
            </w:r>
            <w:r>
              <w:rPr>
                <w:rFonts w:cs="Times New Roman" w:hint="eastAsia"/>
                <w:kern w:val="0"/>
                <w:sz w:val="21"/>
                <w:szCs w:val="21"/>
                <w:lang w:bidi="ar"/>
              </w:rPr>
              <w:t>—</w:t>
            </w:r>
            <w:r>
              <w:rPr>
                <w:rFonts w:cs="Times New Roman"/>
                <w:kern w:val="0"/>
                <w:sz w:val="21"/>
                <w:szCs w:val="21"/>
                <w:lang w:bidi="ar"/>
              </w:rPr>
              <w:t>2019</w:t>
            </w:r>
          </w:p>
        </w:tc>
        <w:tc>
          <w:tcPr>
            <w:tcW w:w="6001" w:type="dxa"/>
            <w:tcBorders>
              <w:top w:val="single" w:sz="4" w:space="0" w:color="000000"/>
              <w:left w:val="single" w:sz="4" w:space="0" w:color="000000"/>
              <w:bottom w:val="single" w:sz="4" w:space="0" w:color="000000"/>
              <w:right w:val="single" w:sz="4" w:space="0" w:color="000000"/>
            </w:tcBorders>
            <w:vAlign w:val="center"/>
          </w:tcPr>
          <w:p w14:paraId="244204BC" w14:textId="77777777" w:rsidR="00846DF3" w:rsidRDefault="00D72986">
            <w:pPr>
              <w:spacing w:line="240" w:lineRule="auto"/>
              <w:ind w:firstLineChars="0" w:firstLine="0"/>
              <w:jc w:val="both"/>
              <w:textAlignment w:val="center"/>
              <w:rPr>
                <w:rFonts w:cs="Times New Roman"/>
                <w:sz w:val="21"/>
                <w:szCs w:val="21"/>
              </w:rPr>
            </w:pPr>
            <w:r>
              <w:rPr>
                <w:rFonts w:cs="Times New Roman"/>
                <w:sz w:val="21"/>
                <w:szCs w:val="21"/>
                <w:lang w:bidi="ar"/>
              </w:rPr>
              <w:t>烟草及烟草制品</w:t>
            </w:r>
            <w:r>
              <w:rPr>
                <w:rFonts w:cs="Times New Roman" w:hint="eastAsia"/>
                <w:sz w:val="21"/>
                <w:szCs w:val="21"/>
                <w:lang w:bidi="ar"/>
              </w:rPr>
              <w:t xml:space="preserve"> </w:t>
            </w:r>
            <w:r>
              <w:rPr>
                <w:rFonts w:cs="Times New Roman"/>
                <w:sz w:val="21"/>
                <w:szCs w:val="21"/>
                <w:lang w:bidi="ar"/>
              </w:rPr>
              <w:t>水溶性糖的测定</w:t>
            </w:r>
            <w:r>
              <w:rPr>
                <w:rFonts w:cs="Times New Roman" w:hint="eastAsia"/>
                <w:sz w:val="21"/>
                <w:szCs w:val="21"/>
                <w:lang w:bidi="ar"/>
              </w:rPr>
              <w:t xml:space="preserve"> </w:t>
            </w:r>
            <w:r>
              <w:rPr>
                <w:rFonts w:cs="Times New Roman"/>
                <w:sz w:val="21"/>
                <w:szCs w:val="21"/>
                <w:lang w:bidi="ar"/>
              </w:rPr>
              <w:t>连续流动法</w:t>
            </w:r>
          </w:p>
        </w:tc>
      </w:tr>
      <w:tr w:rsidR="00846DF3" w14:paraId="37729E7B" w14:textId="77777777">
        <w:trPr>
          <w:trHeight w:val="340"/>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3B06432E" w14:textId="77777777" w:rsidR="00846DF3" w:rsidRDefault="00D72986">
            <w:pPr>
              <w:spacing w:line="240" w:lineRule="auto"/>
              <w:ind w:firstLineChars="0" w:firstLine="0"/>
              <w:jc w:val="center"/>
              <w:textAlignment w:val="center"/>
              <w:rPr>
                <w:rFonts w:cs="Times New Roman"/>
                <w:sz w:val="21"/>
                <w:szCs w:val="21"/>
              </w:rPr>
            </w:pPr>
            <w:r>
              <w:rPr>
                <w:rFonts w:cs="Times New Roman" w:hint="eastAsia"/>
                <w:kern w:val="0"/>
                <w:sz w:val="21"/>
                <w:szCs w:val="21"/>
                <w:lang w:bidi="ar"/>
              </w:rPr>
              <w:t>24</w:t>
            </w:r>
          </w:p>
        </w:tc>
        <w:tc>
          <w:tcPr>
            <w:tcW w:w="2050" w:type="dxa"/>
            <w:gridSpan w:val="2"/>
            <w:tcBorders>
              <w:top w:val="single" w:sz="4" w:space="0" w:color="000000"/>
              <w:left w:val="single" w:sz="4" w:space="0" w:color="000000"/>
              <w:bottom w:val="single" w:sz="4" w:space="0" w:color="000000"/>
              <w:right w:val="single" w:sz="4" w:space="0" w:color="000000"/>
            </w:tcBorders>
            <w:vAlign w:val="center"/>
          </w:tcPr>
          <w:p w14:paraId="7A4C0E21"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YC/T 160</w:t>
            </w:r>
            <w:r>
              <w:rPr>
                <w:rFonts w:cs="Times New Roman" w:hint="eastAsia"/>
                <w:kern w:val="0"/>
                <w:sz w:val="21"/>
                <w:szCs w:val="21"/>
                <w:lang w:bidi="ar"/>
              </w:rPr>
              <w:t>—</w:t>
            </w:r>
            <w:r>
              <w:rPr>
                <w:rFonts w:cs="Times New Roman"/>
                <w:kern w:val="0"/>
                <w:sz w:val="21"/>
                <w:szCs w:val="21"/>
                <w:lang w:bidi="ar"/>
              </w:rPr>
              <w:t>2002</w:t>
            </w:r>
          </w:p>
        </w:tc>
        <w:tc>
          <w:tcPr>
            <w:tcW w:w="6001" w:type="dxa"/>
            <w:tcBorders>
              <w:top w:val="single" w:sz="4" w:space="0" w:color="000000"/>
              <w:left w:val="single" w:sz="4" w:space="0" w:color="000000"/>
              <w:bottom w:val="single" w:sz="4" w:space="0" w:color="000000"/>
              <w:right w:val="single" w:sz="4" w:space="0" w:color="000000"/>
            </w:tcBorders>
            <w:vAlign w:val="center"/>
          </w:tcPr>
          <w:p w14:paraId="52C700B2" w14:textId="77777777" w:rsidR="00846DF3" w:rsidRDefault="00D72986">
            <w:pPr>
              <w:spacing w:line="240" w:lineRule="auto"/>
              <w:ind w:firstLineChars="0" w:firstLine="0"/>
              <w:jc w:val="both"/>
              <w:textAlignment w:val="center"/>
              <w:rPr>
                <w:rFonts w:cs="Times New Roman"/>
                <w:sz w:val="21"/>
                <w:szCs w:val="21"/>
              </w:rPr>
            </w:pPr>
            <w:r>
              <w:rPr>
                <w:rFonts w:cs="Times New Roman"/>
                <w:sz w:val="21"/>
                <w:szCs w:val="21"/>
                <w:lang w:bidi="ar"/>
              </w:rPr>
              <w:t>烟草及烟草制品</w:t>
            </w:r>
            <w:r>
              <w:rPr>
                <w:rFonts w:cs="Times New Roman" w:hint="eastAsia"/>
                <w:sz w:val="21"/>
                <w:szCs w:val="21"/>
                <w:lang w:bidi="ar"/>
              </w:rPr>
              <w:t xml:space="preserve"> </w:t>
            </w:r>
            <w:r>
              <w:rPr>
                <w:rFonts w:cs="Times New Roman"/>
                <w:sz w:val="21"/>
                <w:szCs w:val="21"/>
                <w:lang w:bidi="ar"/>
              </w:rPr>
              <w:t>总植物碱的测定</w:t>
            </w:r>
            <w:r>
              <w:rPr>
                <w:rFonts w:cs="Times New Roman" w:hint="eastAsia"/>
                <w:sz w:val="21"/>
                <w:szCs w:val="21"/>
                <w:lang w:bidi="ar"/>
              </w:rPr>
              <w:t xml:space="preserve"> </w:t>
            </w:r>
            <w:r>
              <w:rPr>
                <w:rFonts w:cs="Times New Roman"/>
                <w:sz w:val="21"/>
                <w:szCs w:val="21"/>
                <w:lang w:bidi="ar"/>
              </w:rPr>
              <w:t>连续流动法</w:t>
            </w:r>
          </w:p>
        </w:tc>
      </w:tr>
      <w:tr w:rsidR="00846DF3" w14:paraId="6A9F3B17" w14:textId="77777777">
        <w:trPr>
          <w:trHeight w:val="340"/>
          <w:jc w:val="center"/>
        </w:trPr>
        <w:tc>
          <w:tcPr>
            <w:tcW w:w="648" w:type="dxa"/>
            <w:tcBorders>
              <w:top w:val="single" w:sz="4" w:space="0" w:color="000000"/>
              <w:left w:val="single" w:sz="4" w:space="0" w:color="000000"/>
              <w:bottom w:val="single" w:sz="4" w:space="0" w:color="000000"/>
              <w:right w:val="nil"/>
            </w:tcBorders>
            <w:vAlign w:val="center"/>
          </w:tcPr>
          <w:p w14:paraId="4336AB27" w14:textId="77777777" w:rsidR="00846DF3" w:rsidRDefault="00D72986">
            <w:pPr>
              <w:spacing w:line="240" w:lineRule="auto"/>
              <w:ind w:firstLineChars="0" w:firstLine="0"/>
              <w:jc w:val="center"/>
              <w:textAlignment w:val="center"/>
              <w:rPr>
                <w:rFonts w:cs="Times New Roman"/>
                <w:sz w:val="21"/>
                <w:szCs w:val="21"/>
              </w:rPr>
            </w:pPr>
            <w:r>
              <w:rPr>
                <w:rFonts w:cs="Times New Roman"/>
                <w:kern w:val="0"/>
                <w:sz w:val="21"/>
                <w:szCs w:val="21"/>
                <w:lang w:bidi="ar"/>
              </w:rPr>
              <w:t>2</w:t>
            </w:r>
            <w:r>
              <w:rPr>
                <w:rFonts w:cs="Times New Roman" w:hint="eastAsia"/>
                <w:kern w:val="0"/>
                <w:sz w:val="21"/>
                <w:szCs w:val="21"/>
                <w:lang w:bidi="ar"/>
              </w:rPr>
              <w:t>5</w:t>
            </w:r>
          </w:p>
        </w:tc>
        <w:tc>
          <w:tcPr>
            <w:tcW w:w="2050" w:type="dxa"/>
            <w:gridSpan w:val="2"/>
            <w:tcBorders>
              <w:top w:val="single" w:sz="4" w:space="0" w:color="000000"/>
              <w:left w:val="single" w:sz="4" w:space="0" w:color="000000"/>
              <w:bottom w:val="single" w:sz="4" w:space="0" w:color="000000"/>
              <w:right w:val="single" w:sz="4" w:space="0" w:color="000000"/>
            </w:tcBorders>
            <w:vAlign w:val="center"/>
          </w:tcPr>
          <w:p w14:paraId="2350C22C"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YC/T 161</w:t>
            </w:r>
            <w:r>
              <w:rPr>
                <w:rFonts w:cs="Times New Roman" w:hint="eastAsia"/>
                <w:kern w:val="0"/>
                <w:sz w:val="21"/>
                <w:szCs w:val="21"/>
                <w:lang w:bidi="ar"/>
              </w:rPr>
              <w:t>—</w:t>
            </w:r>
            <w:r>
              <w:rPr>
                <w:rFonts w:cs="Times New Roman"/>
                <w:kern w:val="0"/>
                <w:sz w:val="21"/>
                <w:szCs w:val="21"/>
                <w:lang w:bidi="ar"/>
              </w:rPr>
              <w:t>2002</w:t>
            </w:r>
          </w:p>
        </w:tc>
        <w:tc>
          <w:tcPr>
            <w:tcW w:w="6001" w:type="dxa"/>
            <w:tcBorders>
              <w:top w:val="single" w:sz="4" w:space="0" w:color="000000"/>
              <w:left w:val="single" w:sz="4" w:space="0" w:color="000000"/>
              <w:bottom w:val="single" w:sz="4" w:space="0" w:color="000000"/>
              <w:right w:val="single" w:sz="4" w:space="0" w:color="000000"/>
            </w:tcBorders>
            <w:vAlign w:val="center"/>
          </w:tcPr>
          <w:p w14:paraId="6C35E501" w14:textId="77777777" w:rsidR="00846DF3" w:rsidRDefault="00D72986">
            <w:pPr>
              <w:spacing w:line="240" w:lineRule="auto"/>
              <w:ind w:firstLineChars="0" w:firstLine="0"/>
              <w:jc w:val="both"/>
              <w:textAlignment w:val="center"/>
              <w:rPr>
                <w:rFonts w:cs="Times New Roman"/>
                <w:sz w:val="21"/>
                <w:szCs w:val="21"/>
              </w:rPr>
            </w:pPr>
            <w:r>
              <w:rPr>
                <w:rFonts w:cs="Times New Roman"/>
                <w:sz w:val="21"/>
                <w:szCs w:val="21"/>
                <w:lang w:bidi="ar"/>
              </w:rPr>
              <w:t>烟草及烟草制品</w:t>
            </w:r>
            <w:r>
              <w:rPr>
                <w:rFonts w:cs="Times New Roman" w:hint="eastAsia"/>
                <w:sz w:val="21"/>
                <w:szCs w:val="21"/>
                <w:lang w:bidi="ar"/>
              </w:rPr>
              <w:t xml:space="preserve"> </w:t>
            </w:r>
            <w:r>
              <w:rPr>
                <w:rFonts w:cs="Times New Roman"/>
                <w:sz w:val="21"/>
                <w:szCs w:val="21"/>
                <w:lang w:bidi="ar"/>
              </w:rPr>
              <w:t>总氮的测定</w:t>
            </w:r>
            <w:r>
              <w:rPr>
                <w:rFonts w:cs="Times New Roman" w:hint="eastAsia"/>
                <w:sz w:val="21"/>
                <w:szCs w:val="21"/>
                <w:lang w:bidi="ar"/>
              </w:rPr>
              <w:t xml:space="preserve"> </w:t>
            </w:r>
            <w:r>
              <w:rPr>
                <w:rFonts w:cs="Times New Roman"/>
                <w:sz w:val="21"/>
                <w:szCs w:val="21"/>
                <w:lang w:bidi="ar"/>
              </w:rPr>
              <w:t>连续流动法</w:t>
            </w:r>
          </w:p>
        </w:tc>
      </w:tr>
      <w:tr w:rsidR="00846DF3" w14:paraId="47D882CD" w14:textId="77777777">
        <w:trPr>
          <w:trHeight w:val="340"/>
          <w:jc w:val="center"/>
        </w:trPr>
        <w:tc>
          <w:tcPr>
            <w:tcW w:w="648" w:type="dxa"/>
            <w:tcBorders>
              <w:top w:val="single" w:sz="4" w:space="0" w:color="000000"/>
              <w:left w:val="single" w:sz="4" w:space="0" w:color="000000"/>
              <w:bottom w:val="single" w:sz="4" w:space="0" w:color="000000"/>
              <w:right w:val="single" w:sz="4" w:space="0" w:color="000000"/>
            </w:tcBorders>
            <w:vAlign w:val="center"/>
          </w:tcPr>
          <w:p w14:paraId="79AAD890" w14:textId="77777777" w:rsidR="00846DF3" w:rsidRDefault="00D72986">
            <w:pPr>
              <w:spacing w:line="240" w:lineRule="auto"/>
              <w:ind w:firstLineChars="0" w:firstLine="0"/>
              <w:jc w:val="center"/>
              <w:textAlignment w:val="center"/>
              <w:rPr>
                <w:rFonts w:cs="Times New Roman"/>
                <w:sz w:val="21"/>
                <w:szCs w:val="21"/>
              </w:rPr>
            </w:pPr>
            <w:r>
              <w:rPr>
                <w:rFonts w:cs="Times New Roman"/>
                <w:kern w:val="0"/>
                <w:sz w:val="21"/>
                <w:szCs w:val="21"/>
                <w:lang w:bidi="ar"/>
              </w:rPr>
              <w:t>2</w:t>
            </w:r>
            <w:r>
              <w:rPr>
                <w:rFonts w:cs="Times New Roman" w:hint="eastAsia"/>
                <w:kern w:val="0"/>
                <w:sz w:val="21"/>
                <w:szCs w:val="21"/>
                <w:lang w:bidi="ar"/>
              </w:rPr>
              <w:t>6</w:t>
            </w:r>
          </w:p>
        </w:tc>
        <w:tc>
          <w:tcPr>
            <w:tcW w:w="2050" w:type="dxa"/>
            <w:gridSpan w:val="2"/>
            <w:tcBorders>
              <w:top w:val="single" w:sz="4" w:space="0" w:color="000000"/>
              <w:left w:val="single" w:sz="4" w:space="0" w:color="000000"/>
              <w:bottom w:val="single" w:sz="4" w:space="0" w:color="000000"/>
              <w:right w:val="single" w:sz="4" w:space="0" w:color="000000"/>
            </w:tcBorders>
            <w:vAlign w:val="center"/>
          </w:tcPr>
          <w:p w14:paraId="2A430C24"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YC/T 350</w:t>
            </w:r>
            <w:r>
              <w:rPr>
                <w:rFonts w:cs="Times New Roman" w:hint="eastAsia"/>
                <w:kern w:val="0"/>
                <w:sz w:val="21"/>
                <w:szCs w:val="21"/>
                <w:lang w:bidi="ar"/>
              </w:rPr>
              <w:t>—</w:t>
            </w:r>
            <w:r>
              <w:rPr>
                <w:rFonts w:cs="Times New Roman"/>
                <w:kern w:val="0"/>
                <w:sz w:val="21"/>
                <w:szCs w:val="21"/>
                <w:lang w:bidi="ar"/>
              </w:rPr>
              <w:t>2010</w:t>
            </w:r>
          </w:p>
        </w:tc>
        <w:tc>
          <w:tcPr>
            <w:tcW w:w="6001" w:type="dxa"/>
            <w:tcBorders>
              <w:top w:val="single" w:sz="4" w:space="0" w:color="000000"/>
              <w:left w:val="single" w:sz="4" w:space="0" w:color="000000"/>
              <w:bottom w:val="single" w:sz="4" w:space="0" w:color="000000"/>
              <w:right w:val="single" w:sz="4" w:space="0" w:color="000000"/>
            </w:tcBorders>
            <w:vAlign w:val="center"/>
          </w:tcPr>
          <w:p w14:paraId="6935966B" w14:textId="77777777" w:rsidR="00846DF3" w:rsidRDefault="00D72986">
            <w:pPr>
              <w:spacing w:line="240" w:lineRule="auto"/>
              <w:ind w:firstLineChars="0" w:firstLine="0"/>
              <w:jc w:val="both"/>
              <w:textAlignment w:val="center"/>
              <w:rPr>
                <w:rFonts w:cs="Times New Roman"/>
                <w:sz w:val="21"/>
                <w:szCs w:val="21"/>
              </w:rPr>
            </w:pPr>
            <w:r>
              <w:rPr>
                <w:rFonts w:cs="Times New Roman"/>
                <w:sz w:val="21"/>
                <w:szCs w:val="21"/>
                <w:lang w:bidi="ar"/>
              </w:rPr>
              <w:t>卷烟</w:t>
            </w:r>
            <w:r>
              <w:rPr>
                <w:rFonts w:cs="Times New Roman" w:hint="eastAsia"/>
                <w:sz w:val="21"/>
                <w:szCs w:val="21"/>
                <w:lang w:bidi="ar"/>
              </w:rPr>
              <w:t xml:space="preserve"> </w:t>
            </w:r>
            <w:r>
              <w:rPr>
                <w:rFonts w:cs="Times New Roman"/>
                <w:sz w:val="21"/>
                <w:szCs w:val="21"/>
                <w:lang w:bidi="ar"/>
              </w:rPr>
              <w:t>侧流烟气中氰化氢的测定</w:t>
            </w:r>
            <w:r>
              <w:rPr>
                <w:rFonts w:cs="Times New Roman" w:hint="eastAsia"/>
                <w:sz w:val="21"/>
                <w:szCs w:val="21"/>
                <w:lang w:bidi="ar"/>
              </w:rPr>
              <w:t xml:space="preserve"> </w:t>
            </w:r>
            <w:r>
              <w:rPr>
                <w:rFonts w:cs="Times New Roman"/>
                <w:sz w:val="21"/>
                <w:szCs w:val="21"/>
                <w:lang w:bidi="ar"/>
              </w:rPr>
              <w:t>连续流动法</w:t>
            </w:r>
          </w:p>
        </w:tc>
      </w:tr>
      <w:tr w:rsidR="00846DF3" w14:paraId="2083462E" w14:textId="77777777">
        <w:trPr>
          <w:trHeight w:val="340"/>
          <w:jc w:val="center"/>
        </w:trPr>
        <w:tc>
          <w:tcPr>
            <w:tcW w:w="648" w:type="dxa"/>
            <w:tcBorders>
              <w:top w:val="single" w:sz="4" w:space="0" w:color="000000"/>
              <w:left w:val="single" w:sz="4" w:space="0" w:color="000000"/>
              <w:bottom w:val="single" w:sz="4" w:space="0" w:color="000000"/>
              <w:right w:val="nil"/>
            </w:tcBorders>
            <w:vAlign w:val="center"/>
          </w:tcPr>
          <w:p w14:paraId="581EDCF2" w14:textId="77777777" w:rsidR="00846DF3" w:rsidRDefault="00D72986">
            <w:pPr>
              <w:spacing w:line="240" w:lineRule="auto"/>
              <w:ind w:firstLineChars="0" w:firstLine="0"/>
              <w:jc w:val="center"/>
              <w:textAlignment w:val="center"/>
              <w:rPr>
                <w:rFonts w:cs="Times New Roman"/>
                <w:sz w:val="21"/>
                <w:szCs w:val="21"/>
              </w:rPr>
            </w:pPr>
            <w:r>
              <w:rPr>
                <w:rFonts w:cs="Times New Roman"/>
                <w:kern w:val="0"/>
                <w:sz w:val="21"/>
                <w:szCs w:val="21"/>
                <w:lang w:bidi="ar"/>
              </w:rPr>
              <w:t>2</w:t>
            </w:r>
            <w:r>
              <w:rPr>
                <w:rFonts w:cs="Times New Roman" w:hint="eastAsia"/>
                <w:kern w:val="0"/>
                <w:sz w:val="21"/>
                <w:szCs w:val="21"/>
                <w:lang w:bidi="ar"/>
              </w:rPr>
              <w:t>7</w:t>
            </w:r>
          </w:p>
        </w:tc>
        <w:tc>
          <w:tcPr>
            <w:tcW w:w="2050" w:type="dxa"/>
            <w:gridSpan w:val="2"/>
            <w:tcBorders>
              <w:top w:val="single" w:sz="4" w:space="0" w:color="000000"/>
              <w:left w:val="single" w:sz="4" w:space="0" w:color="000000"/>
              <w:bottom w:val="single" w:sz="4" w:space="0" w:color="000000"/>
              <w:right w:val="single" w:sz="4" w:space="0" w:color="000000"/>
            </w:tcBorders>
            <w:vAlign w:val="center"/>
          </w:tcPr>
          <w:p w14:paraId="330F0E06" w14:textId="77777777" w:rsidR="00846DF3" w:rsidRDefault="00D72986">
            <w:pPr>
              <w:spacing w:line="240" w:lineRule="auto"/>
              <w:ind w:firstLineChars="0" w:firstLine="0"/>
              <w:jc w:val="both"/>
              <w:textAlignment w:val="center"/>
              <w:rPr>
                <w:rFonts w:cs="Times New Roman"/>
                <w:sz w:val="21"/>
                <w:szCs w:val="21"/>
              </w:rPr>
            </w:pPr>
            <w:r>
              <w:rPr>
                <w:rFonts w:cs="Times New Roman"/>
                <w:kern w:val="0"/>
                <w:sz w:val="21"/>
                <w:szCs w:val="21"/>
                <w:lang w:bidi="ar"/>
              </w:rPr>
              <w:t>YC/T 253</w:t>
            </w:r>
            <w:r>
              <w:rPr>
                <w:rFonts w:cs="Times New Roman" w:hint="eastAsia"/>
                <w:kern w:val="0"/>
                <w:sz w:val="21"/>
                <w:szCs w:val="21"/>
                <w:lang w:bidi="ar"/>
              </w:rPr>
              <w:t>—</w:t>
            </w:r>
            <w:r>
              <w:rPr>
                <w:rFonts w:cs="Times New Roman"/>
                <w:kern w:val="0"/>
                <w:sz w:val="21"/>
                <w:szCs w:val="21"/>
                <w:lang w:bidi="ar"/>
              </w:rPr>
              <w:t>2019</w:t>
            </w:r>
          </w:p>
        </w:tc>
        <w:tc>
          <w:tcPr>
            <w:tcW w:w="6001" w:type="dxa"/>
            <w:tcBorders>
              <w:top w:val="single" w:sz="4" w:space="0" w:color="000000"/>
              <w:left w:val="single" w:sz="4" w:space="0" w:color="000000"/>
              <w:bottom w:val="single" w:sz="4" w:space="0" w:color="000000"/>
              <w:right w:val="single" w:sz="4" w:space="0" w:color="000000"/>
            </w:tcBorders>
            <w:vAlign w:val="center"/>
          </w:tcPr>
          <w:p w14:paraId="6399DB69" w14:textId="77777777" w:rsidR="00846DF3" w:rsidRDefault="00D72986">
            <w:pPr>
              <w:spacing w:line="240" w:lineRule="auto"/>
              <w:ind w:firstLineChars="0" w:firstLine="0"/>
              <w:jc w:val="both"/>
              <w:textAlignment w:val="center"/>
              <w:rPr>
                <w:rFonts w:cs="Times New Roman"/>
                <w:sz w:val="21"/>
                <w:szCs w:val="21"/>
              </w:rPr>
            </w:pPr>
            <w:r>
              <w:rPr>
                <w:rFonts w:cs="Times New Roman"/>
                <w:sz w:val="21"/>
                <w:szCs w:val="21"/>
                <w:lang w:bidi="ar"/>
              </w:rPr>
              <w:t>卷烟</w:t>
            </w:r>
            <w:r>
              <w:rPr>
                <w:rFonts w:cs="Times New Roman" w:hint="eastAsia"/>
                <w:sz w:val="21"/>
                <w:szCs w:val="21"/>
                <w:lang w:bidi="ar"/>
              </w:rPr>
              <w:t xml:space="preserve"> </w:t>
            </w:r>
            <w:r>
              <w:rPr>
                <w:rFonts w:cs="Times New Roman"/>
                <w:sz w:val="21"/>
                <w:szCs w:val="21"/>
                <w:lang w:bidi="ar"/>
              </w:rPr>
              <w:t>主流烟气中氰化氢的测定</w:t>
            </w:r>
            <w:r>
              <w:rPr>
                <w:rFonts w:cs="Times New Roman" w:hint="eastAsia"/>
                <w:sz w:val="21"/>
                <w:szCs w:val="21"/>
                <w:lang w:bidi="ar"/>
              </w:rPr>
              <w:t xml:space="preserve"> </w:t>
            </w:r>
            <w:r>
              <w:rPr>
                <w:rFonts w:cs="Times New Roman"/>
                <w:sz w:val="21"/>
                <w:szCs w:val="21"/>
                <w:lang w:bidi="ar"/>
              </w:rPr>
              <w:t>连续流动法</w:t>
            </w:r>
          </w:p>
        </w:tc>
      </w:tr>
      <w:tr w:rsidR="00846DF3" w14:paraId="251B94E6" w14:textId="77777777">
        <w:trPr>
          <w:trHeight w:val="304"/>
          <w:jc w:val="center"/>
        </w:trPr>
        <w:tc>
          <w:tcPr>
            <w:tcW w:w="690" w:type="dxa"/>
            <w:gridSpan w:val="2"/>
            <w:tcBorders>
              <w:top w:val="single" w:sz="4" w:space="0" w:color="000000"/>
              <w:left w:val="single" w:sz="4" w:space="0" w:color="000000"/>
              <w:bottom w:val="single" w:sz="4" w:space="0" w:color="000000"/>
              <w:right w:val="single" w:sz="4" w:space="0" w:color="000000"/>
            </w:tcBorders>
            <w:vAlign w:val="center"/>
          </w:tcPr>
          <w:p w14:paraId="67280FED" w14:textId="77777777" w:rsidR="00846DF3" w:rsidRDefault="00D72986">
            <w:pPr>
              <w:spacing w:line="240" w:lineRule="auto"/>
              <w:ind w:firstLineChars="0" w:firstLine="0"/>
              <w:jc w:val="center"/>
              <w:textAlignment w:val="center"/>
              <w:rPr>
                <w:rFonts w:cs="Times New Roman"/>
                <w:color w:val="000000"/>
                <w:kern w:val="0"/>
                <w:sz w:val="21"/>
                <w:szCs w:val="21"/>
                <w:lang w:bidi="ar"/>
              </w:rPr>
            </w:pPr>
            <w:r>
              <w:rPr>
                <w:rFonts w:cs="Times New Roman"/>
                <w:color w:val="000000"/>
                <w:kern w:val="0"/>
                <w:sz w:val="21"/>
                <w:szCs w:val="21"/>
                <w:lang w:bidi="ar"/>
              </w:rPr>
              <w:t>2</w:t>
            </w:r>
            <w:r>
              <w:rPr>
                <w:rFonts w:cs="Times New Roman" w:hint="eastAsia"/>
                <w:color w:val="000000"/>
                <w:kern w:val="0"/>
                <w:sz w:val="21"/>
                <w:szCs w:val="21"/>
                <w:lang w:bidi="ar"/>
              </w:rPr>
              <w:t>8</w:t>
            </w:r>
          </w:p>
        </w:tc>
        <w:tc>
          <w:tcPr>
            <w:tcW w:w="2008" w:type="dxa"/>
            <w:tcBorders>
              <w:top w:val="single" w:sz="4" w:space="0" w:color="000000"/>
              <w:left w:val="single" w:sz="4" w:space="0" w:color="000000"/>
              <w:bottom w:val="single" w:sz="4" w:space="0" w:color="000000"/>
              <w:right w:val="single" w:sz="4" w:space="0" w:color="000000"/>
            </w:tcBorders>
            <w:vAlign w:val="center"/>
          </w:tcPr>
          <w:p w14:paraId="06F7E04D"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HJ 666</w:t>
            </w:r>
            <w:r>
              <w:rPr>
                <w:rFonts w:cs="Times New Roman" w:hint="eastAsia"/>
                <w:color w:val="000000"/>
                <w:kern w:val="0"/>
                <w:sz w:val="21"/>
                <w:szCs w:val="21"/>
                <w:lang w:bidi="ar"/>
              </w:rPr>
              <w:t>—</w:t>
            </w:r>
            <w:r>
              <w:rPr>
                <w:rFonts w:cs="Times New Roman"/>
                <w:color w:val="000000"/>
                <w:kern w:val="0"/>
                <w:sz w:val="21"/>
                <w:szCs w:val="21"/>
                <w:lang w:bidi="ar"/>
              </w:rPr>
              <w:t xml:space="preserve">2013 </w:t>
            </w:r>
          </w:p>
        </w:tc>
        <w:tc>
          <w:tcPr>
            <w:tcW w:w="6001" w:type="dxa"/>
            <w:tcBorders>
              <w:top w:val="single" w:sz="4" w:space="0" w:color="000000"/>
              <w:left w:val="single" w:sz="4" w:space="0" w:color="000000"/>
              <w:bottom w:val="single" w:sz="4" w:space="0" w:color="000000"/>
              <w:right w:val="single" w:sz="4" w:space="0" w:color="000000"/>
            </w:tcBorders>
            <w:vAlign w:val="center"/>
          </w:tcPr>
          <w:p w14:paraId="6E649E58"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水质</w:t>
            </w:r>
            <w:r>
              <w:rPr>
                <w:rFonts w:cs="Times New Roman"/>
                <w:color w:val="000000"/>
                <w:kern w:val="0"/>
                <w:sz w:val="21"/>
                <w:szCs w:val="21"/>
                <w:lang w:bidi="ar"/>
              </w:rPr>
              <w:t xml:space="preserve"> </w:t>
            </w:r>
            <w:r>
              <w:rPr>
                <w:rFonts w:cs="Times New Roman"/>
                <w:color w:val="000000"/>
                <w:kern w:val="0"/>
                <w:sz w:val="21"/>
                <w:szCs w:val="21"/>
                <w:lang w:bidi="ar"/>
              </w:rPr>
              <w:t>氨氮的测定</w:t>
            </w:r>
            <w:r>
              <w:rPr>
                <w:rFonts w:cs="Times New Roman"/>
                <w:color w:val="000000"/>
                <w:kern w:val="0"/>
                <w:sz w:val="21"/>
                <w:szCs w:val="21"/>
                <w:lang w:bidi="ar"/>
              </w:rPr>
              <w:t xml:space="preserve"> </w:t>
            </w:r>
            <w:r>
              <w:rPr>
                <w:rFonts w:cs="Times New Roman"/>
                <w:color w:val="000000"/>
                <w:kern w:val="0"/>
                <w:sz w:val="21"/>
                <w:szCs w:val="21"/>
                <w:lang w:bidi="ar"/>
              </w:rPr>
              <w:t>流动注射</w:t>
            </w:r>
            <w:r>
              <w:rPr>
                <w:rFonts w:cs="Times New Roman"/>
                <w:color w:val="000000"/>
                <w:kern w:val="0"/>
                <w:sz w:val="21"/>
                <w:szCs w:val="21"/>
                <w:lang w:bidi="ar"/>
              </w:rPr>
              <w:t>-</w:t>
            </w:r>
            <w:r>
              <w:rPr>
                <w:rFonts w:cs="Times New Roman"/>
                <w:color w:val="000000"/>
                <w:kern w:val="0"/>
                <w:sz w:val="21"/>
                <w:szCs w:val="21"/>
                <w:lang w:bidi="ar"/>
              </w:rPr>
              <w:t>水杨酸分光光度法</w:t>
            </w:r>
          </w:p>
        </w:tc>
      </w:tr>
      <w:tr w:rsidR="00846DF3" w14:paraId="16AFEFC1" w14:textId="77777777">
        <w:trPr>
          <w:trHeight w:val="341"/>
          <w:jc w:val="center"/>
        </w:trPr>
        <w:tc>
          <w:tcPr>
            <w:tcW w:w="690" w:type="dxa"/>
            <w:gridSpan w:val="2"/>
            <w:tcBorders>
              <w:top w:val="single" w:sz="4" w:space="0" w:color="000000"/>
              <w:left w:val="single" w:sz="4" w:space="0" w:color="000000"/>
              <w:bottom w:val="single" w:sz="4" w:space="0" w:color="000000"/>
              <w:right w:val="single" w:sz="4" w:space="0" w:color="000000"/>
            </w:tcBorders>
            <w:vAlign w:val="center"/>
          </w:tcPr>
          <w:p w14:paraId="2E2C0A02" w14:textId="77777777" w:rsidR="00846DF3" w:rsidRDefault="00D72986">
            <w:pPr>
              <w:spacing w:line="240" w:lineRule="auto"/>
              <w:ind w:firstLineChars="0" w:firstLine="0"/>
              <w:jc w:val="center"/>
              <w:textAlignment w:val="center"/>
              <w:rPr>
                <w:rFonts w:cs="Times New Roman"/>
                <w:color w:val="000000"/>
                <w:kern w:val="0"/>
                <w:sz w:val="21"/>
                <w:szCs w:val="21"/>
                <w:lang w:bidi="ar"/>
              </w:rPr>
            </w:pPr>
            <w:r>
              <w:rPr>
                <w:rFonts w:cs="Times New Roman"/>
                <w:color w:val="000000"/>
                <w:kern w:val="0"/>
                <w:sz w:val="21"/>
                <w:szCs w:val="21"/>
                <w:lang w:bidi="ar"/>
              </w:rPr>
              <w:t>2</w:t>
            </w:r>
            <w:r>
              <w:rPr>
                <w:rFonts w:cs="Times New Roman" w:hint="eastAsia"/>
                <w:color w:val="000000"/>
                <w:kern w:val="0"/>
                <w:sz w:val="21"/>
                <w:szCs w:val="21"/>
                <w:lang w:bidi="ar"/>
              </w:rPr>
              <w:t>9</w:t>
            </w:r>
          </w:p>
        </w:tc>
        <w:tc>
          <w:tcPr>
            <w:tcW w:w="2008" w:type="dxa"/>
            <w:tcBorders>
              <w:top w:val="single" w:sz="4" w:space="0" w:color="000000"/>
              <w:left w:val="single" w:sz="4" w:space="0" w:color="000000"/>
              <w:bottom w:val="single" w:sz="4" w:space="0" w:color="000000"/>
              <w:right w:val="single" w:sz="4" w:space="0" w:color="000000"/>
            </w:tcBorders>
            <w:vAlign w:val="center"/>
          </w:tcPr>
          <w:p w14:paraId="6A88A905"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HJ 825</w:t>
            </w:r>
            <w:r>
              <w:rPr>
                <w:rFonts w:cs="Times New Roman" w:hint="eastAsia"/>
                <w:color w:val="000000"/>
                <w:kern w:val="0"/>
                <w:sz w:val="21"/>
                <w:szCs w:val="21"/>
                <w:lang w:bidi="ar"/>
              </w:rPr>
              <w:t>—</w:t>
            </w:r>
            <w:r>
              <w:rPr>
                <w:rFonts w:cs="Times New Roman"/>
                <w:color w:val="000000"/>
                <w:kern w:val="0"/>
                <w:sz w:val="21"/>
                <w:szCs w:val="21"/>
                <w:lang w:bidi="ar"/>
              </w:rPr>
              <w:t xml:space="preserve">2017 </w:t>
            </w:r>
          </w:p>
        </w:tc>
        <w:tc>
          <w:tcPr>
            <w:tcW w:w="6001" w:type="dxa"/>
            <w:tcBorders>
              <w:top w:val="single" w:sz="4" w:space="0" w:color="000000"/>
              <w:left w:val="single" w:sz="4" w:space="0" w:color="000000"/>
              <w:bottom w:val="single" w:sz="4" w:space="0" w:color="000000"/>
              <w:right w:val="single" w:sz="4" w:space="0" w:color="000000"/>
            </w:tcBorders>
            <w:vAlign w:val="center"/>
          </w:tcPr>
          <w:p w14:paraId="17C90ACC"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水质</w:t>
            </w:r>
            <w:r>
              <w:rPr>
                <w:rFonts w:cs="Times New Roman"/>
                <w:color w:val="000000"/>
                <w:kern w:val="0"/>
                <w:sz w:val="21"/>
                <w:szCs w:val="21"/>
                <w:lang w:bidi="ar"/>
              </w:rPr>
              <w:t xml:space="preserve"> </w:t>
            </w:r>
            <w:r>
              <w:rPr>
                <w:rFonts w:cs="Times New Roman"/>
                <w:color w:val="000000"/>
                <w:kern w:val="0"/>
                <w:sz w:val="21"/>
                <w:szCs w:val="21"/>
                <w:lang w:bidi="ar"/>
              </w:rPr>
              <w:t>挥发</w:t>
            </w:r>
            <w:proofErr w:type="gramStart"/>
            <w:r>
              <w:rPr>
                <w:rFonts w:cs="Times New Roman"/>
                <w:color w:val="000000"/>
                <w:kern w:val="0"/>
                <w:sz w:val="21"/>
                <w:szCs w:val="21"/>
                <w:lang w:bidi="ar"/>
              </w:rPr>
              <w:t>酚</w:t>
            </w:r>
            <w:proofErr w:type="gramEnd"/>
            <w:r>
              <w:rPr>
                <w:rFonts w:cs="Times New Roman"/>
                <w:color w:val="000000"/>
                <w:kern w:val="0"/>
                <w:sz w:val="21"/>
                <w:szCs w:val="21"/>
                <w:lang w:bidi="ar"/>
              </w:rPr>
              <w:t>的测定</w:t>
            </w:r>
            <w:r>
              <w:rPr>
                <w:rFonts w:cs="Times New Roman"/>
                <w:color w:val="000000"/>
                <w:kern w:val="0"/>
                <w:sz w:val="21"/>
                <w:szCs w:val="21"/>
                <w:lang w:bidi="ar"/>
              </w:rPr>
              <w:t xml:space="preserve"> </w:t>
            </w:r>
            <w:r>
              <w:rPr>
                <w:rFonts w:cs="Times New Roman"/>
                <w:color w:val="000000"/>
                <w:kern w:val="0"/>
                <w:sz w:val="21"/>
                <w:szCs w:val="21"/>
                <w:lang w:bidi="ar"/>
              </w:rPr>
              <w:t>流动注射</w:t>
            </w:r>
            <w:r>
              <w:rPr>
                <w:rFonts w:cs="Times New Roman"/>
                <w:color w:val="000000"/>
                <w:kern w:val="0"/>
                <w:sz w:val="21"/>
                <w:szCs w:val="21"/>
                <w:lang w:bidi="ar"/>
              </w:rPr>
              <w:t>-4</w:t>
            </w:r>
            <w:r>
              <w:rPr>
                <w:rFonts w:cs="Times New Roman" w:hint="eastAsia"/>
                <w:color w:val="000000"/>
                <w:kern w:val="0"/>
                <w:sz w:val="21"/>
                <w:szCs w:val="21"/>
                <w:lang w:bidi="ar"/>
              </w:rPr>
              <w:t>-</w:t>
            </w:r>
            <w:r>
              <w:rPr>
                <w:rFonts w:cs="Times New Roman"/>
                <w:color w:val="000000"/>
                <w:kern w:val="0"/>
                <w:sz w:val="21"/>
                <w:szCs w:val="21"/>
                <w:lang w:bidi="ar"/>
              </w:rPr>
              <w:t>氨基安替比林分光光度法</w:t>
            </w:r>
          </w:p>
        </w:tc>
      </w:tr>
      <w:tr w:rsidR="00846DF3" w14:paraId="0C5F2D20" w14:textId="77777777">
        <w:trPr>
          <w:trHeight w:val="341"/>
          <w:jc w:val="center"/>
        </w:trPr>
        <w:tc>
          <w:tcPr>
            <w:tcW w:w="690" w:type="dxa"/>
            <w:gridSpan w:val="2"/>
            <w:tcBorders>
              <w:top w:val="single" w:sz="4" w:space="0" w:color="000000"/>
              <w:left w:val="single" w:sz="4" w:space="0" w:color="000000"/>
              <w:bottom w:val="single" w:sz="4" w:space="0" w:color="000000"/>
              <w:right w:val="single" w:sz="4" w:space="0" w:color="000000"/>
            </w:tcBorders>
            <w:vAlign w:val="center"/>
          </w:tcPr>
          <w:p w14:paraId="768D8911" w14:textId="77777777" w:rsidR="00846DF3" w:rsidRDefault="00D72986">
            <w:pPr>
              <w:spacing w:line="240" w:lineRule="auto"/>
              <w:ind w:firstLineChars="0" w:firstLine="0"/>
              <w:jc w:val="center"/>
              <w:textAlignment w:val="center"/>
              <w:rPr>
                <w:rFonts w:cs="Times New Roman"/>
                <w:color w:val="000000"/>
                <w:kern w:val="0"/>
                <w:sz w:val="21"/>
                <w:szCs w:val="21"/>
                <w:lang w:bidi="ar"/>
              </w:rPr>
            </w:pPr>
            <w:r>
              <w:rPr>
                <w:rFonts w:cs="Times New Roman" w:hint="eastAsia"/>
                <w:color w:val="000000"/>
                <w:kern w:val="0"/>
                <w:sz w:val="21"/>
                <w:szCs w:val="21"/>
                <w:lang w:bidi="ar"/>
              </w:rPr>
              <w:t>30</w:t>
            </w:r>
          </w:p>
        </w:tc>
        <w:tc>
          <w:tcPr>
            <w:tcW w:w="2008" w:type="dxa"/>
            <w:tcBorders>
              <w:top w:val="single" w:sz="4" w:space="0" w:color="000000"/>
              <w:left w:val="single" w:sz="4" w:space="0" w:color="000000"/>
              <w:bottom w:val="single" w:sz="4" w:space="0" w:color="000000"/>
              <w:right w:val="single" w:sz="4" w:space="0" w:color="000000"/>
            </w:tcBorders>
            <w:vAlign w:val="center"/>
          </w:tcPr>
          <w:p w14:paraId="2ED035BB"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HJ 823</w:t>
            </w:r>
            <w:r>
              <w:rPr>
                <w:rFonts w:cs="Times New Roman" w:hint="eastAsia"/>
                <w:color w:val="000000"/>
                <w:kern w:val="0"/>
                <w:sz w:val="21"/>
                <w:szCs w:val="21"/>
                <w:lang w:bidi="ar"/>
              </w:rPr>
              <w:t>—</w:t>
            </w:r>
            <w:r>
              <w:rPr>
                <w:rFonts w:cs="Times New Roman"/>
                <w:color w:val="000000"/>
                <w:kern w:val="0"/>
                <w:sz w:val="21"/>
                <w:szCs w:val="21"/>
                <w:lang w:bidi="ar"/>
              </w:rPr>
              <w:t xml:space="preserve">2017 </w:t>
            </w:r>
          </w:p>
        </w:tc>
        <w:tc>
          <w:tcPr>
            <w:tcW w:w="6001" w:type="dxa"/>
            <w:tcBorders>
              <w:top w:val="single" w:sz="4" w:space="0" w:color="000000"/>
              <w:left w:val="single" w:sz="4" w:space="0" w:color="000000"/>
              <w:bottom w:val="single" w:sz="4" w:space="0" w:color="000000"/>
              <w:right w:val="single" w:sz="4" w:space="0" w:color="000000"/>
            </w:tcBorders>
            <w:vAlign w:val="center"/>
          </w:tcPr>
          <w:p w14:paraId="04AA17C9"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水质</w:t>
            </w:r>
            <w:r>
              <w:rPr>
                <w:rFonts w:cs="Times New Roman"/>
                <w:color w:val="000000"/>
                <w:kern w:val="0"/>
                <w:sz w:val="21"/>
                <w:szCs w:val="21"/>
                <w:lang w:bidi="ar"/>
              </w:rPr>
              <w:t xml:space="preserve"> </w:t>
            </w:r>
            <w:r>
              <w:rPr>
                <w:rFonts w:cs="Times New Roman"/>
                <w:color w:val="000000"/>
                <w:kern w:val="0"/>
                <w:sz w:val="21"/>
                <w:szCs w:val="21"/>
                <w:lang w:bidi="ar"/>
              </w:rPr>
              <w:t>氰化物的测定</w:t>
            </w:r>
            <w:r>
              <w:rPr>
                <w:rFonts w:cs="Times New Roman"/>
                <w:color w:val="000000"/>
                <w:kern w:val="0"/>
                <w:sz w:val="21"/>
                <w:szCs w:val="21"/>
                <w:lang w:bidi="ar"/>
              </w:rPr>
              <w:t xml:space="preserve"> </w:t>
            </w:r>
            <w:r>
              <w:rPr>
                <w:rFonts w:cs="Times New Roman"/>
                <w:color w:val="000000"/>
                <w:kern w:val="0"/>
                <w:sz w:val="21"/>
                <w:szCs w:val="21"/>
                <w:lang w:bidi="ar"/>
              </w:rPr>
              <w:t>流动注射</w:t>
            </w:r>
            <w:r>
              <w:rPr>
                <w:rFonts w:cs="Times New Roman"/>
                <w:color w:val="000000"/>
                <w:kern w:val="0"/>
                <w:sz w:val="21"/>
                <w:szCs w:val="21"/>
                <w:lang w:bidi="ar"/>
              </w:rPr>
              <w:t>-</w:t>
            </w:r>
            <w:r>
              <w:rPr>
                <w:rFonts w:cs="Times New Roman"/>
                <w:color w:val="000000"/>
                <w:kern w:val="0"/>
                <w:sz w:val="21"/>
                <w:szCs w:val="21"/>
                <w:lang w:bidi="ar"/>
              </w:rPr>
              <w:t>分光光度法</w:t>
            </w:r>
          </w:p>
        </w:tc>
      </w:tr>
      <w:tr w:rsidR="00846DF3" w14:paraId="3B925789" w14:textId="77777777">
        <w:trPr>
          <w:trHeight w:val="341"/>
          <w:jc w:val="center"/>
        </w:trPr>
        <w:tc>
          <w:tcPr>
            <w:tcW w:w="690" w:type="dxa"/>
            <w:gridSpan w:val="2"/>
            <w:tcBorders>
              <w:top w:val="single" w:sz="4" w:space="0" w:color="000000"/>
              <w:left w:val="single" w:sz="4" w:space="0" w:color="000000"/>
              <w:bottom w:val="single" w:sz="4" w:space="0" w:color="000000"/>
              <w:right w:val="single" w:sz="4" w:space="0" w:color="000000"/>
            </w:tcBorders>
            <w:vAlign w:val="center"/>
          </w:tcPr>
          <w:p w14:paraId="3A52D375" w14:textId="77777777" w:rsidR="00846DF3" w:rsidRDefault="00D72986">
            <w:pPr>
              <w:spacing w:line="240" w:lineRule="auto"/>
              <w:ind w:firstLineChars="0" w:firstLine="0"/>
              <w:jc w:val="center"/>
              <w:textAlignment w:val="center"/>
              <w:rPr>
                <w:rFonts w:cs="Times New Roman"/>
                <w:color w:val="000000"/>
                <w:kern w:val="0"/>
                <w:sz w:val="21"/>
                <w:szCs w:val="21"/>
                <w:lang w:bidi="ar"/>
              </w:rPr>
            </w:pPr>
            <w:r>
              <w:rPr>
                <w:rFonts w:cs="Times New Roman" w:hint="eastAsia"/>
                <w:color w:val="000000"/>
                <w:kern w:val="0"/>
                <w:sz w:val="21"/>
                <w:szCs w:val="21"/>
                <w:lang w:bidi="ar"/>
              </w:rPr>
              <w:t>31</w:t>
            </w:r>
          </w:p>
        </w:tc>
        <w:tc>
          <w:tcPr>
            <w:tcW w:w="2008" w:type="dxa"/>
            <w:tcBorders>
              <w:top w:val="single" w:sz="4" w:space="0" w:color="000000"/>
              <w:left w:val="single" w:sz="4" w:space="0" w:color="000000"/>
              <w:bottom w:val="single" w:sz="4" w:space="0" w:color="000000"/>
              <w:right w:val="single" w:sz="4" w:space="0" w:color="000000"/>
            </w:tcBorders>
            <w:vAlign w:val="center"/>
          </w:tcPr>
          <w:p w14:paraId="1686F723"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HJ 668</w:t>
            </w:r>
            <w:r>
              <w:rPr>
                <w:rFonts w:cs="Times New Roman" w:hint="eastAsia"/>
                <w:color w:val="000000"/>
                <w:kern w:val="0"/>
                <w:sz w:val="21"/>
                <w:szCs w:val="21"/>
                <w:lang w:bidi="ar"/>
              </w:rPr>
              <w:t>—</w:t>
            </w:r>
            <w:r>
              <w:rPr>
                <w:rFonts w:cs="Times New Roman"/>
                <w:color w:val="000000"/>
                <w:kern w:val="0"/>
                <w:sz w:val="21"/>
                <w:szCs w:val="21"/>
                <w:lang w:bidi="ar"/>
              </w:rPr>
              <w:t xml:space="preserve">2013 </w:t>
            </w:r>
          </w:p>
        </w:tc>
        <w:tc>
          <w:tcPr>
            <w:tcW w:w="6001" w:type="dxa"/>
            <w:tcBorders>
              <w:top w:val="single" w:sz="4" w:space="0" w:color="000000"/>
              <w:left w:val="single" w:sz="4" w:space="0" w:color="000000"/>
              <w:bottom w:val="single" w:sz="4" w:space="0" w:color="000000"/>
              <w:right w:val="single" w:sz="4" w:space="0" w:color="000000"/>
            </w:tcBorders>
            <w:vAlign w:val="center"/>
          </w:tcPr>
          <w:p w14:paraId="52C3C611"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水质</w:t>
            </w:r>
            <w:r>
              <w:rPr>
                <w:rFonts w:cs="Times New Roman"/>
                <w:color w:val="000000"/>
                <w:kern w:val="0"/>
                <w:sz w:val="21"/>
                <w:szCs w:val="21"/>
                <w:lang w:bidi="ar"/>
              </w:rPr>
              <w:t xml:space="preserve"> </w:t>
            </w:r>
            <w:r>
              <w:rPr>
                <w:rFonts w:cs="Times New Roman"/>
                <w:color w:val="000000"/>
                <w:kern w:val="0"/>
                <w:sz w:val="21"/>
                <w:szCs w:val="21"/>
                <w:lang w:bidi="ar"/>
              </w:rPr>
              <w:t>总氮的测定</w:t>
            </w:r>
            <w:r>
              <w:rPr>
                <w:rFonts w:cs="Times New Roman"/>
                <w:color w:val="000000"/>
                <w:kern w:val="0"/>
                <w:sz w:val="21"/>
                <w:szCs w:val="21"/>
                <w:lang w:bidi="ar"/>
              </w:rPr>
              <w:t xml:space="preserve"> </w:t>
            </w:r>
            <w:r>
              <w:rPr>
                <w:rFonts w:cs="Times New Roman"/>
                <w:color w:val="000000"/>
                <w:kern w:val="0"/>
                <w:sz w:val="21"/>
                <w:szCs w:val="21"/>
                <w:lang w:bidi="ar"/>
              </w:rPr>
              <w:t>流动注射</w:t>
            </w:r>
            <w:r>
              <w:rPr>
                <w:rFonts w:cs="Times New Roman"/>
                <w:color w:val="000000"/>
                <w:kern w:val="0"/>
                <w:sz w:val="21"/>
                <w:szCs w:val="21"/>
                <w:lang w:bidi="ar"/>
              </w:rPr>
              <w:t>-</w:t>
            </w:r>
            <w:r>
              <w:rPr>
                <w:rFonts w:cs="Times New Roman"/>
                <w:color w:val="000000"/>
                <w:kern w:val="0"/>
                <w:sz w:val="21"/>
                <w:szCs w:val="21"/>
                <w:lang w:bidi="ar"/>
              </w:rPr>
              <w:t>盐酸</w:t>
            </w:r>
            <w:proofErr w:type="gramStart"/>
            <w:r>
              <w:rPr>
                <w:rFonts w:cs="Times New Roman"/>
                <w:color w:val="000000"/>
                <w:kern w:val="0"/>
                <w:sz w:val="21"/>
                <w:szCs w:val="21"/>
                <w:lang w:bidi="ar"/>
              </w:rPr>
              <w:t>萘</w:t>
            </w:r>
            <w:proofErr w:type="gramEnd"/>
            <w:r>
              <w:rPr>
                <w:rFonts w:cs="Times New Roman"/>
                <w:color w:val="000000"/>
                <w:kern w:val="0"/>
                <w:sz w:val="21"/>
                <w:szCs w:val="21"/>
                <w:lang w:bidi="ar"/>
              </w:rPr>
              <w:t>乙二胺分光光度法</w:t>
            </w:r>
          </w:p>
        </w:tc>
      </w:tr>
      <w:tr w:rsidR="00846DF3" w14:paraId="3CA00C4F" w14:textId="77777777">
        <w:trPr>
          <w:trHeight w:val="341"/>
          <w:jc w:val="center"/>
        </w:trPr>
        <w:tc>
          <w:tcPr>
            <w:tcW w:w="690" w:type="dxa"/>
            <w:gridSpan w:val="2"/>
            <w:tcBorders>
              <w:top w:val="single" w:sz="4" w:space="0" w:color="000000"/>
              <w:left w:val="single" w:sz="4" w:space="0" w:color="000000"/>
              <w:bottom w:val="single" w:sz="4" w:space="0" w:color="000000"/>
              <w:right w:val="single" w:sz="4" w:space="0" w:color="000000"/>
            </w:tcBorders>
            <w:vAlign w:val="center"/>
          </w:tcPr>
          <w:p w14:paraId="7835090B" w14:textId="77777777" w:rsidR="00846DF3" w:rsidRDefault="00D72986">
            <w:pPr>
              <w:spacing w:line="240" w:lineRule="auto"/>
              <w:ind w:firstLineChars="0" w:firstLine="0"/>
              <w:jc w:val="center"/>
              <w:textAlignment w:val="center"/>
              <w:rPr>
                <w:rFonts w:cs="Times New Roman"/>
                <w:color w:val="000000"/>
                <w:kern w:val="0"/>
                <w:sz w:val="21"/>
                <w:szCs w:val="21"/>
                <w:lang w:bidi="ar"/>
              </w:rPr>
            </w:pPr>
            <w:r>
              <w:rPr>
                <w:rFonts w:cs="Times New Roman" w:hint="eastAsia"/>
                <w:color w:val="000000"/>
                <w:kern w:val="0"/>
                <w:sz w:val="21"/>
                <w:szCs w:val="21"/>
                <w:lang w:bidi="ar"/>
              </w:rPr>
              <w:lastRenderedPageBreak/>
              <w:t>32</w:t>
            </w:r>
          </w:p>
        </w:tc>
        <w:tc>
          <w:tcPr>
            <w:tcW w:w="2008" w:type="dxa"/>
            <w:tcBorders>
              <w:top w:val="single" w:sz="4" w:space="0" w:color="000000"/>
              <w:left w:val="single" w:sz="4" w:space="0" w:color="000000"/>
              <w:bottom w:val="single" w:sz="4" w:space="0" w:color="000000"/>
              <w:right w:val="single" w:sz="4" w:space="0" w:color="000000"/>
            </w:tcBorders>
            <w:vAlign w:val="center"/>
          </w:tcPr>
          <w:p w14:paraId="25A8E8E1"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HJ 671</w:t>
            </w:r>
            <w:r>
              <w:rPr>
                <w:rFonts w:cs="Times New Roman" w:hint="eastAsia"/>
                <w:color w:val="000000"/>
                <w:kern w:val="0"/>
                <w:sz w:val="21"/>
                <w:szCs w:val="21"/>
                <w:lang w:bidi="ar"/>
              </w:rPr>
              <w:t>—</w:t>
            </w:r>
            <w:r>
              <w:rPr>
                <w:rFonts w:cs="Times New Roman"/>
                <w:color w:val="000000"/>
                <w:kern w:val="0"/>
                <w:sz w:val="21"/>
                <w:szCs w:val="21"/>
                <w:lang w:bidi="ar"/>
              </w:rPr>
              <w:t xml:space="preserve">2013 </w:t>
            </w:r>
          </w:p>
        </w:tc>
        <w:tc>
          <w:tcPr>
            <w:tcW w:w="6001" w:type="dxa"/>
            <w:tcBorders>
              <w:top w:val="single" w:sz="4" w:space="0" w:color="000000"/>
              <w:left w:val="single" w:sz="4" w:space="0" w:color="000000"/>
              <w:bottom w:val="single" w:sz="4" w:space="0" w:color="000000"/>
              <w:right w:val="single" w:sz="4" w:space="0" w:color="000000"/>
            </w:tcBorders>
            <w:vAlign w:val="center"/>
          </w:tcPr>
          <w:p w14:paraId="5BFAB935"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水质</w:t>
            </w:r>
            <w:r>
              <w:rPr>
                <w:rFonts w:cs="Times New Roman"/>
                <w:color w:val="000000"/>
                <w:kern w:val="0"/>
                <w:sz w:val="21"/>
                <w:szCs w:val="21"/>
                <w:lang w:bidi="ar"/>
              </w:rPr>
              <w:t xml:space="preserve"> </w:t>
            </w:r>
            <w:r>
              <w:rPr>
                <w:rFonts w:cs="Times New Roman"/>
                <w:color w:val="000000"/>
                <w:kern w:val="0"/>
                <w:sz w:val="21"/>
                <w:szCs w:val="21"/>
                <w:lang w:bidi="ar"/>
              </w:rPr>
              <w:t>总磷的测定</w:t>
            </w:r>
            <w:r>
              <w:rPr>
                <w:rFonts w:cs="Times New Roman"/>
                <w:color w:val="000000"/>
                <w:kern w:val="0"/>
                <w:sz w:val="21"/>
                <w:szCs w:val="21"/>
                <w:lang w:bidi="ar"/>
              </w:rPr>
              <w:t xml:space="preserve"> </w:t>
            </w:r>
            <w:r>
              <w:rPr>
                <w:rFonts w:cs="Times New Roman"/>
                <w:color w:val="000000"/>
                <w:kern w:val="0"/>
                <w:sz w:val="21"/>
                <w:szCs w:val="21"/>
                <w:lang w:bidi="ar"/>
              </w:rPr>
              <w:t>流动注射</w:t>
            </w:r>
            <w:r>
              <w:rPr>
                <w:rFonts w:cs="Times New Roman"/>
                <w:color w:val="000000"/>
                <w:kern w:val="0"/>
                <w:sz w:val="21"/>
                <w:szCs w:val="21"/>
                <w:lang w:bidi="ar"/>
              </w:rPr>
              <w:t>-</w:t>
            </w:r>
            <w:r>
              <w:rPr>
                <w:rFonts w:cs="Times New Roman"/>
                <w:color w:val="000000"/>
                <w:kern w:val="0"/>
                <w:sz w:val="21"/>
                <w:szCs w:val="21"/>
                <w:lang w:bidi="ar"/>
              </w:rPr>
              <w:t>钼酸铵分光光度法</w:t>
            </w:r>
          </w:p>
        </w:tc>
      </w:tr>
      <w:tr w:rsidR="00846DF3" w14:paraId="06672B71" w14:textId="77777777">
        <w:trPr>
          <w:trHeight w:val="341"/>
          <w:jc w:val="center"/>
        </w:trPr>
        <w:tc>
          <w:tcPr>
            <w:tcW w:w="690" w:type="dxa"/>
            <w:gridSpan w:val="2"/>
            <w:tcBorders>
              <w:top w:val="single" w:sz="4" w:space="0" w:color="000000"/>
              <w:left w:val="single" w:sz="4" w:space="0" w:color="000000"/>
              <w:bottom w:val="single" w:sz="4" w:space="0" w:color="000000"/>
              <w:right w:val="single" w:sz="4" w:space="0" w:color="000000"/>
            </w:tcBorders>
            <w:vAlign w:val="center"/>
          </w:tcPr>
          <w:p w14:paraId="6304F54F" w14:textId="77777777" w:rsidR="00846DF3" w:rsidRDefault="00D72986">
            <w:pPr>
              <w:spacing w:line="240" w:lineRule="auto"/>
              <w:ind w:firstLineChars="0" w:firstLine="0"/>
              <w:jc w:val="center"/>
              <w:textAlignment w:val="center"/>
              <w:rPr>
                <w:rFonts w:cs="Times New Roman"/>
                <w:color w:val="000000"/>
                <w:kern w:val="0"/>
                <w:sz w:val="21"/>
                <w:szCs w:val="21"/>
                <w:lang w:bidi="ar"/>
              </w:rPr>
            </w:pPr>
            <w:r>
              <w:rPr>
                <w:rFonts w:cs="Times New Roman" w:hint="eastAsia"/>
                <w:color w:val="000000"/>
                <w:kern w:val="0"/>
                <w:sz w:val="21"/>
                <w:szCs w:val="21"/>
                <w:lang w:bidi="ar"/>
              </w:rPr>
              <w:t>33</w:t>
            </w:r>
          </w:p>
        </w:tc>
        <w:tc>
          <w:tcPr>
            <w:tcW w:w="2008" w:type="dxa"/>
            <w:tcBorders>
              <w:top w:val="single" w:sz="4" w:space="0" w:color="000000"/>
              <w:left w:val="single" w:sz="4" w:space="0" w:color="000000"/>
              <w:bottom w:val="single" w:sz="4" w:space="0" w:color="000000"/>
              <w:right w:val="single" w:sz="4" w:space="0" w:color="000000"/>
            </w:tcBorders>
            <w:vAlign w:val="center"/>
          </w:tcPr>
          <w:p w14:paraId="5043C3E5"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HJ 824</w:t>
            </w:r>
            <w:r>
              <w:rPr>
                <w:rFonts w:cs="Times New Roman" w:hint="eastAsia"/>
                <w:color w:val="000000"/>
                <w:kern w:val="0"/>
                <w:sz w:val="21"/>
                <w:szCs w:val="21"/>
                <w:lang w:bidi="ar"/>
              </w:rPr>
              <w:t>—</w:t>
            </w:r>
            <w:r>
              <w:rPr>
                <w:rFonts w:cs="Times New Roman"/>
                <w:color w:val="000000"/>
                <w:kern w:val="0"/>
                <w:sz w:val="21"/>
                <w:szCs w:val="21"/>
                <w:lang w:bidi="ar"/>
              </w:rPr>
              <w:t xml:space="preserve">2017 </w:t>
            </w:r>
          </w:p>
        </w:tc>
        <w:tc>
          <w:tcPr>
            <w:tcW w:w="6001" w:type="dxa"/>
            <w:tcBorders>
              <w:top w:val="single" w:sz="4" w:space="0" w:color="000000"/>
              <w:left w:val="single" w:sz="4" w:space="0" w:color="000000"/>
              <w:bottom w:val="single" w:sz="4" w:space="0" w:color="000000"/>
              <w:right w:val="single" w:sz="4" w:space="0" w:color="000000"/>
            </w:tcBorders>
            <w:vAlign w:val="center"/>
          </w:tcPr>
          <w:p w14:paraId="52BF0D1E"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水质</w:t>
            </w:r>
            <w:r>
              <w:rPr>
                <w:rFonts w:cs="Times New Roman"/>
                <w:color w:val="000000"/>
                <w:kern w:val="0"/>
                <w:sz w:val="21"/>
                <w:szCs w:val="21"/>
                <w:lang w:bidi="ar"/>
              </w:rPr>
              <w:t xml:space="preserve"> </w:t>
            </w:r>
            <w:r>
              <w:rPr>
                <w:rFonts w:cs="Times New Roman"/>
                <w:color w:val="000000"/>
                <w:kern w:val="0"/>
                <w:sz w:val="21"/>
                <w:szCs w:val="21"/>
                <w:lang w:bidi="ar"/>
              </w:rPr>
              <w:t>硫化物的测定</w:t>
            </w:r>
            <w:r>
              <w:rPr>
                <w:rFonts w:cs="Times New Roman"/>
                <w:color w:val="000000"/>
                <w:kern w:val="0"/>
                <w:sz w:val="21"/>
                <w:szCs w:val="21"/>
                <w:lang w:bidi="ar"/>
              </w:rPr>
              <w:t xml:space="preserve"> </w:t>
            </w:r>
            <w:r>
              <w:rPr>
                <w:rFonts w:cs="Times New Roman"/>
                <w:color w:val="000000"/>
                <w:kern w:val="0"/>
                <w:sz w:val="21"/>
                <w:szCs w:val="21"/>
                <w:lang w:bidi="ar"/>
              </w:rPr>
              <w:t>流动注射</w:t>
            </w:r>
            <w:r>
              <w:rPr>
                <w:rFonts w:cs="Times New Roman"/>
                <w:color w:val="000000"/>
                <w:kern w:val="0"/>
                <w:sz w:val="21"/>
                <w:szCs w:val="21"/>
                <w:lang w:bidi="ar"/>
              </w:rPr>
              <w:t>-</w:t>
            </w:r>
            <w:r>
              <w:rPr>
                <w:rFonts w:cs="Times New Roman"/>
                <w:color w:val="000000"/>
                <w:kern w:val="0"/>
                <w:sz w:val="21"/>
                <w:szCs w:val="21"/>
                <w:lang w:bidi="ar"/>
              </w:rPr>
              <w:t>亚甲基蓝分光光度法</w:t>
            </w:r>
          </w:p>
        </w:tc>
      </w:tr>
      <w:tr w:rsidR="00846DF3" w14:paraId="023D6491" w14:textId="77777777">
        <w:trPr>
          <w:trHeight w:val="341"/>
          <w:jc w:val="center"/>
        </w:trPr>
        <w:tc>
          <w:tcPr>
            <w:tcW w:w="690" w:type="dxa"/>
            <w:gridSpan w:val="2"/>
            <w:tcBorders>
              <w:top w:val="single" w:sz="4" w:space="0" w:color="000000"/>
              <w:left w:val="single" w:sz="4" w:space="0" w:color="000000"/>
              <w:bottom w:val="single" w:sz="4" w:space="0" w:color="000000"/>
              <w:right w:val="single" w:sz="4" w:space="0" w:color="000000"/>
            </w:tcBorders>
            <w:vAlign w:val="center"/>
          </w:tcPr>
          <w:p w14:paraId="3EFA44F9" w14:textId="77777777" w:rsidR="00846DF3" w:rsidRDefault="00D72986">
            <w:pPr>
              <w:spacing w:line="240" w:lineRule="auto"/>
              <w:ind w:firstLineChars="0" w:firstLine="0"/>
              <w:jc w:val="center"/>
              <w:textAlignment w:val="center"/>
              <w:rPr>
                <w:rFonts w:cs="Times New Roman"/>
                <w:color w:val="000000"/>
                <w:kern w:val="0"/>
                <w:sz w:val="21"/>
                <w:szCs w:val="21"/>
                <w:lang w:bidi="ar"/>
              </w:rPr>
            </w:pPr>
            <w:r>
              <w:rPr>
                <w:rFonts w:cs="Times New Roman" w:hint="eastAsia"/>
                <w:color w:val="000000"/>
                <w:kern w:val="0"/>
                <w:sz w:val="21"/>
                <w:szCs w:val="21"/>
                <w:lang w:bidi="ar"/>
              </w:rPr>
              <w:t>34</w:t>
            </w:r>
          </w:p>
        </w:tc>
        <w:tc>
          <w:tcPr>
            <w:tcW w:w="2008" w:type="dxa"/>
            <w:tcBorders>
              <w:top w:val="single" w:sz="4" w:space="0" w:color="000000"/>
              <w:left w:val="single" w:sz="4" w:space="0" w:color="000000"/>
              <w:bottom w:val="single" w:sz="4" w:space="0" w:color="000000"/>
              <w:right w:val="single" w:sz="4" w:space="0" w:color="000000"/>
            </w:tcBorders>
            <w:vAlign w:val="center"/>
          </w:tcPr>
          <w:p w14:paraId="2234E3C5"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HJ 826</w:t>
            </w:r>
            <w:r>
              <w:rPr>
                <w:rFonts w:cs="Times New Roman" w:hint="eastAsia"/>
                <w:color w:val="000000"/>
                <w:kern w:val="0"/>
                <w:sz w:val="21"/>
                <w:szCs w:val="21"/>
                <w:lang w:bidi="ar"/>
              </w:rPr>
              <w:t>—</w:t>
            </w:r>
            <w:r>
              <w:rPr>
                <w:rFonts w:cs="Times New Roman"/>
                <w:color w:val="000000"/>
                <w:kern w:val="0"/>
                <w:sz w:val="21"/>
                <w:szCs w:val="21"/>
                <w:lang w:bidi="ar"/>
              </w:rPr>
              <w:t xml:space="preserve">2017 </w:t>
            </w:r>
          </w:p>
        </w:tc>
        <w:tc>
          <w:tcPr>
            <w:tcW w:w="6001" w:type="dxa"/>
            <w:tcBorders>
              <w:top w:val="single" w:sz="4" w:space="0" w:color="000000"/>
              <w:left w:val="single" w:sz="4" w:space="0" w:color="000000"/>
              <w:bottom w:val="single" w:sz="4" w:space="0" w:color="000000"/>
              <w:right w:val="single" w:sz="4" w:space="0" w:color="000000"/>
            </w:tcBorders>
            <w:vAlign w:val="center"/>
          </w:tcPr>
          <w:p w14:paraId="6212B1D7"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水质</w:t>
            </w:r>
            <w:r>
              <w:rPr>
                <w:rFonts w:cs="Times New Roman"/>
                <w:color w:val="000000"/>
                <w:kern w:val="0"/>
                <w:sz w:val="21"/>
                <w:szCs w:val="21"/>
                <w:lang w:bidi="ar"/>
              </w:rPr>
              <w:t xml:space="preserve"> </w:t>
            </w:r>
            <w:r>
              <w:rPr>
                <w:rFonts w:cs="Times New Roman"/>
                <w:color w:val="000000"/>
                <w:kern w:val="0"/>
                <w:sz w:val="21"/>
                <w:szCs w:val="21"/>
                <w:lang w:bidi="ar"/>
              </w:rPr>
              <w:t>阴离子表面活性剂的测定</w:t>
            </w:r>
            <w:r>
              <w:rPr>
                <w:rFonts w:cs="Times New Roman"/>
                <w:color w:val="000000"/>
                <w:kern w:val="0"/>
                <w:sz w:val="21"/>
                <w:szCs w:val="21"/>
                <w:lang w:bidi="ar"/>
              </w:rPr>
              <w:t xml:space="preserve"> </w:t>
            </w:r>
            <w:r>
              <w:rPr>
                <w:rFonts w:cs="Times New Roman"/>
                <w:color w:val="000000"/>
                <w:kern w:val="0"/>
                <w:sz w:val="21"/>
                <w:szCs w:val="21"/>
                <w:lang w:bidi="ar"/>
              </w:rPr>
              <w:t>流动注射</w:t>
            </w:r>
            <w:r>
              <w:rPr>
                <w:rFonts w:cs="Times New Roman"/>
                <w:color w:val="000000"/>
                <w:kern w:val="0"/>
                <w:sz w:val="21"/>
                <w:szCs w:val="21"/>
                <w:lang w:bidi="ar"/>
              </w:rPr>
              <w:t>-</w:t>
            </w:r>
            <w:r>
              <w:rPr>
                <w:rFonts w:cs="Times New Roman"/>
                <w:color w:val="000000"/>
                <w:kern w:val="0"/>
                <w:sz w:val="21"/>
                <w:szCs w:val="21"/>
                <w:lang w:bidi="ar"/>
              </w:rPr>
              <w:t>亚甲基蓝分光光度法</w:t>
            </w:r>
          </w:p>
        </w:tc>
      </w:tr>
      <w:tr w:rsidR="00846DF3" w14:paraId="2173653B" w14:textId="77777777">
        <w:trPr>
          <w:trHeight w:val="341"/>
          <w:jc w:val="center"/>
        </w:trPr>
        <w:tc>
          <w:tcPr>
            <w:tcW w:w="690" w:type="dxa"/>
            <w:gridSpan w:val="2"/>
            <w:tcBorders>
              <w:top w:val="single" w:sz="4" w:space="0" w:color="000000"/>
              <w:left w:val="single" w:sz="4" w:space="0" w:color="000000"/>
              <w:bottom w:val="single" w:sz="4" w:space="0" w:color="000000"/>
              <w:right w:val="single" w:sz="4" w:space="0" w:color="000000"/>
            </w:tcBorders>
            <w:vAlign w:val="center"/>
          </w:tcPr>
          <w:p w14:paraId="0847D1E4" w14:textId="77777777" w:rsidR="00846DF3" w:rsidRDefault="00D72986">
            <w:pPr>
              <w:spacing w:line="240" w:lineRule="auto"/>
              <w:ind w:firstLineChars="0" w:firstLine="0"/>
              <w:jc w:val="center"/>
              <w:textAlignment w:val="center"/>
              <w:rPr>
                <w:rFonts w:cs="Times New Roman"/>
                <w:color w:val="000000"/>
                <w:kern w:val="0"/>
                <w:sz w:val="21"/>
                <w:szCs w:val="21"/>
                <w:lang w:bidi="ar"/>
              </w:rPr>
            </w:pPr>
            <w:r>
              <w:rPr>
                <w:rFonts w:cs="Times New Roman"/>
                <w:color w:val="000000"/>
                <w:kern w:val="0"/>
                <w:sz w:val="21"/>
                <w:szCs w:val="21"/>
                <w:lang w:bidi="ar"/>
              </w:rPr>
              <w:t>3</w:t>
            </w:r>
            <w:r>
              <w:rPr>
                <w:rFonts w:cs="Times New Roman" w:hint="eastAsia"/>
                <w:color w:val="000000"/>
                <w:kern w:val="0"/>
                <w:sz w:val="21"/>
                <w:szCs w:val="21"/>
                <w:lang w:bidi="ar"/>
              </w:rPr>
              <w:t>5</w:t>
            </w:r>
          </w:p>
        </w:tc>
        <w:tc>
          <w:tcPr>
            <w:tcW w:w="2008" w:type="dxa"/>
            <w:tcBorders>
              <w:top w:val="single" w:sz="4" w:space="0" w:color="000000"/>
              <w:left w:val="single" w:sz="4" w:space="0" w:color="000000"/>
              <w:bottom w:val="single" w:sz="4" w:space="0" w:color="000000"/>
              <w:right w:val="single" w:sz="4" w:space="0" w:color="000000"/>
            </w:tcBorders>
            <w:vAlign w:val="center"/>
          </w:tcPr>
          <w:p w14:paraId="464BC8AF"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HJ 908</w:t>
            </w:r>
            <w:r>
              <w:rPr>
                <w:rFonts w:cs="Times New Roman" w:hint="eastAsia"/>
                <w:color w:val="000000"/>
                <w:kern w:val="0"/>
                <w:sz w:val="21"/>
                <w:szCs w:val="21"/>
                <w:lang w:bidi="ar"/>
              </w:rPr>
              <w:t>—</w:t>
            </w:r>
            <w:r>
              <w:rPr>
                <w:rFonts w:cs="Times New Roman"/>
                <w:color w:val="000000"/>
                <w:kern w:val="0"/>
                <w:sz w:val="21"/>
                <w:szCs w:val="21"/>
                <w:lang w:bidi="ar"/>
              </w:rPr>
              <w:t xml:space="preserve">2017 </w:t>
            </w:r>
          </w:p>
        </w:tc>
        <w:tc>
          <w:tcPr>
            <w:tcW w:w="6001" w:type="dxa"/>
            <w:tcBorders>
              <w:top w:val="single" w:sz="4" w:space="0" w:color="000000"/>
              <w:left w:val="single" w:sz="4" w:space="0" w:color="000000"/>
              <w:bottom w:val="single" w:sz="4" w:space="0" w:color="000000"/>
              <w:right w:val="single" w:sz="4" w:space="0" w:color="000000"/>
            </w:tcBorders>
            <w:vAlign w:val="center"/>
          </w:tcPr>
          <w:p w14:paraId="645EBC87"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水质</w:t>
            </w:r>
            <w:r>
              <w:rPr>
                <w:rFonts w:cs="Times New Roman"/>
                <w:color w:val="000000"/>
                <w:kern w:val="0"/>
                <w:sz w:val="21"/>
                <w:szCs w:val="21"/>
                <w:lang w:bidi="ar"/>
              </w:rPr>
              <w:t xml:space="preserve"> </w:t>
            </w:r>
            <w:r>
              <w:rPr>
                <w:rFonts w:cs="Times New Roman"/>
                <w:color w:val="000000"/>
                <w:kern w:val="0"/>
                <w:sz w:val="21"/>
                <w:szCs w:val="21"/>
                <w:lang w:bidi="ar"/>
              </w:rPr>
              <w:t>六价铬的测定</w:t>
            </w:r>
            <w:r>
              <w:rPr>
                <w:rFonts w:cs="Times New Roman"/>
                <w:color w:val="000000"/>
                <w:kern w:val="0"/>
                <w:sz w:val="21"/>
                <w:szCs w:val="21"/>
                <w:lang w:bidi="ar"/>
              </w:rPr>
              <w:t xml:space="preserve"> </w:t>
            </w:r>
            <w:r>
              <w:rPr>
                <w:rFonts w:cs="Times New Roman"/>
                <w:color w:val="000000"/>
                <w:kern w:val="0"/>
                <w:sz w:val="21"/>
                <w:szCs w:val="21"/>
                <w:lang w:bidi="ar"/>
              </w:rPr>
              <w:t>流动注射分析</w:t>
            </w:r>
            <w:r>
              <w:rPr>
                <w:rFonts w:cs="Times New Roman" w:hint="eastAsia"/>
                <w:color w:val="000000"/>
                <w:kern w:val="0"/>
                <w:sz w:val="21"/>
                <w:szCs w:val="21"/>
                <w:lang w:bidi="ar"/>
              </w:rPr>
              <w:t>-</w:t>
            </w:r>
            <w:r>
              <w:rPr>
                <w:rFonts w:cs="Times New Roman"/>
                <w:color w:val="000000"/>
                <w:kern w:val="0"/>
                <w:sz w:val="21"/>
                <w:szCs w:val="21"/>
                <w:lang w:bidi="ar"/>
              </w:rPr>
              <w:t>二</w:t>
            </w:r>
            <w:proofErr w:type="gramStart"/>
            <w:r>
              <w:rPr>
                <w:rFonts w:cs="Times New Roman"/>
                <w:color w:val="000000"/>
                <w:kern w:val="0"/>
                <w:sz w:val="21"/>
                <w:szCs w:val="21"/>
                <w:lang w:bidi="ar"/>
              </w:rPr>
              <w:t>苯碳酰二肼</w:t>
            </w:r>
            <w:proofErr w:type="gramEnd"/>
            <w:r>
              <w:rPr>
                <w:rFonts w:cs="Times New Roman"/>
                <w:color w:val="000000"/>
                <w:kern w:val="0"/>
                <w:sz w:val="21"/>
                <w:szCs w:val="21"/>
                <w:lang w:bidi="ar"/>
              </w:rPr>
              <w:t>光度法</w:t>
            </w:r>
          </w:p>
        </w:tc>
      </w:tr>
      <w:tr w:rsidR="00846DF3" w14:paraId="193220C3" w14:textId="77777777">
        <w:trPr>
          <w:trHeight w:val="341"/>
          <w:jc w:val="center"/>
        </w:trPr>
        <w:tc>
          <w:tcPr>
            <w:tcW w:w="690" w:type="dxa"/>
            <w:gridSpan w:val="2"/>
            <w:tcBorders>
              <w:top w:val="single" w:sz="4" w:space="0" w:color="000000"/>
              <w:left w:val="single" w:sz="4" w:space="0" w:color="000000"/>
              <w:bottom w:val="single" w:sz="4" w:space="0" w:color="000000"/>
              <w:right w:val="single" w:sz="4" w:space="0" w:color="000000"/>
            </w:tcBorders>
            <w:vAlign w:val="center"/>
          </w:tcPr>
          <w:p w14:paraId="62FF4845" w14:textId="77777777" w:rsidR="00846DF3" w:rsidRDefault="00D72986">
            <w:pPr>
              <w:spacing w:line="240" w:lineRule="auto"/>
              <w:ind w:firstLineChars="0" w:firstLine="0"/>
              <w:jc w:val="center"/>
              <w:textAlignment w:val="center"/>
              <w:rPr>
                <w:rFonts w:cs="Times New Roman"/>
                <w:color w:val="000000"/>
                <w:kern w:val="0"/>
                <w:sz w:val="21"/>
                <w:szCs w:val="21"/>
                <w:lang w:bidi="ar"/>
              </w:rPr>
            </w:pPr>
            <w:r>
              <w:rPr>
                <w:rFonts w:cs="Times New Roman"/>
                <w:color w:val="000000"/>
                <w:kern w:val="0"/>
                <w:sz w:val="21"/>
                <w:szCs w:val="21"/>
                <w:lang w:bidi="ar"/>
              </w:rPr>
              <w:t>3</w:t>
            </w:r>
            <w:r>
              <w:rPr>
                <w:rFonts w:cs="Times New Roman" w:hint="eastAsia"/>
                <w:color w:val="000000"/>
                <w:kern w:val="0"/>
                <w:sz w:val="21"/>
                <w:szCs w:val="21"/>
                <w:lang w:bidi="ar"/>
              </w:rPr>
              <w:t>6</w:t>
            </w:r>
          </w:p>
        </w:tc>
        <w:tc>
          <w:tcPr>
            <w:tcW w:w="2008" w:type="dxa"/>
            <w:tcBorders>
              <w:top w:val="single" w:sz="4" w:space="0" w:color="000000"/>
              <w:left w:val="single" w:sz="4" w:space="0" w:color="000000"/>
              <w:bottom w:val="single" w:sz="4" w:space="0" w:color="000000"/>
              <w:right w:val="single" w:sz="4" w:space="0" w:color="000000"/>
            </w:tcBorders>
            <w:vAlign w:val="center"/>
          </w:tcPr>
          <w:p w14:paraId="768475F9"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NY/T 2639</w:t>
            </w:r>
            <w:r>
              <w:rPr>
                <w:rFonts w:cs="Times New Roman" w:hint="eastAsia"/>
                <w:color w:val="000000"/>
                <w:kern w:val="0"/>
                <w:sz w:val="21"/>
                <w:szCs w:val="21"/>
                <w:lang w:bidi="ar"/>
              </w:rPr>
              <w:t>—</w:t>
            </w:r>
            <w:r>
              <w:rPr>
                <w:rFonts w:cs="Times New Roman"/>
                <w:color w:val="000000"/>
                <w:kern w:val="0"/>
                <w:sz w:val="21"/>
                <w:szCs w:val="21"/>
                <w:lang w:bidi="ar"/>
              </w:rPr>
              <w:t>2014</w:t>
            </w:r>
          </w:p>
        </w:tc>
        <w:tc>
          <w:tcPr>
            <w:tcW w:w="6001" w:type="dxa"/>
            <w:tcBorders>
              <w:top w:val="single" w:sz="4" w:space="0" w:color="000000"/>
              <w:left w:val="single" w:sz="4" w:space="0" w:color="000000"/>
              <w:bottom w:val="single" w:sz="4" w:space="0" w:color="000000"/>
              <w:right w:val="single" w:sz="4" w:space="0" w:color="000000"/>
            </w:tcBorders>
            <w:vAlign w:val="center"/>
          </w:tcPr>
          <w:p w14:paraId="52AEDBC6"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hint="eastAsia"/>
                <w:color w:val="000000"/>
                <w:kern w:val="0"/>
                <w:sz w:val="21"/>
                <w:szCs w:val="21"/>
                <w:lang w:bidi="ar"/>
              </w:rPr>
              <w:t>稻米直链淀粉的测定</w:t>
            </w:r>
            <w:r>
              <w:rPr>
                <w:rFonts w:cs="Times New Roman" w:hint="eastAsia"/>
                <w:color w:val="000000"/>
                <w:kern w:val="0"/>
                <w:sz w:val="21"/>
                <w:szCs w:val="21"/>
                <w:lang w:bidi="ar"/>
              </w:rPr>
              <w:t xml:space="preserve"> </w:t>
            </w:r>
            <w:r>
              <w:rPr>
                <w:rFonts w:cs="Times New Roman" w:hint="eastAsia"/>
                <w:color w:val="000000"/>
                <w:kern w:val="0"/>
                <w:sz w:val="21"/>
                <w:szCs w:val="21"/>
                <w:lang w:bidi="ar"/>
              </w:rPr>
              <w:t>分光光度法</w:t>
            </w:r>
          </w:p>
        </w:tc>
      </w:tr>
      <w:tr w:rsidR="00846DF3" w14:paraId="70392191" w14:textId="77777777">
        <w:trPr>
          <w:trHeight w:val="351"/>
          <w:jc w:val="center"/>
        </w:trPr>
        <w:tc>
          <w:tcPr>
            <w:tcW w:w="690" w:type="dxa"/>
            <w:gridSpan w:val="2"/>
            <w:tcBorders>
              <w:top w:val="single" w:sz="4" w:space="0" w:color="000000"/>
              <w:left w:val="single" w:sz="4" w:space="0" w:color="000000"/>
              <w:bottom w:val="single" w:sz="4" w:space="0" w:color="000000"/>
              <w:right w:val="single" w:sz="4" w:space="0" w:color="000000"/>
            </w:tcBorders>
            <w:vAlign w:val="center"/>
          </w:tcPr>
          <w:p w14:paraId="331F868C" w14:textId="77777777" w:rsidR="00846DF3" w:rsidRDefault="00D72986">
            <w:pPr>
              <w:spacing w:line="240" w:lineRule="auto"/>
              <w:ind w:firstLineChars="0" w:firstLine="0"/>
              <w:jc w:val="center"/>
              <w:textAlignment w:val="center"/>
              <w:rPr>
                <w:rFonts w:cs="Times New Roman"/>
                <w:color w:val="000000"/>
                <w:kern w:val="0"/>
                <w:sz w:val="21"/>
                <w:szCs w:val="21"/>
                <w:lang w:bidi="ar"/>
              </w:rPr>
            </w:pPr>
            <w:r>
              <w:rPr>
                <w:rFonts w:cs="Times New Roman"/>
                <w:color w:val="000000"/>
                <w:kern w:val="0"/>
                <w:sz w:val="21"/>
                <w:szCs w:val="21"/>
                <w:lang w:bidi="ar"/>
              </w:rPr>
              <w:t>3</w:t>
            </w:r>
            <w:r>
              <w:rPr>
                <w:rFonts w:cs="Times New Roman" w:hint="eastAsia"/>
                <w:color w:val="000000"/>
                <w:kern w:val="0"/>
                <w:sz w:val="21"/>
                <w:szCs w:val="21"/>
                <w:lang w:bidi="ar"/>
              </w:rPr>
              <w:t>7</w:t>
            </w:r>
          </w:p>
        </w:tc>
        <w:tc>
          <w:tcPr>
            <w:tcW w:w="2008" w:type="dxa"/>
            <w:tcBorders>
              <w:top w:val="single" w:sz="4" w:space="0" w:color="000000"/>
              <w:left w:val="single" w:sz="4" w:space="0" w:color="000000"/>
              <w:bottom w:val="single" w:sz="4" w:space="0" w:color="000000"/>
              <w:right w:val="single" w:sz="4" w:space="0" w:color="000000"/>
            </w:tcBorders>
            <w:vAlign w:val="center"/>
          </w:tcPr>
          <w:p w14:paraId="5B797B0E"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SN/T 4779.3</w:t>
            </w:r>
            <w:r>
              <w:rPr>
                <w:rFonts w:cs="Times New Roman" w:hint="eastAsia"/>
                <w:color w:val="000000"/>
                <w:kern w:val="0"/>
                <w:sz w:val="21"/>
                <w:szCs w:val="21"/>
                <w:lang w:bidi="ar"/>
              </w:rPr>
              <w:t>—</w:t>
            </w:r>
            <w:r>
              <w:rPr>
                <w:rFonts w:cs="Times New Roman"/>
                <w:color w:val="000000"/>
                <w:kern w:val="0"/>
                <w:sz w:val="21"/>
                <w:szCs w:val="21"/>
                <w:lang w:bidi="ar"/>
              </w:rPr>
              <w:t>2017</w:t>
            </w:r>
          </w:p>
        </w:tc>
        <w:tc>
          <w:tcPr>
            <w:tcW w:w="6001" w:type="dxa"/>
            <w:tcBorders>
              <w:top w:val="single" w:sz="4" w:space="0" w:color="000000"/>
              <w:left w:val="single" w:sz="4" w:space="0" w:color="000000"/>
              <w:bottom w:val="single" w:sz="4" w:space="0" w:color="000000"/>
              <w:right w:val="single" w:sz="4" w:space="0" w:color="000000"/>
            </w:tcBorders>
            <w:vAlign w:val="center"/>
          </w:tcPr>
          <w:p w14:paraId="5E72ABE4" w14:textId="77777777" w:rsidR="00846DF3" w:rsidRDefault="00D72986">
            <w:pPr>
              <w:spacing w:line="240" w:lineRule="auto"/>
              <w:ind w:firstLineChars="0" w:firstLine="0"/>
              <w:jc w:val="both"/>
              <w:textAlignment w:val="center"/>
              <w:rPr>
                <w:rFonts w:cs="Times New Roman"/>
                <w:color w:val="000000"/>
                <w:sz w:val="21"/>
                <w:szCs w:val="21"/>
              </w:rPr>
            </w:pPr>
            <w:r>
              <w:rPr>
                <w:rFonts w:cs="Times New Roman"/>
                <w:color w:val="000000"/>
                <w:kern w:val="0"/>
                <w:sz w:val="21"/>
                <w:szCs w:val="21"/>
                <w:lang w:bidi="ar"/>
              </w:rPr>
              <w:t>出口瓶装水中总硬度的测定</w:t>
            </w:r>
            <w:r>
              <w:rPr>
                <w:rFonts w:cs="Times New Roman"/>
                <w:color w:val="000000"/>
                <w:kern w:val="0"/>
                <w:sz w:val="21"/>
                <w:szCs w:val="21"/>
                <w:lang w:bidi="ar"/>
              </w:rPr>
              <w:t xml:space="preserve"> </w:t>
            </w:r>
            <w:r>
              <w:rPr>
                <w:rFonts w:cs="Times New Roman"/>
                <w:color w:val="000000"/>
                <w:kern w:val="0"/>
                <w:sz w:val="21"/>
                <w:szCs w:val="21"/>
                <w:lang w:bidi="ar"/>
              </w:rPr>
              <w:t>流动注射</w:t>
            </w:r>
            <w:r>
              <w:rPr>
                <w:rFonts w:cs="Times New Roman" w:hint="eastAsia"/>
                <w:color w:val="000000"/>
                <w:kern w:val="0"/>
                <w:sz w:val="21"/>
                <w:szCs w:val="21"/>
                <w:lang w:bidi="ar"/>
              </w:rPr>
              <w:t xml:space="preserve"> </w:t>
            </w:r>
            <w:r>
              <w:rPr>
                <w:rFonts w:cs="Times New Roman"/>
                <w:color w:val="000000"/>
                <w:kern w:val="0"/>
                <w:sz w:val="21"/>
                <w:szCs w:val="21"/>
                <w:lang w:bidi="ar"/>
              </w:rPr>
              <w:t>可见分光光度法</w:t>
            </w:r>
          </w:p>
        </w:tc>
      </w:tr>
      <w:tr w:rsidR="00846DF3" w14:paraId="32297FC1" w14:textId="77777777">
        <w:trPr>
          <w:trHeight w:val="351"/>
          <w:jc w:val="center"/>
        </w:trPr>
        <w:tc>
          <w:tcPr>
            <w:tcW w:w="690" w:type="dxa"/>
            <w:gridSpan w:val="2"/>
            <w:tcBorders>
              <w:top w:val="single" w:sz="4" w:space="0" w:color="000000"/>
              <w:left w:val="single" w:sz="4" w:space="0" w:color="000000"/>
              <w:bottom w:val="single" w:sz="4" w:space="0" w:color="000000"/>
              <w:right w:val="single" w:sz="4" w:space="0" w:color="000000"/>
            </w:tcBorders>
            <w:vAlign w:val="center"/>
          </w:tcPr>
          <w:p w14:paraId="5AC9AC6A" w14:textId="77777777" w:rsidR="00846DF3" w:rsidRDefault="00D72986">
            <w:pPr>
              <w:spacing w:line="240" w:lineRule="auto"/>
              <w:ind w:firstLineChars="0" w:firstLine="0"/>
              <w:jc w:val="center"/>
              <w:textAlignment w:val="center"/>
              <w:rPr>
                <w:rFonts w:cs="Times New Roman"/>
                <w:color w:val="000000"/>
                <w:kern w:val="0"/>
                <w:sz w:val="21"/>
                <w:szCs w:val="21"/>
                <w:lang w:bidi="ar"/>
              </w:rPr>
            </w:pPr>
            <w:r>
              <w:rPr>
                <w:rFonts w:cs="Times New Roman"/>
                <w:color w:val="000000"/>
                <w:kern w:val="0"/>
                <w:sz w:val="21"/>
                <w:szCs w:val="21"/>
                <w:lang w:bidi="ar"/>
              </w:rPr>
              <w:t>3</w:t>
            </w:r>
            <w:r>
              <w:rPr>
                <w:rFonts w:cs="Times New Roman" w:hint="eastAsia"/>
                <w:color w:val="000000"/>
                <w:kern w:val="0"/>
                <w:sz w:val="21"/>
                <w:szCs w:val="21"/>
                <w:lang w:bidi="ar"/>
              </w:rPr>
              <w:t>8</w:t>
            </w:r>
          </w:p>
        </w:tc>
        <w:tc>
          <w:tcPr>
            <w:tcW w:w="2008" w:type="dxa"/>
            <w:tcBorders>
              <w:top w:val="single" w:sz="4" w:space="0" w:color="000000"/>
              <w:left w:val="single" w:sz="4" w:space="0" w:color="000000"/>
              <w:bottom w:val="single" w:sz="4" w:space="0" w:color="000000"/>
              <w:right w:val="single" w:sz="4" w:space="0" w:color="000000"/>
            </w:tcBorders>
            <w:vAlign w:val="center"/>
          </w:tcPr>
          <w:p w14:paraId="05E8385A" w14:textId="77777777" w:rsidR="00846DF3" w:rsidRDefault="00D72986">
            <w:pPr>
              <w:spacing w:line="240" w:lineRule="auto"/>
              <w:ind w:firstLineChars="0" w:firstLine="0"/>
              <w:jc w:val="both"/>
              <w:textAlignment w:val="center"/>
              <w:rPr>
                <w:rFonts w:cs="Times New Roman"/>
                <w:color w:val="000000"/>
                <w:kern w:val="0"/>
                <w:sz w:val="21"/>
                <w:szCs w:val="21"/>
                <w:lang w:bidi="ar"/>
              </w:rPr>
            </w:pPr>
            <w:r>
              <w:rPr>
                <w:rFonts w:cs="Times New Roman"/>
                <w:color w:val="000000"/>
                <w:kern w:val="0"/>
                <w:sz w:val="21"/>
                <w:szCs w:val="21"/>
                <w:lang w:bidi="ar"/>
              </w:rPr>
              <w:t>CJ/T 141</w:t>
            </w:r>
            <w:r>
              <w:rPr>
                <w:rFonts w:cs="Times New Roman" w:hint="eastAsia"/>
                <w:color w:val="000000"/>
                <w:kern w:val="0"/>
                <w:sz w:val="21"/>
                <w:szCs w:val="21"/>
                <w:lang w:bidi="ar"/>
              </w:rPr>
              <w:t>—</w:t>
            </w:r>
            <w:r>
              <w:rPr>
                <w:rFonts w:cs="Times New Roman"/>
                <w:color w:val="000000"/>
                <w:kern w:val="0"/>
                <w:sz w:val="21"/>
                <w:szCs w:val="21"/>
                <w:lang w:bidi="ar"/>
              </w:rPr>
              <w:t>2018</w:t>
            </w:r>
          </w:p>
        </w:tc>
        <w:tc>
          <w:tcPr>
            <w:tcW w:w="6001" w:type="dxa"/>
            <w:tcBorders>
              <w:top w:val="single" w:sz="4" w:space="0" w:color="000000"/>
              <w:left w:val="single" w:sz="4" w:space="0" w:color="000000"/>
              <w:bottom w:val="single" w:sz="4" w:space="0" w:color="000000"/>
              <w:right w:val="single" w:sz="4" w:space="0" w:color="000000"/>
            </w:tcBorders>
            <w:vAlign w:val="center"/>
          </w:tcPr>
          <w:p w14:paraId="38C68001" w14:textId="77777777" w:rsidR="00846DF3" w:rsidRDefault="00D72986">
            <w:pPr>
              <w:spacing w:line="240" w:lineRule="auto"/>
              <w:ind w:firstLineChars="0" w:firstLine="0"/>
              <w:jc w:val="both"/>
              <w:textAlignment w:val="center"/>
              <w:rPr>
                <w:rFonts w:cs="Times New Roman"/>
                <w:color w:val="000000"/>
                <w:kern w:val="0"/>
                <w:sz w:val="21"/>
                <w:szCs w:val="21"/>
                <w:lang w:bidi="ar"/>
              </w:rPr>
            </w:pPr>
            <w:r>
              <w:rPr>
                <w:rFonts w:cs="Times New Roman"/>
                <w:color w:val="000000"/>
                <w:kern w:val="0"/>
                <w:sz w:val="21"/>
                <w:szCs w:val="21"/>
                <w:lang w:bidi="ar"/>
              </w:rPr>
              <w:t>城镇供水水质标准检验方法</w:t>
            </w:r>
          </w:p>
        </w:tc>
      </w:tr>
    </w:tbl>
    <w:p w14:paraId="7D16DD56" w14:textId="77777777" w:rsidR="00846DF3" w:rsidRDefault="00D72986">
      <w:pPr>
        <w:pStyle w:val="4"/>
        <w:numPr>
          <w:ilvl w:val="0"/>
          <w:numId w:val="4"/>
        </w:numPr>
        <w:tabs>
          <w:tab w:val="left" w:pos="567"/>
        </w:tabs>
        <w:spacing w:before="190" w:after="190"/>
      </w:pPr>
      <w:r>
        <w:rPr>
          <w:rFonts w:hint="eastAsia"/>
        </w:rPr>
        <w:t>起草阶段</w:t>
      </w:r>
    </w:p>
    <w:p w14:paraId="71361E5B" w14:textId="77777777" w:rsidR="00846DF3" w:rsidRDefault="00D72986">
      <w:pPr>
        <w:snapToGrid w:val="0"/>
        <w:spacing w:line="312" w:lineRule="auto"/>
        <w:ind w:firstLine="480"/>
      </w:pPr>
      <w:bookmarkStart w:id="12" w:name="OLE_LINK67"/>
      <w:bookmarkStart w:id="13" w:name="OLE_LINK66"/>
      <w:bookmarkEnd w:id="2"/>
      <w:bookmarkEnd w:id="3"/>
      <w:r>
        <w:rPr>
          <w:rFonts w:hint="eastAsia"/>
        </w:rPr>
        <w:t>2025</w:t>
      </w:r>
      <w:r>
        <w:rPr>
          <w:rFonts w:hint="eastAsia"/>
        </w:rPr>
        <w:t>年</w:t>
      </w:r>
      <w:r>
        <w:rPr>
          <w:rFonts w:hint="eastAsia"/>
        </w:rPr>
        <w:t>11</w:t>
      </w:r>
      <w:r>
        <w:rPr>
          <w:rFonts w:hint="eastAsia"/>
        </w:rPr>
        <w:t>月，</w:t>
      </w:r>
      <w:bookmarkEnd w:id="12"/>
      <w:bookmarkEnd w:id="13"/>
      <w:r>
        <w:rPr>
          <w:rFonts w:hint="eastAsia"/>
        </w:rPr>
        <w:t>标准</w:t>
      </w:r>
      <w:proofErr w:type="gramStart"/>
      <w:r>
        <w:rPr>
          <w:rFonts w:hint="eastAsia"/>
        </w:rPr>
        <w:t>主草单位</w:t>
      </w:r>
      <w:proofErr w:type="gramEnd"/>
      <w:r>
        <w:rPr>
          <w:rFonts w:hint="eastAsia"/>
        </w:rPr>
        <w:t>北京海光仪器有限公司根据前期调研结果，对标准可能涉及的基线稳定性、测量线性、检出限、重复性和示值误差等技术指标细节进行了初步探讨和改进，起草了标准工作组讨论稿初稿。</w:t>
      </w:r>
    </w:p>
    <w:p w14:paraId="44377B79" w14:textId="77777777" w:rsidR="00846DF3" w:rsidRDefault="00D72986">
      <w:pPr>
        <w:snapToGrid w:val="0"/>
        <w:spacing w:line="312" w:lineRule="auto"/>
        <w:ind w:firstLine="480"/>
      </w:pPr>
      <w:r>
        <w:rPr>
          <w:rFonts w:hint="eastAsia"/>
        </w:rPr>
        <w:t>为推进标准起草工作，</w:t>
      </w:r>
      <w:bookmarkStart w:id="14" w:name="OLE_LINK168"/>
      <w:bookmarkStart w:id="15" w:name="OLE_LINK169"/>
      <w:r>
        <w:rPr>
          <w:rFonts w:hint="eastAsia"/>
        </w:rPr>
        <w:t>SAC/TC124/SC6</w:t>
      </w:r>
      <w:r>
        <w:rPr>
          <w:rFonts w:hint="eastAsia"/>
        </w:rPr>
        <w:t>秘书处于</w:t>
      </w:r>
      <w:r>
        <w:rPr>
          <w:rFonts w:hint="eastAsia"/>
        </w:rPr>
        <w:t>2025</w:t>
      </w:r>
      <w:r>
        <w:rPr>
          <w:rFonts w:hint="eastAsia"/>
        </w:rPr>
        <w:t>年</w:t>
      </w:r>
      <w:r>
        <w:rPr>
          <w:rFonts w:hint="eastAsia"/>
        </w:rPr>
        <w:t>12</w:t>
      </w:r>
      <w:r>
        <w:rPr>
          <w:rFonts w:hint="eastAsia"/>
        </w:rPr>
        <w:t>月</w:t>
      </w:r>
      <w:r>
        <w:rPr>
          <w:rFonts w:hint="eastAsia"/>
        </w:rPr>
        <w:t>10</w:t>
      </w:r>
      <w:r>
        <w:rPr>
          <w:rFonts w:hint="eastAsia"/>
        </w:rPr>
        <w:t>日在北京组织召开了标准起草工作组第一次会议，本次会议共有来自工作组成员单位及秘书处的</w:t>
      </w:r>
      <w:r>
        <w:rPr>
          <w:rFonts w:hint="eastAsia"/>
        </w:rPr>
        <w:t>18</w:t>
      </w:r>
      <w:r>
        <w:rPr>
          <w:rFonts w:hint="eastAsia"/>
        </w:rPr>
        <w:t>名代表参加。会议就标准草案及编制说明进行了深入讨论，形成了以下修改意见</w:t>
      </w:r>
      <w:bookmarkEnd w:id="14"/>
      <w:bookmarkEnd w:id="15"/>
      <w:r>
        <w:rPr>
          <w:rFonts w:hint="eastAsia"/>
        </w:rPr>
        <w:t>：</w:t>
      </w:r>
    </w:p>
    <w:p w14:paraId="1F88B8E3" w14:textId="44C62CC0" w:rsidR="00846DF3" w:rsidRDefault="00D72986">
      <w:pPr>
        <w:snapToGrid w:val="0"/>
        <w:spacing w:line="312" w:lineRule="auto"/>
        <w:ind w:firstLine="480"/>
        <w:rPr>
          <w:bCs/>
          <w:color w:val="000000"/>
        </w:rPr>
      </w:pPr>
      <w:r>
        <w:rPr>
          <w:rFonts w:hint="eastAsia"/>
          <w:bCs/>
          <w:color w:val="000000"/>
        </w:rPr>
        <w:t>编制说明部分</w:t>
      </w:r>
    </w:p>
    <w:p w14:paraId="5B298D77" w14:textId="77777777" w:rsidR="00846DF3" w:rsidRDefault="00D72986">
      <w:pPr>
        <w:snapToGrid w:val="0"/>
        <w:spacing w:line="312" w:lineRule="auto"/>
        <w:ind w:firstLine="480"/>
        <w:rPr>
          <w:color w:val="000000"/>
        </w:rPr>
      </w:pPr>
      <w:r>
        <w:rPr>
          <w:rFonts w:hint="eastAsia"/>
          <w:color w:val="000000"/>
        </w:rPr>
        <w:t>1.</w:t>
      </w:r>
      <w:r>
        <w:rPr>
          <w:rFonts w:ascii="Arial MT" w:hAnsi="Arial MT"/>
          <w:color w:val="000000"/>
        </w:rPr>
        <w:t xml:space="preserve"> </w:t>
      </w:r>
      <w:r>
        <w:rPr>
          <w:rFonts w:hint="eastAsia"/>
          <w:color w:val="000000"/>
        </w:rPr>
        <w:t>前期调研引入参考的相关标准；</w:t>
      </w:r>
      <w:r>
        <w:rPr>
          <w:rFonts w:hint="eastAsia"/>
          <w:color w:val="000000"/>
        </w:rPr>
        <w:t xml:space="preserve"> </w:t>
      </w:r>
    </w:p>
    <w:p w14:paraId="6425067D" w14:textId="77777777" w:rsidR="00846DF3" w:rsidRDefault="00D72986">
      <w:pPr>
        <w:snapToGrid w:val="0"/>
        <w:spacing w:line="312" w:lineRule="auto"/>
        <w:ind w:firstLine="480"/>
        <w:rPr>
          <w:color w:val="000000"/>
        </w:rPr>
      </w:pPr>
      <w:r>
        <w:rPr>
          <w:rFonts w:hint="eastAsia"/>
          <w:color w:val="000000"/>
        </w:rPr>
        <w:t>2.</w:t>
      </w:r>
      <w:r>
        <w:rPr>
          <w:rFonts w:ascii="Arial MT" w:hAnsi="Arial MT"/>
          <w:color w:val="000000"/>
        </w:rPr>
        <w:t xml:space="preserve"> </w:t>
      </w:r>
      <w:r w:rsidR="00D7559B">
        <w:rPr>
          <w:rFonts w:hint="eastAsia"/>
          <w:color w:val="000000"/>
        </w:rPr>
        <w:t>2.4</w:t>
      </w:r>
      <w:r>
        <w:rPr>
          <w:rFonts w:hint="eastAsia"/>
          <w:color w:val="000000"/>
        </w:rPr>
        <w:t>改为“国内外技术现状”，对这部分内容进行精简，重点突出市场份额增加和国产替代方面的内容；</w:t>
      </w:r>
      <w:r>
        <w:rPr>
          <w:rFonts w:hint="eastAsia"/>
          <w:color w:val="000000"/>
        </w:rPr>
        <w:t xml:space="preserve"> </w:t>
      </w:r>
    </w:p>
    <w:p w14:paraId="7B76D7B4" w14:textId="77777777" w:rsidR="00846DF3" w:rsidRDefault="00D72986">
      <w:pPr>
        <w:snapToGrid w:val="0"/>
        <w:spacing w:line="312" w:lineRule="auto"/>
        <w:ind w:firstLine="480"/>
        <w:rPr>
          <w:color w:val="000000"/>
        </w:rPr>
      </w:pPr>
      <w:r>
        <w:rPr>
          <w:rFonts w:hint="eastAsia"/>
          <w:color w:val="000000"/>
        </w:rPr>
        <w:t>3.</w:t>
      </w:r>
      <w:r>
        <w:rPr>
          <w:rFonts w:ascii="Arial MT" w:hAnsi="Arial MT"/>
          <w:color w:val="000000"/>
        </w:rPr>
        <w:t xml:space="preserve"> </w:t>
      </w:r>
      <w:r>
        <w:rPr>
          <w:rFonts w:hint="eastAsia"/>
          <w:color w:val="000000"/>
        </w:rPr>
        <w:t>补充说明标准结构与主要内容的确定依据，以及性能指标设定的依据（如参照</w:t>
      </w:r>
      <w:r>
        <w:rPr>
          <w:rFonts w:hint="eastAsia"/>
          <w:color w:val="000000"/>
        </w:rPr>
        <w:t>JJF</w:t>
      </w:r>
      <w:r>
        <w:rPr>
          <w:rFonts w:hint="eastAsia"/>
          <w:color w:val="000000"/>
        </w:rPr>
        <w:t>等相关标准），例如环境温度范围“</w:t>
      </w:r>
      <w:r>
        <w:rPr>
          <w:rFonts w:hint="eastAsia"/>
          <w:color w:val="000000"/>
        </w:rPr>
        <w:t xml:space="preserve">15 </w:t>
      </w:r>
      <w:r>
        <w:rPr>
          <w:rFonts w:hint="eastAsia"/>
          <w:color w:val="000000"/>
        </w:rPr>
        <w:t>℃～</w:t>
      </w:r>
      <w:r>
        <w:rPr>
          <w:rFonts w:hint="eastAsia"/>
          <w:color w:val="000000"/>
        </w:rPr>
        <w:t xml:space="preserve">35 </w:t>
      </w:r>
      <w:r>
        <w:rPr>
          <w:rFonts w:hint="eastAsia"/>
          <w:color w:val="000000"/>
        </w:rPr>
        <w:t>℃”应说明设定理由；</w:t>
      </w:r>
      <w:r>
        <w:rPr>
          <w:rFonts w:hint="eastAsia"/>
          <w:color w:val="000000"/>
        </w:rPr>
        <w:t xml:space="preserve"> </w:t>
      </w:r>
    </w:p>
    <w:p w14:paraId="193DFC9E" w14:textId="77777777" w:rsidR="00846DF3" w:rsidRDefault="00D72986">
      <w:pPr>
        <w:snapToGrid w:val="0"/>
        <w:spacing w:line="312" w:lineRule="auto"/>
        <w:ind w:firstLine="480"/>
      </w:pPr>
      <w:r>
        <w:rPr>
          <w:rFonts w:hint="eastAsia"/>
          <w:color w:val="000000"/>
        </w:rPr>
        <w:t>4.</w:t>
      </w:r>
      <w:r>
        <w:rPr>
          <w:rFonts w:ascii="Arial MT" w:hAnsi="Arial MT"/>
          <w:color w:val="000000"/>
        </w:rPr>
        <w:t xml:space="preserve"> </w:t>
      </w:r>
      <w:r>
        <w:rPr>
          <w:rFonts w:hint="eastAsia"/>
          <w:color w:val="000000"/>
        </w:rPr>
        <w:t>第</w:t>
      </w:r>
      <w:r>
        <w:rPr>
          <w:rFonts w:hint="eastAsia"/>
          <w:color w:val="000000"/>
        </w:rPr>
        <w:t>6</w:t>
      </w:r>
      <w:r>
        <w:rPr>
          <w:rFonts w:hint="eastAsia"/>
          <w:color w:val="000000"/>
        </w:rPr>
        <w:t>章建议概括国际相关方法标准的要求，明确本仪器在水质、食品、烟草检测等领域均能满足相应标准。</w:t>
      </w:r>
    </w:p>
    <w:p w14:paraId="7A110659" w14:textId="4866C7BC" w:rsidR="00846DF3" w:rsidRDefault="00D72986" w:rsidP="00ED2194">
      <w:pPr>
        <w:snapToGrid w:val="0"/>
        <w:spacing w:line="312" w:lineRule="auto"/>
        <w:ind w:firstLineChars="183" w:firstLine="439"/>
      </w:pPr>
      <w:r>
        <w:rPr>
          <w:rFonts w:hint="eastAsia"/>
          <w:bCs/>
          <w:color w:val="000000"/>
        </w:rPr>
        <w:t>标准正文部分</w:t>
      </w:r>
    </w:p>
    <w:p w14:paraId="7A2D7313" w14:textId="77777777" w:rsidR="00846DF3" w:rsidRDefault="00D72986">
      <w:pPr>
        <w:snapToGrid w:val="0"/>
        <w:spacing w:line="312" w:lineRule="auto"/>
        <w:ind w:firstLine="480"/>
      </w:pPr>
      <w:r>
        <w:rPr>
          <w:rFonts w:hint="eastAsia"/>
        </w:rPr>
        <w:t xml:space="preserve">1. </w:t>
      </w:r>
      <w:r>
        <w:rPr>
          <w:rFonts w:hint="eastAsia"/>
        </w:rPr>
        <w:t>引用文件</w:t>
      </w:r>
      <w:r>
        <w:rPr>
          <w:rFonts w:hint="eastAsia"/>
        </w:rPr>
        <w:t>GB/T 4793</w:t>
      </w:r>
      <w:r>
        <w:rPr>
          <w:rFonts w:hint="eastAsia"/>
        </w:rPr>
        <w:t>的年代号是否已经更新，增加</w:t>
      </w:r>
      <w:r>
        <w:rPr>
          <w:rFonts w:hint="eastAsia"/>
        </w:rPr>
        <w:t>GB/T 17626</w:t>
      </w:r>
      <w:r>
        <w:rPr>
          <w:rFonts w:hint="eastAsia"/>
        </w:rPr>
        <w:t>；</w:t>
      </w:r>
      <w:r>
        <w:rPr>
          <w:rFonts w:hint="eastAsia"/>
        </w:rPr>
        <w:t xml:space="preserve"> </w:t>
      </w:r>
    </w:p>
    <w:p w14:paraId="3CA48BBA" w14:textId="77777777" w:rsidR="00846DF3" w:rsidRDefault="00D72986">
      <w:pPr>
        <w:snapToGrid w:val="0"/>
        <w:spacing w:line="312" w:lineRule="auto"/>
        <w:ind w:firstLine="480"/>
      </w:pPr>
      <w:r>
        <w:rPr>
          <w:rFonts w:hint="eastAsia"/>
        </w:rPr>
        <w:t xml:space="preserve">2. </w:t>
      </w:r>
      <w:r>
        <w:rPr>
          <w:rFonts w:hint="eastAsia"/>
        </w:rPr>
        <w:t>第</w:t>
      </w:r>
      <w:r w:rsidR="00D7559B">
        <w:rPr>
          <w:rFonts w:hint="eastAsia"/>
        </w:rPr>
        <w:t>3.1</w:t>
      </w:r>
      <w:r>
        <w:rPr>
          <w:rFonts w:hint="eastAsia"/>
        </w:rPr>
        <w:t>条增加分光光度法流动分析仪的定义，表述为“基于……方法，主要由……组成”；</w:t>
      </w:r>
      <w:r>
        <w:rPr>
          <w:rFonts w:hint="eastAsia"/>
        </w:rPr>
        <w:t xml:space="preserve"> </w:t>
      </w:r>
    </w:p>
    <w:p w14:paraId="0F9120BC" w14:textId="77777777" w:rsidR="00846DF3" w:rsidRDefault="00D72986">
      <w:pPr>
        <w:snapToGrid w:val="0"/>
        <w:spacing w:line="312" w:lineRule="auto"/>
        <w:ind w:firstLine="480"/>
      </w:pPr>
      <w:r>
        <w:rPr>
          <w:rFonts w:hint="eastAsia"/>
        </w:rPr>
        <w:t xml:space="preserve">3. </w:t>
      </w:r>
      <w:r>
        <w:rPr>
          <w:rFonts w:hint="eastAsia"/>
        </w:rPr>
        <w:t>明确电源变化对仪器性能的影响评价指标（如误差、吸光度或透射比）；</w:t>
      </w:r>
      <w:r>
        <w:rPr>
          <w:rFonts w:hint="eastAsia"/>
        </w:rPr>
        <w:t xml:space="preserve"> </w:t>
      </w:r>
    </w:p>
    <w:p w14:paraId="4DA18EAF" w14:textId="77777777" w:rsidR="00846DF3" w:rsidRDefault="00D72986">
      <w:pPr>
        <w:snapToGrid w:val="0"/>
        <w:spacing w:line="312" w:lineRule="auto"/>
        <w:ind w:firstLine="480"/>
      </w:pPr>
      <w:r>
        <w:rPr>
          <w:rFonts w:hint="eastAsia"/>
        </w:rPr>
        <w:t xml:space="preserve">4. </w:t>
      </w:r>
      <w:r>
        <w:rPr>
          <w:rFonts w:hint="eastAsia"/>
        </w:rPr>
        <w:t>环境适应性增加环境温度影响的要求；</w:t>
      </w:r>
      <w:r>
        <w:rPr>
          <w:rFonts w:hint="eastAsia"/>
        </w:rPr>
        <w:t xml:space="preserve"> </w:t>
      </w:r>
    </w:p>
    <w:p w14:paraId="49EBA6DE" w14:textId="77777777" w:rsidR="00846DF3" w:rsidRDefault="00D72986">
      <w:pPr>
        <w:snapToGrid w:val="0"/>
        <w:spacing w:line="312" w:lineRule="auto"/>
        <w:ind w:firstLine="480"/>
      </w:pPr>
      <w:r>
        <w:rPr>
          <w:rFonts w:hint="eastAsia"/>
        </w:rPr>
        <w:t xml:space="preserve">5. </w:t>
      </w:r>
      <w:r>
        <w:rPr>
          <w:rFonts w:hint="eastAsia"/>
        </w:rPr>
        <w:t>性能要求宜列表表述，按不同模块（参考</w:t>
      </w:r>
      <w:r w:rsidR="00A37ED4">
        <w:rPr>
          <w:rFonts w:hint="eastAsia"/>
        </w:rPr>
        <w:t>JJF</w:t>
      </w:r>
      <w:r>
        <w:rPr>
          <w:rFonts w:hint="eastAsia"/>
        </w:rPr>
        <w:t>表</w:t>
      </w:r>
      <w:r>
        <w:rPr>
          <w:rFonts w:hint="eastAsia"/>
        </w:rPr>
        <w:t>1</w:t>
      </w:r>
      <w:r>
        <w:rPr>
          <w:rFonts w:hint="eastAsia"/>
        </w:rPr>
        <w:t>）归类，包括准确度、重复性、稳定性等，先全面梳理模块要求，再选取</w:t>
      </w:r>
      <w:r>
        <w:rPr>
          <w:rFonts w:hint="eastAsia"/>
        </w:rPr>
        <w:t>2</w:t>
      </w:r>
      <w:r w:rsidR="00A37ED4">
        <w:rPr>
          <w:rFonts w:asciiTheme="minorEastAsia" w:hAnsiTheme="minorEastAsia" w:hint="eastAsia"/>
        </w:rPr>
        <w:t>～</w:t>
      </w:r>
      <w:r w:rsidR="00A37ED4">
        <w:rPr>
          <w:rFonts w:hint="eastAsia"/>
        </w:rPr>
        <w:t>3</w:t>
      </w:r>
      <w:r>
        <w:rPr>
          <w:rFonts w:hint="eastAsia"/>
        </w:rPr>
        <w:t>项易于验证的指标进行试验；</w:t>
      </w:r>
      <w:r>
        <w:rPr>
          <w:rFonts w:hint="eastAsia"/>
        </w:rPr>
        <w:t xml:space="preserve"> </w:t>
      </w:r>
    </w:p>
    <w:p w14:paraId="706D5D93" w14:textId="77777777" w:rsidR="00846DF3" w:rsidRDefault="00D72986">
      <w:pPr>
        <w:snapToGrid w:val="0"/>
        <w:spacing w:line="312" w:lineRule="auto"/>
        <w:ind w:firstLine="480"/>
      </w:pPr>
      <w:r>
        <w:rPr>
          <w:rFonts w:hint="eastAsia"/>
        </w:rPr>
        <w:t xml:space="preserve">6. </w:t>
      </w:r>
      <w:r>
        <w:rPr>
          <w:rFonts w:hint="eastAsia"/>
        </w:rPr>
        <w:t>电源适应性试验，用固定模块的示值误差进行验证；</w:t>
      </w:r>
      <w:r>
        <w:rPr>
          <w:rFonts w:hint="eastAsia"/>
        </w:rPr>
        <w:t xml:space="preserve"> </w:t>
      </w:r>
    </w:p>
    <w:p w14:paraId="2EABC2D2" w14:textId="77777777" w:rsidR="00846DF3" w:rsidRDefault="00D72986">
      <w:pPr>
        <w:snapToGrid w:val="0"/>
        <w:spacing w:line="312" w:lineRule="auto"/>
        <w:ind w:firstLine="480"/>
      </w:pPr>
      <w:r>
        <w:rPr>
          <w:rFonts w:hint="eastAsia"/>
        </w:rPr>
        <w:lastRenderedPageBreak/>
        <w:t xml:space="preserve">7. </w:t>
      </w:r>
      <w:r>
        <w:rPr>
          <w:rFonts w:hint="eastAsia"/>
        </w:rPr>
        <w:t>试验方法应根据所选模块描述具体操作步骤；</w:t>
      </w:r>
      <w:r>
        <w:rPr>
          <w:rFonts w:hint="eastAsia"/>
        </w:rPr>
        <w:t xml:space="preserve"> </w:t>
      </w:r>
    </w:p>
    <w:p w14:paraId="0E5DB3DB" w14:textId="77777777" w:rsidR="00846DF3" w:rsidRDefault="00D72986">
      <w:pPr>
        <w:snapToGrid w:val="0"/>
        <w:spacing w:line="312" w:lineRule="auto"/>
        <w:ind w:firstLine="480"/>
      </w:pPr>
      <w:r>
        <w:rPr>
          <w:rFonts w:hint="eastAsia"/>
        </w:rPr>
        <w:t xml:space="preserve">8. </w:t>
      </w:r>
      <w:r>
        <w:rPr>
          <w:rFonts w:hint="eastAsia"/>
        </w:rPr>
        <w:t>线性测量相关系数要求不低于</w:t>
      </w:r>
      <w:r>
        <w:rPr>
          <w:rFonts w:hint="eastAsia"/>
        </w:rPr>
        <w:t>0.999</w:t>
      </w:r>
      <w:r>
        <w:rPr>
          <w:rFonts w:hint="eastAsia"/>
        </w:rPr>
        <w:t>，并应在编制说明中补充单次与三次试验数据的验证情况；</w:t>
      </w:r>
      <w:r>
        <w:rPr>
          <w:rFonts w:hint="eastAsia"/>
        </w:rPr>
        <w:t xml:space="preserve"> </w:t>
      </w:r>
    </w:p>
    <w:p w14:paraId="3BC98990" w14:textId="77777777" w:rsidR="00846DF3" w:rsidRDefault="00D72986">
      <w:pPr>
        <w:snapToGrid w:val="0"/>
        <w:spacing w:line="312" w:lineRule="auto"/>
        <w:ind w:firstLine="480"/>
      </w:pPr>
      <w:r>
        <w:rPr>
          <w:rFonts w:hint="eastAsia"/>
        </w:rPr>
        <w:t xml:space="preserve">9. </w:t>
      </w:r>
      <w:r>
        <w:rPr>
          <w:rFonts w:hint="eastAsia"/>
        </w:rPr>
        <w:t>补充示值误差的试验方法；</w:t>
      </w:r>
      <w:r>
        <w:rPr>
          <w:rFonts w:hint="eastAsia"/>
        </w:rPr>
        <w:t xml:space="preserve"> </w:t>
      </w:r>
    </w:p>
    <w:p w14:paraId="3DAF2B36" w14:textId="77777777" w:rsidR="00846DF3" w:rsidRDefault="00D72986">
      <w:pPr>
        <w:snapToGrid w:val="0"/>
        <w:spacing w:line="312" w:lineRule="auto"/>
        <w:ind w:firstLine="480"/>
      </w:pPr>
      <w:r>
        <w:rPr>
          <w:rFonts w:hint="eastAsia"/>
        </w:rPr>
        <w:t xml:space="preserve">10. </w:t>
      </w:r>
      <w:r>
        <w:rPr>
          <w:rFonts w:hint="eastAsia"/>
        </w:rPr>
        <w:t>增加附录，各个模块的技术要求（参考</w:t>
      </w:r>
      <w:r>
        <w:rPr>
          <w:rFonts w:hint="eastAsia"/>
        </w:rPr>
        <w:t>JJF</w:t>
      </w:r>
      <w:r>
        <w:rPr>
          <w:rFonts w:hint="eastAsia"/>
        </w:rPr>
        <w:t>）及溶液配制方法。</w:t>
      </w:r>
    </w:p>
    <w:p w14:paraId="04197E8D" w14:textId="77777777" w:rsidR="00846DF3" w:rsidRDefault="00D72986">
      <w:pPr>
        <w:snapToGrid w:val="0"/>
        <w:spacing w:line="312" w:lineRule="auto"/>
        <w:ind w:firstLine="480"/>
      </w:pPr>
      <w:r>
        <w:rPr>
          <w:rFonts w:ascii="宋体" w:hAnsi="宋体" w:hint="eastAsia"/>
        </w:rPr>
        <w:t>为确保该标准项目能够高效、有序地推进，并严格按照既定的时间节点顺利完成预期目标，</w:t>
      </w:r>
      <w:r>
        <w:rPr>
          <w:rFonts w:hint="eastAsia"/>
        </w:rPr>
        <w:t>SAC/TC124/SC6</w:t>
      </w:r>
      <w:r>
        <w:rPr>
          <w:rFonts w:hint="eastAsia"/>
        </w:rPr>
        <w:t>秘书处于</w:t>
      </w:r>
      <w:r>
        <w:rPr>
          <w:rFonts w:hint="eastAsia"/>
        </w:rPr>
        <w:t>2026</w:t>
      </w:r>
      <w:r>
        <w:rPr>
          <w:rFonts w:hint="eastAsia"/>
        </w:rPr>
        <w:t>年</w:t>
      </w:r>
      <w:r>
        <w:rPr>
          <w:rFonts w:hint="eastAsia"/>
        </w:rPr>
        <w:t>3</w:t>
      </w:r>
      <w:r>
        <w:rPr>
          <w:rFonts w:hint="eastAsia"/>
        </w:rPr>
        <w:t>月</w:t>
      </w:r>
      <w:r>
        <w:rPr>
          <w:rFonts w:hint="eastAsia"/>
        </w:rPr>
        <w:t>2</w:t>
      </w:r>
      <w:r>
        <w:rPr>
          <w:rFonts w:hint="eastAsia"/>
        </w:rPr>
        <w:t>日</w:t>
      </w:r>
      <w:proofErr w:type="gramStart"/>
      <w:r>
        <w:rPr>
          <w:rFonts w:hint="eastAsia"/>
        </w:rPr>
        <w:t>通过腾讯会议</w:t>
      </w:r>
      <w:proofErr w:type="gramEnd"/>
      <w:r>
        <w:rPr>
          <w:rFonts w:hint="eastAsia"/>
        </w:rPr>
        <w:t>方式组织召开了标准起草工作组第二次会议，参加本次会议的工作组成员及秘书处单位成员共计</w:t>
      </w:r>
      <w:r>
        <w:rPr>
          <w:rFonts w:hint="eastAsia"/>
        </w:rPr>
        <w:t>19</w:t>
      </w:r>
      <w:r>
        <w:rPr>
          <w:rFonts w:hint="eastAsia"/>
        </w:rPr>
        <w:t>人。会议就标准草案及编制说明进行了深入讨论，形成了以下修改意见：</w:t>
      </w:r>
    </w:p>
    <w:p w14:paraId="6118A915" w14:textId="38FA00B7" w:rsidR="00846DF3" w:rsidRDefault="00D72986">
      <w:pPr>
        <w:snapToGrid w:val="0"/>
        <w:spacing w:line="312" w:lineRule="auto"/>
        <w:ind w:firstLine="480"/>
      </w:pPr>
      <w:r>
        <w:rPr>
          <w:rFonts w:hint="eastAsia"/>
        </w:rPr>
        <w:t>编制说明：</w:t>
      </w:r>
    </w:p>
    <w:p w14:paraId="0A1B7DDF" w14:textId="77777777" w:rsidR="00846DF3" w:rsidRDefault="00D72986">
      <w:pPr>
        <w:pStyle w:val="aff0"/>
        <w:numPr>
          <w:ilvl w:val="0"/>
          <w:numId w:val="5"/>
        </w:numPr>
        <w:snapToGrid w:val="0"/>
        <w:spacing w:line="312" w:lineRule="auto"/>
        <w:ind w:left="851" w:firstLineChars="0" w:hanging="371"/>
      </w:pPr>
      <w:r>
        <w:rPr>
          <w:rFonts w:hint="eastAsia"/>
        </w:rPr>
        <w:t>1.2.3</w:t>
      </w:r>
      <w:r>
        <w:rPr>
          <w:rFonts w:hint="eastAsia"/>
        </w:rPr>
        <w:t>起草阶段，增加上次会议讨论的主要结论以及本次会议的情况；</w:t>
      </w:r>
    </w:p>
    <w:p w14:paraId="5BB8956C" w14:textId="77777777" w:rsidR="00846DF3" w:rsidRDefault="00D72986">
      <w:pPr>
        <w:pStyle w:val="aff0"/>
        <w:numPr>
          <w:ilvl w:val="0"/>
          <w:numId w:val="5"/>
        </w:numPr>
        <w:snapToGrid w:val="0"/>
        <w:spacing w:line="312" w:lineRule="auto"/>
        <w:ind w:left="851" w:firstLineChars="0" w:hanging="371"/>
      </w:pPr>
      <w:r>
        <w:rPr>
          <w:rFonts w:hint="eastAsia"/>
        </w:rPr>
        <w:t>2.8</w:t>
      </w:r>
      <w:r>
        <w:rPr>
          <w:rFonts w:hint="eastAsia"/>
        </w:rPr>
        <w:t>主要内容及性能指标的确立，说明根据市场调研情况、产品应用情况等确定的一下参数指标；</w:t>
      </w:r>
    </w:p>
    <w:p w14:paraId="53494007" w14:textId="3DF3314B" w:rsidR="00846DF3" w:rsidRDefault="00D72986">
      <w:pPr>
        <w:snapToGrid w:val="0"/>
        <w:spacing w:line="312" w:lineRule="auto"/>
        <w:ind w:firstLine="480"/>
      </w:pPr>
      <w:r>
        <w:rPr>
          <w:rFonts w:hint="eastAsia"/>
        </w:rPr>
        <w:t>标准正文：</w:t>
      </w:r>
    </w:p>
    <w:p w14:paraId="3C2A26AF" w14:textId="77777777" w:rsidR="00846DF3" w:rsidRDefault="00D72986">
      <w:pPr>
        <w:pStyle w:val="aff0"/>
        <w:numPr>
          <w:ilvl w:val="0"/>
          <w:numId w:val="6"/>
        </w:numPr>
        <w:snapToGrid w:val="0"/>
        <w:spacing w:line="312" w:lineRule="auto"/>
        <w:ind w:left="851" w:firstLineChars="0" w:hanging="371"/>
      </w:pPr>
      <w:r>
        <w:rPr>
          <w:rFonts w:hint="eastAsia"/>
        </w:rPr>
        <w:t>第</w:t>
      </w:r>
      <w:r>
        <w:rPr>
          <w:rFonts w:hint="eastAsia"/>
        </w:rPr>
        <w:t>2</w:t>
      </w:r>
      <w:r>
        <w:rPr>
          <w:rFonts w:hint="eastAsia"/>
        </w:rPr>
        <w:t>章</w:t>
      </w:r>
      <w:r>
        <w:rPr>
          <w:rFonts w:hint="eastAsia"/>
        </w:rPr>
        <w:t>GB/T 191</w:t>
      </w:r>
      <w:r>
        <w:rPr>
          <w:rFonts w:hint="eastAsia"/>
        </w:rPr>
        <w:t>—</w:t>
      </w:r>
      <w:r>
        <w:rPr>
          <w:rFonts w:hint="eastAsia"/>
        </w:rPr>
        <w:t xml:space="preserve">2008 </w:t>
      </w:r>
      <w:r>
        <w:rPr>
          <w:rFonts w:hint="eastAsia"/>
        </w:rPr>
        <w:t>包装储运图示标志，年份应改为</w:t>
      </w:r>
      <w:r>
        <w:rPr>
          <w:rFonts w:hint="eastAsia"/>
        </w:rPr>
        <w:t>2025</w:t>
      </w:r>
      <w:r>
        <w:rPr>
          <w:rFonts w:hint="eastAsia"/>
        </w:rPr>
        <w:t>；</w:t>
      </w:r>
    </w:p>
    <w:p w14:paraId="381ACEC2" w14:textId="77777777" w:rsidR="00846DF3" w:rsidRDefault="00D72986">
      <w:pPr>
        <w:pStyle w:val="aff0"/>
        <w:numPr>
          <w:ilvl w:val="0"/>
          <w:numId w:val="6"/>
        </w:numPr>
        <w:snapToGrid w:val="0"/>
        <w:spacing w:line="312" w:lineRule="auto"/>
        <w:ind w:left="851" w:firstLineChars="0" w:hanging="371"/>
      </w:pPr>
      <w:r>
        <w:rPr>
          <w:rFonts w:hint="eastAsia"/>
        </w:rPr>
        <w:t>第</w:t>
      </w:r>
      <w:r>
        <w:rPr>
          <w:rFonts w:hint="eastAsia"/>
        </w:rPr>
        <w:t>4</w:t>
      </w:r>
      <w:r>
        <w:rPr>
          <w:rFonts w:hint="eastAsia"/>
        </w:rPr>
        <w:t>章仪器结构图中，删掉</w:t>
      </w:r>
      <w:r>
        <w:rPr>
          <w:rFonts w:hint="eastAsia"/>
        </w:rPr>
        <w:t>C</w:t>
      </w:r>
      <w:r>
        <w:rPr>
          <w:rFonts w:hint="eastAsia"/>
        </w:rPr>
        <w:t>载流，将</w:t>
      </w:r>
      <w:r>
        <w:rPr>
          <w:rFonts w:hint="eastAsia"/>
        </w:rPr>
        <w:t>A</w:t>
      </w:r>
      <w:r>
        <w:rPr>
          <w:rFonts w:hint="eastAsia"/>
        </w:rPr>
        <w:t>改为气体（</w:t>
      </w:r>
      <w:proofErr w:type="gramStart"/>
      <w:r>
        <w:rPr>
          <w:rFonts w:hint="eastAsia"/>
        </w:rPr>
        <w:t>不</w:t>
      </w:r>
      <w:proofErr w:type="gramEnd"/>
      <w:r>
        <w:rPr>
          <w:rFonts w:hint="eastAsia"/>
        </w:rPr>
        <w:t>光是空气），在图中应增加自动进样器（和文字表述的几个部分一致）</w:t>
      </w:r>
      <w:r>
        <w:rPr>
          <w:rFonts w:hint="eastAsia"/>
        </w:rPr>
        <w:t xml:space="preserve"> </w:t>
      </w:r>
      <w:r>
        <w:rPr>
          <w:rFonts w:hint="eastAsia"/>
        </w:rPr>
        <w:t>；</w:t>
      </w:r>
    </w:p>
    <w:p w14:paraId="777AB161" w14:textId="77777777" w:rsidR="00846DF3" w:rsidRDefault="00D72986">
      <w:pPr>
        <w:pStyle w:val="aff0"/>
        <w:numPr>
          <w:ilvl w:val="0"/>
          <w:numId w:val="6"/>
        </w:numPr>
        <w:snapToGrid w:val="0"/>
        <w:spacing w:line="312" w:lineRule="auto"/>
        <w:ind w:left="851" w:firstLineChars="0" w:hanging="371"/>
      </w:pPr>
      <w:r>
        <w:rPr>
          <w:rFonts w:hint="eastAsia"/>
        </w:rPr>
        <w:t>第</w:t>
      </w:r>
      <w:r>
        <w:rPr>
          <w:rFonts w:hint="eastAsia"/>
        </w:rPr>
        <w:t>5</w:t>
      </w:r>
      <w:r>
        <w:rPr>
          <w:rFonts w:hint="eastAsia"/>
        </w:rPr>
        <w:t>章仪器性能要求，按照基线稳定性、线性、示值误差、检出限、重复性顺序调整，同步调整试验顺序；</w:t>
      </w:r>
    </w:p>
    <w:p w14:paraId="38F3CC53" w14:textId="77777777" w:rsidR="00846DF3" w:rsidRDefault="00D72986">
      <w:pPr>
        <w:pStyle w:val="aff0"/>
        <w:numPr>
          <w:ilvl w:val="0"/>
          <w:numId w:val="6"/>
        </w:numPr>
        <w:snapToGrid w:val="0"/>
        <w:spacing w:line="312" w:lineRule="auto"/>
        <w:ind w:left="851" w:firstLineChars="0" w:hanging="371"/>
      </w:pPr>
      <w:r>
        <w:rPr>
          <w:rFonts w:hint="eastAsia"/>
        </w:rPr>
        <w:t>6.1.3c</w:t>
      </w:r>
      <w:r>
        <w:rPr>
          <w:rFonts w:hint="eastAsia"/>
        </w:rPr>
        <w:t>中标准物质的编写参考</w:t>
      </w:r>
      <w:r>
        <w:rPr>
          <w:rFonts w:hint="eastAsia"/>
        </w:rPr>
        <w:t>JJF 1568</w:t>
      </w:r>
      <w:r>
        <w:rPr>
          <w:rFonts w:hint="eastAsia"/>
        </w:rPr>
        <w:t>—</w:t>
      </w:r>
      <w:r>
        <w:rPr>
          <w:rFonts w:hint="eastAsia"/>
        </w:rPr>
        <w:t>2016</w:t>
      </w:r>
      <w:r>
        <w:rPr>
          <w:rFonts w:hint="eastAsia"/>
        </w:rPr>
        <w:t>中标准物质的编写方式；</w:t>
      </w:r>
    </w:p>
    <w:p w14:paraId="7BF2702E" w14:textId="77777777" w:rsidR="00846DF3" w:rsidRDefault="00D72986">
      <w:pPr>
        <w:pStyle w:val="aff0"/>
        <w:numPr>
          <w:ilvl w:val="0"/>
          <w:numId w:val="6"/>
        </w:numPr>
        <w:snapToGrid w:val="0"/>
        <w:spacing w:line="312" w:lineRule="auto"/>
        <w:ind w:left="851" w:firstLineChars="0" w:hanging="371"/>
      </w:pPr>
      <w:r>
        <w:rPr>
          <w:rFonts w:hint="eastAsia"/>
        </w:rPr>
        <w:t>6.4.1</w:t>
      </w:r>
      <w:r>
        <w:rPr>
          <w:rFonts w:hint="eastAsia"/>
        </w:rPr>
        <w:t>试验准备，建议</w:t>
      </w:r>
      <w:r>
        <w:rPr>
          <w:rFonts w:hint="eastAsia"/>
        </w:rPr>
        <w:t>3</w:t>
      </w:r>
      <w:r>
        <w:rPr>
          <w:rFonts w:hint="eastAsia"/>
        </w:rPr>
        <w:t>条内容合并在一起，写法也可参照</w:t>
      </w:r>
      <w:r>
        <w:rPr>
          <w:rFonts w:hint="eastAsia"/>
        </w:rPr>
        <w:t>JJF 1568</w:t>
      </w:r>
      <w:r>
        <w:rPr>
          <w:rFonts w:hint="eastAsia"/>
        </w:rPr>
        <w:t>—</w:t>
      </w:r>
      <w:r>
        <w:rPr>
          <w:rFonts w:hint="eastAsia"/>
        </w:rPr>
        <w:t>2016</w:t>
      </w:r>
      <w:r>
        <w:rPr>
          <w:rFonts w:hint="eastAsia"/>
        </w:rPr>
        <w:t>中的写法，删除附录</w:t>
      </w:r>
      <w:r>
        <w:rPr>
          <w:rFonts w:hint="eastAsia"/>
        </w:rPr>
        <w:t>B</w:t>
      </w:r>
      <w:r>
        <w:rPr>
          <w:rFonts w:hint="eastAsia"/>
        </w:rPr>
        <w:t>和附录</w:t>
      </w:r>
      <w:r>
        <w:rPr>
          <w:rFonts w:hint="eastAsia"/>
        </w:rPr>
        <w:t>C</w:t>
      </w:r>
      <w:r>
        <w:rPr>
          <w:rFonts w:hint="eastAsia"/>
        </w:rPr>
        <w:t>；</w:t>
      </w:r>
    </w:p>
    <w:p w14:paraId="1EC6815C" w14:textId="77777777" w:rsidR="00846DF3" w:rsidRDefault="00D72986">
      <w:pPr>
        <w:pStyle w:val="aff0"/>
        <w:numPr>
          <w:ilvl w:val="0"/>
          <w:numId w:val="6"/>
        </w:numPr>
        <w:snapToGrid w:val="0"/>
        <w:spacing w:line="312" w:lineRule="auto"/>
        <w:ind w:left="851" w:firstLineChars="0" w:hanging="371"/>
      </w:pPr>
      <w:r>
        <w:rPr>
          <w:rFonts w:hint="eastAsia"/>
        </w:rPr>
        <w:t>检出限的测量次数由</w:t>
      </w:r>
      <w:r>
        <w:rPr>
          <w:rFonts w:hint="eastAsia"/>
        </w:rPr>
        <w:t>11</w:t>
      </w:r>
      <w:r>
        <w:rPr>
          <w:rFonts w:hint="eastAsia"/>
        </w:rPr>
        <w:t>次改为</w:t>
      </w:r>
      <w:r>
        <w:rPr>
          <w:rFonts w:hint="eastAsia"/>
        </w:rPr>
        <w:t>7</w:t>
      </w:r>
      <w:r>
        <w:rPr>
          <w:rFonts w:hint="eastAsia"/>
        </w:rPr>
        <w:t>次，</w:t>
      </w:r>
      <w:r>
        <w:rPr>
          <w:rFonts w:hint="eastAsia"/>
        </w:rPr>
        <w:t>DL=3.14S</w:t>
      </w:r>
      <w:r>
        <w:rPr>
          <w:rFonts w:hint="eastAsia"/>
        </w:rPr>
        <w:t>，并增加注的内容说明依据（根据赵立晶老师提供的图示进行说明，如当测量次数</w:t>
      </w:r>
      <w:r>
        <w:rPr>
          <w:rFonts w:hint="eastAsia"/>
        </w:rPr>
        <w:t>7</w:t>
      </w:r>
      <w:r>
        <w:rPr>
          <w:rFonts w:hint="eastAsia"/>
        </w:rPr>
        <w:t>次，不确定度为</w:t>
      </w:r>
      <w:r>
        <w:rPr>
          <w:rFonts w:hint="eastAsia"/>
        </w:rPr>
        <w:t>XX</w:t>
      </w:r>
      <w:r>
        <w:rPr>
          <w:rFonts w:hint="eastAsia"/>
        </w:rPr>
        <w:t>，相应的系数为</w:t>
      </w:r>
      <w:r>
        <w:rPr>
          <w:rFonts w:hint="eastAsia"/>
        </w:rPr>
        <w:t>3.14</w:t>
      </w:r>
      <w:r>
        <w:rPr>
          <w:rFonts w:hint="eastAsia"/>
        </w:rPr>
        <w:t>）；</w:t>
      </w:r>
    </w:p>
    <w:p w14:paraId="405D6895" w14:textId="77777777" w:rsidR="00846DF3" w:rsidRDefault="00D72986">
      <w:pPr>
        <w:pStyle w:val="aff0"/>
        <w:numPr>
          <w:ilvl w:val="0"/>
          <w:numId w:val="6"/>
        </w:numPr>
        <w:snapToGrid w:val="0"/>
        <w:spacing w:line="312" w:lineRule="auto"/>
        <w:ind w:left="851" w:firstLineChars="0" w:hanging="371"/>
      </w:pPr>
      <w:r>
        <w:rPr>
          <w:rFonts w:hint="eastAsia"/>
        </w:rPr>
        <w:t>检出限、重复性、示值误差不能使用同一字母表示（建议用</w:t>
      </w:r>
      <w:r>
        <w:rPr>
          <w:rFonts w:hint="eastAsia"/>
        </w:rPr>
        <w:t>C</w:t>
      </w:r>
      <w:r>
        <w:rPr>
          <w:rFonts w:hint="eastAsia"/>
        </w:rPr>
        <w:t>、</w:t>
      </w:r>
      <w:r>
        <w:rPr>
          <w:rFonts w:hint="eastAsia"/>
        </w:rPr>
        <w:t>X</w:t>
      </w:r>
      <w:r>
        <w:rPr>
          <w:rFonts w:hint="eastAsia"/>
        </w:rPr>
        <w:t>或</w:t>
      </w:r>
      <w:r>
        <w:rPr>
          <w:rFonts w:hint="eastAsia"/>
        </w:rPr>
        <w:t xml:space="preserve">M </w:t>
      </w:r>
      <w:r>
        <w:rPr>
          <w:rFonts w:hint="eastAsia"/>
        </w:rPr>
        <w:t>等）；</w:t>
      </w:r>
    </w:p>
    <w:p w14:paraId="5A8204E1" w14:textId="77777777" w:rsidR="00846DF3" w:rsidRDefault="00D72986">
      <w:pPr>
        <w:pStyle w:val="aff0"/>
        <w:numPr>
          <w:ilvl w:val="0"/>
          <w:numId w:val="6"/>
        </w:numPr>
        <w:snapToGrid w:val="0"/>
        <w:spacing w:line="312" w:lineRule="auto"/>
        <w:ind w:left="851" w:firstLineChars="0" w:hanging="371"/>
      </w:pPr>
      <w:r>
        <w:rPr>
          <w:rFonts w:hint="eastAsia"/>
        </w:rPr>
        <w:t>出厂检验和型式检验的标</w:t>
      </w:r>
      <w:proofErr w:type="gramStart"/>
      <w:r>
        <w:rPr>
          <w:rFonts w:hint="eastAsia"/>
        </w:rPr>
        <w:t>中章条号根据</w:t>
      </w:r>
      <w:proofErr w:type="gramEnd"/>
      <w:r>
        <w:rPr>
          <w:rFonts w:hint="eastAsia"/>
        </w:rPr>
        <w:t>内容进行调整；</w:t>
      </w:r>
    </w:p>
    <w:p w14:paraId="49020308" w14:textId="77777777" w:rsidR="00846DF3" w:rsidRDefault="00D72986">
      <w:pPr>
        <w:pStyle w:val="aff0"/>
        <w:numPr>
          <w:ilvl w:val="0"/>
          <w:numId w:val="6"/>
        </w:numPr>
        <w:snapToGrid w:val="0"/>
        <w:spacing w:line="312" w:lineRule="auto"/>
        <w:ind w:left="851" w:firstLineChars="0" w:hanging="371"/>
      </w:pPr>
      <w:r>
        <w:rPr>
          <w:rFonts w:hint="eastAsia"/>
        </w:rPr>
        <w:t>试验报告：表</w:t>
      </w:r>
      <w:r>
        <w:rPr>
          <w:rFonts w:hint="eastAsia"/>
        </w:rPr>
        <w:t>1</w:t>
      </w:r>
      <w:r>
        <w:rPr>
          <w:rFonts w:hint="eastAsia"/>
        </w:rPr>
        <w:t>中增加光程和测试波长的规定；表</w:t>
      </w:r>
      <w:r>
        <w:rPr>
          <w:rFonts w:hint="eastAsia"/>
        </w:rPr>
        <w:t>4</w:t>
      </w:r>
      <w:r>
        <w:rPr>
          <w:rFonts w:hint="eastAsia"/>
        </w:rPr>
        <w:t>中标准溶液浓度建议规定好，可以参照原标准正文的附录</w:t>
      </w:r>
      <w:r>
        <w:rPr>
          <w:rFonts w:hint="eastAsia"/>
        </w:rPr>
        <w:t>B</w:t>
      </w:r>
      <w:r>
        <w:rPr>
          <w:rFonts w:hint="eastAsia"/>
        </w:rPr>
        <w:t>内容；</w:t>
      </w:r>
    </w:p>
    <w:p w14:paraId="6D3B14D5" w14:textId="77777777" w:rsidR="00846DF3" w:rsidRDefault="00D72986">
      <w:pPr>
        <w:pStyle w:val="aff0"/>
        <w:numPr>
          <w:ilvl w:val="0"/>
          <w:numId w:val="6"/>
        </w:numPr>
        <w:snapToGrid w:val="0"/>
        <w:spacing w:line="312" w:lineRule="auto"/>
        <w:ind w:left="851" w:firstLineChars="0" w:hanging="371"/>
      </w:pPr>
      <w:r>
        <w:rPr>
          <w:rFonts w:hint="eastAsia"/>
        </w:rPr>
        <w:t>3.4.5</w:t>
      </w:r>
      <w:r>
        <w:rPr>
          <w:rFonts w:hint="eastAsia"/>
        </w:rPr>
        <w:t>中增加准确度指标，用高中低三个浓度。</w:t>
      </w:r>
    </w:p>
    <w:p w14:paraId="0E9B21CC" w14:textId="77777777" w:rsidR="00846DF3" w:rsidRDefault="00D72986">
      <w:pPr>
        <w:pStyle w:val="4"/>
        <w:numPr>
          <w:ilvl w:val="0"/>
          <w:numId w:val="4"/>
        </w:numPr>
        <w:tabs>
          <w:tab w:val="left" w:pos="567"/>
        </w:tabs>
        <w:spacing w:before="190" w:after="190"/>
      </w:pPr>
      <w:r>
        <w:rPr>
          <w:rFonts w:hint="eastAsia"/>
        </w:rPr>
        <w:lastRenderedPageBreak/>
        <w:t>征求意见阶段</w:t>
      </w:r>
    </w:p>
    <w:p w14:paraId="706C50AB" w14:textId="77777777" w:rsidR="00846DF3" w:rsidRDefault="00D72986">
      <w:pPr>
        <w:pStyle w:val="4"/>
        <w:numPr>
          <w:ilvl w:val="0"/>
          <w:numId w:val="4"/>
        </w:numPr>
        <w:tabs>
          <w:tab w:val="left" w:pos="567"/>
        </w:tabs>
        <w:spacing w:before="190" w:after="190"/>
      </w:pPr>
      <w:r>
        <w:rPr>
          <w:rFonts w:hint="eastAsia"/>
        </w:rPr>
        <w:t>送审阶段</w:t>
      </w:r>
    </w:p>
    <w:p w14:paraId="065FADDB" w14:textId="77777777" w:rsidR="00846DF3" w:rsidRDefault="00D72986">
      <w:pPr>
        <w:pStyle w:val="4"/>
        <w:numPr>
          <w:ilvl w:val="0"/>
          <w:numId w:val="4"/>
        </w:numPr>
        <w:tabs>
          <w:tab w:val="left" w:pos="567"/>
        </w:tabs>
        <w:spacing w:before="190" w:after="190"/>
      </w:pPr>
      <w:r>
        <w:rPr>
          <w:rFonts w:hint="eastAsia"/>
        </w:rPr>
        <w:t>报批阶段</w:t>
      </w:r>
    </w:p>
    <w:p w14:paraId="1F9D563E" w14:textId="77777777" w:rsidR="00846DF3" w:rsidRDefault="00D72986" w:rsidP="00D7559B">
      <w:pPr>
        <w:pStyle w:val="3"/>
        <w:tabs>
          <w:tab w:val="left" w:pos="567"/>
        </w:tabs>
        <w:snapToGrid w:val="0"/>
        <w:spacing w:before="190" w:after="190"/>
        <w:ind w:left="425" w:hangingChars="177" w:hanging="425"/>
      </w:pPr>
      <w:r>
        <w:rPr>
          <w:rFonts w:hint="eastAsia"/>
        </w:rPr>
        <w:t>主要起草单位及主要起草人</w:t>
      </w:r>
    </w:p>
    <w:p w14:paraId="72025E63" w14:textId="77777777" w:rsidR="00846DF3" w:rsidRDefault="00D72986">
      <w:pPr>
        <w:pStyle w:val="aff2"/>
        <w:snapToGrid w:val="0"/>
        <w:spacing w:line="312" w:lineRule="auto"/>
        <w:ind w:firstLine="480"/>
        <w:rPr>
          <w:rFonts w:ascii="Times New Roman" w:cs="宋体"/>
          <w:kern w:val="2"/>
          <w:sz w:val="24"/>
          <w:szCs w:val="21"/>
        </w:rPr>
      </w:pPr>
      <w:r>
        <w:rPr>
          <w:rFonts w:ascii="Times New Roman" w:cs="宋体" w:hint="eastAsia"/>
          <w:kern w:val="2"/>
          <w:sz w:val="24"/>
          <w:szCs w:val="21"/>
        </w:rPr>
        <w:t>主要起草单位：北京海光仪器有限公司、机械工业分析仪器产品质量监督检测（北京）有限责任公司、北京宝德仪器有限公司、北京吉天仪器有限公司、</w:t>
      </w:r>
      <w:proofErr w:type="gramStart"/>
      <w:r>
        <w:rPr>
          <w:rFonts w:ascii="Times New Roman" w:cs="宋体" w:hint="eastAsia"/>
          <w:kern w:val="2"/>
          <w:sz w:val="24"/>
          <w:szCs w:val="21"/>
        </w:rPr>
        <w:t>睿</w:t>
      </w:r>
      <w:proofErr w:type="gramEnd"/>
      <w:r>
        <w:rPr>
          <w:rFonts w:ascii="Times New Roman" w:cs="宋体" w:hint="eastAsia"/>
          <w:kern w:val="2"/>
          <w:sz w:val="24"/>
          <w:szCs w:val="21"/>
        </w:rPr>
        <w:t>科集团（厦门）股份有限公司、上海安杰智创科技股份有限公司、北京市计量检测科学研究院、承德市疾病预防控制中心（承德市卫生监督所）、上海天美科学仪器有限公司、浙江省质量科学研究院、北京市食品检验研究院（北京市食品安全监控和风险评估中心）、上海烟草集团有限责任公司。</w:t>
      </w:r>
    </w:p>
    <w:p w14:paraId="5FEC024F" w14:textId="77777777" w:rsidR="00846DF3" w:rsidRDefault="00D72986">
      <w:pPr>
        <w:pStyle w:val="aff2"/>
        <w:snapToGrid w:val="0"/>
        <w:spacing w:line="312" w:lineRule="auto"/>
        <w:ind w:firstLine="480"/>
        <w:rPr>
          <w:rFonts w:cs="宋体"/>
          <w:szCs w:val="21"/>
        </w:rPr>
      </w:pPr>
      <w:r>
        <w:rPr>
          <w:rFonts w:ascii="Times New Roman" w:cs="宋体" w:hint="eastAsia"/>
          <w:kern w:val="2"/>
          <w:sz w:val="24"/>
          <w:szCs w:val="21"/>
        </w:rPr>
        <w:t>主要起草人：薛慧、姚梦楠、刘康、丁素君、肖靖泽、赵立晶、徐潇旭、陈士浩、张宜文、刘向东、林立、王占辉、赵萍、许鑫、张钰卓、杨鹏飞、薛诗凡等。</w:t>
      </w:r>
    </w:p>
    <w:p w14:paraId="7C2184C3" w14:textId="0BB10CA9" w:rsidR="00846DF3" w:rsidRDefault="00D72986" w:rsidP="00B812A7">
      <w:pPr>
        <w:pStyle w:val="2"/>
        <w:snapToGrid w:val="0"/>
        <w:spacing w:before="381" w:after="381"/>
        <w:ind w:left="330" w:hangingChars="118" w:hanging="330"/>
      </w:pPr>
      <w:r>
        <w:rPr>
          <w:rFonts w:hint="eastAsia"/>
        </w:rPr>
        <w:t>编制原则</w:t>
      </w:r>
    </w:p>
    <w:p w14:paraId="2CEF148B" w14:textId="4BE8B916" w:rsidR="00846DF3" w:rsidRPr="00DE77B9" w:rsidRDefault="00D72986" w:rsidP="00A71151">
      <w:pPr>
        <w:pStyle w:val="3"/>
        <w:spacing w:before="190" w:after="190"/>
        <w:ind w:left="426" w:hanging="426"/>
      </w:pPr>
      <w:r w:rsidRPr="00DE77B9">
        <w:rPr>
          <w:rFonts w:hint="eastAsia"/>
        </w:rPr>
        <w:t>规范性原则</w:t>
      </w:r>
    </w:p>
    <w:p w14:paraId="6AF3DAF5" w14:textId="77777777" w:rsidR="00846DF3" w:rsidRDefault="00D72986">
      <w:pPr>
        <w:snapToGrid w:val="0"/>
        <w:spacing w:line="312" w:lineRule="auto"/>
        <w:ind w:firstLine="480"/>
        <w:rPr>
          <w:rFonts w:eastAsia="宋体" w:cs="宋体"/>
          <w:szCs w:val="21"/>
        </w:rPr>
      </w:pPr>
      <w:r>
        <w:rPr>
          <w:rFonts w:eastAsia="宋体" w:cs="宋体" w:hint="eastAsia"/>
          <w:szCs w:val="21"/>
        </w:rPr>
        <w:t>标准编制组按照</w:t>
      </w:r>
      <w:r>
        <w:rPr>
          <w:rFonts w:eastAsia="宋体" w:cs="宋体" w:hint="eastAsia"/>
          <w:szCs w:val="21"/>
        </w:rPr>
        <w:t>GB/T 1.1-2020</w:t>
      </w:r>
      <w:r>
        <w:rPr>
          <w:rFonts w:eastAsia="宋体" w:cs="宋体" w:hint="eastAsia"/>
          <w:szCs w:val="21"/>
        </w:rPr>
        <w:t>《标准化工作导则</w:t>
      </w:r>
      <w:r>
        <w:rPr>
          <w:rFonts w:eastAsia="宋体" w:cs="宋体" w:hint="eastAsia"/>
          <w:szCs w:val="21"/>
        </w:rPr>
        <w:t xml:space="preserve"> </w:t>
      </w:r>
      <w:r>
        <w:rPr>
          <w:rFonts w:eastAsia="宋体" w:cs="宋体" w:hint="eastAsia"/>
          <w:szCs w:val="21"/>
        </w:rPr>
        <w:t>第</w:t>
      </w:r>
      <w:r>
        <w:rPr>
          <w:rFonts w:eastAsia="宋体" w:cs="宋体" w:hint="eastAsia"/>
          <w:szCs w:val="21"/>
        </w:rPr>
        <w:t>1</w:t>
      </w:r>
      <w:r>
        <w:rPr>
          <w:rFonts w:eastAsia="宋体" w:cs="宋体" w:hint="eastAsia"/>
          <w:szCs w:val="21"/>
        </w:rPr>
        <w:t>部分：标准的结构和编写规则》和</w:t>
      </w:r>
      <w:r>
        <w:rPr>
          <w:rFonts w:eastAsia="宋体" w:cs="宋体" w:hint="eastAsia"/>
          <w:szCs w:val="21"/>
        </w:rPr>
        <w:t>GB/T 20001.4-2015</w:t>
      </w:r>
      <w:r>
        <w:rPr>
          <w:rFonts w:eastAsia="宋体" w:cs="宋体" w:hint="eastAsia"/>
          <w:szCs w:val="21"/>
        </w:rPr>
        <w:t>《标准编写规则</w:t>
      </w:r>
      <w:r>
        <w:rPr>
          <w:rFonts w:eastAsia="宋体" w:cs="宋体" w:hint="eastAsia"/>
          <w:szCs w:val="21"/>
        </w:rPr>
        <w:t xml:space="preserve"> </w:t>
      </w:r>
      <w:r>
        <w:rPr>
          <w:rFonts w:eastAsia="宋体" w:cs="宋体" w:hint="eastAsia"/>
          <w:szCs w:val="21"/>
        </w:rPr>
        <w:t>第</w:t>
      </w:r>
      <w:r>
        <w:rPr>
          <w:rFonts w:eastAsia="宋体" w:cs="宋体" w:hint="eastAsia"/>
          <w:szCs w:val="21"/>
        </w:rPr>
        <w:t>4</w:t>
      </w:r>
      <w:r>
        <w:rPr>
          <w:rFonts w:eastAsia="宋体" w:cs="宋体" w:hint="eastAsia"/>
          <w:szCs w:val="21"/>
        </w:rPr>
        <w:t>部分：试验方法标准》给出的规则进行起草编写和表述，制定了本文件，依据</w:t>
      </w:r>
      <w:r>
        <w:rPr>
          <w:rFonts w:eastAsia="宋体" w:cs="宋体" w:hint="eastAsia"/>
          <w:szCs w:val="21"/>
        </w:rPr>
        <w:t>GB/T 27417-2017</w:t>
      </w:r>
      <w:r>
        <w:rPr>
          <w:rFonts w:eastAsia="宋体" w:cs="宋体" w:hint="eastAsia"/>
          <w:szCs w:val="21"/>
        </w:rPr>
        <w:t>《合格评定</w:t>
      </w:r>
      <w:r>
        <w:rPr>
          <w:rFonts w:eastAsia="宋体" w:cs="宋体" w:hint="eastAsia"/>
          <w:szCs w:val="21"/>
        </w:rPr>
        <w:t xml:space="preserve"> </w:t>
      </w:r>
      <w:r>
        <w:rPr>
          <w:rFonts w:eastAsia="宋体" w:cs="宋体" w:hint="eastAsia"/>
          <w:szCs w:val="21"/>
        </w:rPr>
        <w:t>化学分析方法确认和验证指南》的规范要求，确立该化学分析方法验证与评价。</w:t>
      </w:r>
    </w:p>
    <w:p w14:paraId="2823C744" w14:textId="50A35BB6" w:rsidR="00846DF3" w:rsidRPr="00DE77B9" w:rsidRDefault="00D72986" w:rsidP="00A71151">
      <w:pPr>
        <w:pStyle w:val="3"/>
        <w:spacing w:before="190" w:after="190"/>
        <w:ind w:left="426" w:hanging="426"/>
      </w:pPr>
      <w:r w:rsidRPr="00DE77B9">
        <w:rPr>
          <w:rFonts w:hint="eastAsia"/>
        </w:rPr>
        <w:t>先进性原则</w:t>
      </w:r>
    </w:p>
    <w:p w14:paraId="7FA042A8" w14:textId="77777777" w:rsidR="00846DF3" w:rsidRDefault="00D72986">
      <w:pPr>
        <w:snapToGrid w:val="0"/>
        <w:spacing w:line="312" w:lineRule="auto"/>
        <w:ind w:firstLine="480"/>
        <w:rPr>
          <w:rFonts w:eastAsia="宋体" w:cs="宋体"/>
          <w:szCs w:val="21"/>
        </w:rPr>
      </w:pPr>
      <w:r>
        <w:rPr>
          <w:rFonts w:eastAsia="宋体" w:cs="宋体" w:hint="eastAsia"/>
          <w:szCs w:val="21"/>
        </w:rPr>
        <w:t>本文件的文本起草依据中国各行业实际应用情况，借鉴了国内外相关标准和文献报道的重要技术指标，使文件内容及指标更为普适易懂、更符合实际操作。</w:t>
      </w:r>
    </w:p>
    <w:p w14:paraId="422A27C2" w14:textId="77777777" w:rsidR="00846DF3" w:rsidRDefault="00D72986">
      <w:pPr>
        <w:snapToGrid w:val="0"/>
        <w:spacing w:line="312" w:lineRule="auto"/>
        <w:ind w:firstLine="480"/>
        <w:rPr>
          <w:rFonts w:eastAsia="宋体" w:cs="宋体"/>
          <w:szCs w:val="21"/>
        </w:rPr>
      </w:pPr>
      <w:bookmarkStart w:id="16" w:name="OLE_LINK88"/>
      <w:bookmarkStart w:id="17" w:name="OLE_LINK89"/>
      <w:r>
        <w:rPr>
          <w:rFonts w:eastAsia="宋体" w:cs="宋体" w:hint="eastAsia"/>
          <w:szCs w:val="21"/>
        </w:rPr>
        <w:t>分光光度法流动分析仪</w:t>
      </w:r>
      <w:bookmarkEnd w:id="16"/>
      <w:bookmarkEnd w:id="17"/>
      <w:r>
        <w:rPr>
          <w:rFonts w:eastAsia="宋体" w:cs="宋体" w:hint="eastAsia"/>
          <w:szCs w:val="21"/>
        </w:rPr>
        <w:t>是一种用途广、成本低、分析效率高、</w:t>
      </w:r>
      <w:proofErr w:type="gramStart"/>
      <w:r>
        <w:rPr>
          <w:rFonts w:eastAsia="宋体" w:cs="宋体" w:hint="eastAsia"/>
          <w:szCs w:val="21"/>
        </w:rPr>
        <w:t>一</w:t>
      </w:r>
      <w:proofErr w:type="gramEnd"/>
      <w:r>
        <w:rPr>
          <w:rFonts w:eastAsia="宋体" w:cs="宋体" w:hint="eastAsia"/>
          <w:szCs w:val="21"/>
        </w:rPr>
        <w:t>机多能的重要分析技术，但在国家标准层面，缺少该类仪器的统一要求，它的制定将助力该类分析技术在我国自主研发和技术掌控的可持续发展及国外先进分析技术快速落地转化，推动仪器向高精度、高稳定性、智能化方向发展，更易于推广使用。</w:t>
      </w:r>
      <w:r>
        <w:rPr>
          <w:rFonts w:eastAsia="宋体" w:cs="宋体" w:hint="eastAsia"/>
          <w:szCs w:val="21"/>
        </w:rPr>
        <w:t xml:space="preserve"> </w:t>
      </w:r>
    </w:p>
    <w:p w14:paraId="664419B6" w14:textId="3F6C2673" w:rsidR="00846DF3" w:rsidRPr="00DE77B9" w:rsidRDefault="00D72986" w:rsidP="00A71151">
      <w:pPr>
        <w:pStyle w:val="3"/>
        <w:spacing w:before="190" w:after="190"/>
        <w:ind w:left="426" w:hanging="426"/>
      </w:pPr>
      <w:r w:rsidRPr="00DE77B9">
        <w:rPr>
          <w:rFonts w:hint="eastAsia"/>
        </w:rPr>
        <w:lastRenderedPageBreak/>
        <w:t>适用性原则</w:t>
      </w:r>
    </w:p>
    <w:p w14:paraId="5D9B4BF5" w14:textId="77777777" w:rsidR="00846DF3" w:rsidRDefault="00D72986">
      <w:pPr>
        <w:snapToGrid w:val="0"/>
        <w:spacing w:line="312" w:lineRule="auto"/>
        <w:ind w:firstLine="480"/>
        <w:rPr>
          <w:rFonts w:eastAsia="宋体" w:cs="宋体"/>
          <w:szCs w:val="21"/>
        </w:rPr>
      </w:pPr>
      <w:r>
        <w:rPr>
          <w:rFonts w:eastAsia="宋体" w:cs="宋体" w:hint="eastAsia"/>
          <w:szCs w:val="21"/>
        </w:rPr>
        <w:t>国内现有分光光度法流动分析仪设备数量雄厚，应用广泛，标准编制组</w:t>
      </w:r>
      <w:r>
        <w:rPr>
          <w:rFonts w:eastAsia="宋体" w:cs="宋体"/>
          <w:szCs w:val="21"/>
        </w:rPr>
        <w:t>广泛征集生产企业、科研院所、</w:t>
      </w:r>
      <w:r>
        <w:rPr>
          <w:rFonts w:eastAsia="宋体" w:cs="宋体" w:hint="eastAsia"/>
          <w:szCs w:val="21"/>
        </w:rPr>
        <w:t>计量检测和</w:t>
      </w:r>
      <w:r>
        <w:rPr>
          <w:rFonts w:eastAsia="宋体" w:cs="宋体"/>
          <w:szCs w:val="21"/>
        </w:rPr>
        <w:t>用户单位意见，确保标准普适性</w:t>
      </w:r>
      <w:r>
        <w:rPr>
          <w:rFonts w:eastAsia="宋体" w:cs="宋体" w:hint="eastAsia"/>
          <w:szCs w:val="21"/>
        </w:rPr>
        <w:t>和可操作性，依据该类仪器特点和实际应用情况起草的内容和要求，具有普遍适用性。另外，建立统一的质量评价及包装运输贮存体系，提升用户对国产仪器的信任度。</w:t>
      </w:r>
    </w:p>
    <w:p w14:paraId="29BDE4F9" w14:textId="5725D3B1" w:rsidR="00846DF3" w:rsidRPr="00DE77B9" w:rsidRDefault="00D72986" w:rsidP="00A71151">
      <w:pPr>
        <w:pStyle w:val="3"/>
        <w:spacing w:before="190" w:after="190"/>
        <w:ind w:left="426" w:hanging="426"/>
      </w:pPr>
      <w:bookmarkStart w:id="18" w:name="OLE_LINK90"/>
      <w:bookmarkStart w:id="19" w:name="OLE_LINK91"/>
      <w:r w:rsidRPr="00DE77B9">
        <w:rPr>
          <w:rFonts w:hint="eastAsia"/>
        </w:rPr>
        <w:t>合</w:t>
      </w:r>
      <w:proofErr w:type="gramStart"/>
      <w:r w:rsidRPr="00DE77B9">
        <w:rPr>
          <w:rFonts w:hint="eastAsia"/>
        </w:rPr>
        <w:t>规</w:t>
      </w:r>
      <w:proofErr w:type="gramEnd"/>
      <w:r w:rsidRPr="00DE77B9">
        <w:rPr>
          <w:rFonts w:hint="eastAsia"/>
        </w:rPr>
        <w:t>性原则</w:t>
      </w:r>
    </w:p>
    <w:p w14:paraId="7505FEAB" w14:textId="77777777" w:rsidR="00846DF3" w:rsidRDefault="00D72986">
      <w:pPr>
        <w:snapToGrid w:val="0"/>
        <w:spacing w:line="312" w:lineRule="auto"/>
        <w:ind w:firstLine="480"/>
        <w:rPr>
          <w:rFonts w:eastAsia="宋体" w:cs="宋体"/>
          <w:szCs w:val="21"/>
        </w:rPr>
      </w:pPr>
      <w:bookmarkStart w:id="20" w:name="OLE_LINK93"/>
      <w:bookmarkStart w:id="21" w:name="OLE_LINK92"/>
      <w:bookmarkEnd w:id="18"/>
      <w:bookmarkEnd w:id="19"/>
      <w:r>
        <w:rPr>
          <w:rFonts w:eastAsia="宋体" w:cs="宋体" w:hint="eastAsia"/>
          <w:szCs w:val="21"/>
        </w:rPr>
        <w:t>本文件</w:t>
      </w:r>
      <w:bookmarkEnd w:id="20"/>
      <w:bookmarkEnd w:id="21"/>
      <w:r>
        <w:rPr>
          <w:rFonts w:eastAsia="宋体" w:cs="宋体" w:hint="eastAsia"/>
          <w:szCs w:val="21"/>
        </w:rPr>
        <w:t>内容符合国家法律、法规的有关要求，未与已有标准冲突；文件起草符合我国标准制修订管理工作规程对编制程序和工作的规定和要求。</w:t>
      </w:r>
    </w:p>
    <w:p w14:paraId="0207DAA4" w14:textId="0197190A" w:rsidR="00846DF3" w:rsidRPr="00DE77B9" w:rsidRDefault="00D72986" w:rsidP="00A71151">
      <w:pPr>
        <w:pStyle w:val="3"/>
        <w:spacing w:before="190" w:after="190"/>
        <w:ind w:left="426" w:hanging="426"/>
      </w:pPr>
      <w:r w:rsidRPr="00DE77B9">
        <w:rPr>
          <w:rFonts w:hint="eastAsia"/>
        </w:rPr>
        <w:t>科学性原则</w:t>
      </w:r>
    </w:p>
    <w:p w14:paraId="025B6414" w14:textId="77777777" w:rsidR="00846DF3" w:rsidRDefault="00D72986">
      <w:pPr>
        <w:snapToGrid w:val="0"/>
        <w:spacing w:line="312" w:lineRule="auto"/>
        <w:ind w:firstLineChars="0" w:firstLine="480"/>
        <w:rPr>
          <w:rFonts w:eastAsia="宋体" w:cs="宋体"/>
          <w:szCs w:val="21"/>
        </w:rPr>
      </w:pPr>
      <w:r>
        <w:rPr>
          <w:rFonts w:eastAsia="宋体" w:cs="宋体" w:hint="eastAsia"/>
          <w:szCs w:val="21"/>
        </w:rPr>
        <w:t>本文件内容</w:t>
      </w:r>
      <w:r>
        <w:rPr>
          <w:rFonts w:eastAsia="宋体" w:cs="宋体"/>
          <w:szCs w:val="21"/>
        </w:rPr>
        <w:t>基于实验数据和行业实践，确保技术指标合理可行</w:t>
      </w:r>
      <w:r>
        <w:rPr>
          <w:rFonts w:eastAsia="宋体" w:cs="宋体" w:hint="eastAsia"/>
          <w:szCs w:val="21"/>
        </w:rPr>
        <w:t>；明确产品技术指标、性能要求和检验规则，遏制低质竞争；</w:t>
      </w:r>
      <w:r>
        <w:rPr>
          <w:rFonts w:eastAsia="宋体" w:cs="宋体"/>
          <w:szCs w:val="21"/>
        </w:rPr>
        <w:t>预留技术升级空间，适应未来仪器小型化、多功能化趋势。</w:t>
      </w:r>
    </w:p>
    <w:p w14:paraId="071B03FA" w14:textId="1E2C1EB7" w:rsidR="00846DF3" w:rsidRDefault="00D72986" w:rsidP="00A71151">
      <w:pPr>
        <w:pStyle w:val="3"/>
        <w:spacing w:before="190" w:after="190"/>
        <w:ind w:left="426" w:hanging="426"/>
      </w:pPr>
      <w:r>
        <w:rPr>
          <w:rFonts w:hint="eastAsia"/>
        </w:rPr>
        <w:t>依据</w:t>
      </w:r>
    </w:p>
    <w:p w14:paraId="3274347B" w14:textId="77777777" w:rsidR="00846DF3" w:rsidRDefault="00D72986">
      <w:pPr>
        <w:snapToGrid w:val="0"/>
        <w:spacing w:line="312" w:lineRule="auto"/>
        <w:ind w:firstLine="480"/>
        <w:rPr>
          <w:rFonts w:eastAsia="宋体" w:cs="宋体"/>
          <w:szCs w:val="21"/>
        </w:rPr>
      </w:pPr>
      <w:r>
        <w:rPr>
          <w:rFonts w:eastAsia="宋体" w:cs="宋体"/>
          <w:szCs w:val="21"/>
        </w:rPr>
        <w:t>本</w:t>
      </w:r>
      <w:r>
        <w:rPr>
          <w:rFonts w:eastAsia="宋体" w:cs="宋体" w:hint="eastAsia"/>
          <w:szCs w:val="21"/>
        </w:rPr>
        <w:t>文件</w:t>
      </w:r>
      <w:r>
        <w:rPr>
          <w:rFonts w:eastAsia="宋体" w:cs="宋体"/>
          <w:szCs w:val="21"/>
        </w:rPr>
        <w:t>制定主要依据及参考了以下文件：</w:t>
      </w:r>
    </w:p>
    <w:p w14:paraId="2F0E1A69" w14:textId="77777777" w:rsidR="00846DF3" w:rsidRDefault="00D72986">
      <w:pPr>
        <w:snapToGrid w:val="0"/>
        <w:spacing w:line="312" w:lineRule="auto"/>
        <w:ind w:firstLine="480"/>
        <w:rPr>
          <w:rFonts w:eastAsia="宋体" w:cs="宋体"/>
          <w:szCs w:val="21"/>
        </w:rPr>
      </w:pPr>
      <w:r>
        <w:rPr>
          <w:rFonts w:eastAsia="宋体" w:cs="宋体" w:hint="eastAsia"/>
          <w:szCs w:val="21"/>
        </w:rPr>
        <w:t>GB/T 191</w:t>
      </w:r>
      <w:r>
        <w:rPr>
          <w:rFonts w:eastAsia="宋体" w:cs="宋体" w:hint="eastAsia"/>
          <w:szCs w:val="21"/>
        </w:rPr>
        <w:t>—</w:t>
      </w:r>
      <w:r>
        <w:rPr>
          <w:rFonts w:eastAsia="宋体" w:cs="宋体" w:hint="eastAsia"/>
          <w:szCs w:val="21"/>
        </w:rPr>
        <w:t xml:space="preserve">2025 </w:t>
      </w:r>
      <w:r>
        <w:rPr>
          <w:rFonts w:eastAsia="宋体" w:cs="宋体" w:hint="eastAsia"/>
          <w:szCs w:val="21"/>
        </w:rPr>
        <w:t>包装储运图示标志</w:t>
      </w:r>
    </w:p>
    <w:p w14:paraId="4B17F999" w14:textId="77777777" w:rsidR="00846DF3" w:rsidRDefault="00D72986">
      <w:pPr>
        <w:snapToGrid w:val="0"/>
        <w:spacing w:line="312" w:lineRule="auto"/>
        <w:ind w:firstLine="480"/>
        <w:rPr>
          <w:rFonts w:eastAsia="宋体" w:cs="宋体"/>
          <w:szCs w:val="21"/>
        </w:rPr>
      </w:pPr>
      <w:r>
        <w:rPr>
          <w:rFonts w:eastAsia="宋体" w:cs="宋体" w:hint="eastAsia"/>
          <w:szCs w:val="21"/>
        </w:rPr>
        <w:t>GB/T 2829</w:t>
      </w:r>
      <w:r>
        <w:rPr>
          <w:rFonts w:eastAsia="宋体" w:cs="宋体" w:hint="eastAsia"/>
          <w:szCs w:val="21"/>
        </w:rPr>
        <w:t>—</w:t>
      </w:r>
      <w:r>
        <w:rPr>
          <w:rFonts w:eastAsia="宋体" w:cs="宋体" w:hint="eastAsia"/>
          <w:szCs w:val="21"/>
        </w:rPr>
        <w:t xml:space="preserve">2025 </w:t>
      </w:r>
      <w:r>
        <w:rPr>
          <w:rFonts w:eastAsia="宋体" w:cs="宋体" w:hint="eastAsia"/>
          <w:szCs w:val="21"/>
        </w:rPr>
        <w:t>周期检验计数抽样程序及表</w:t>
      </w:r>
    </w:p>
    <w:p w14:paraId="71CF390C" w14:textId="77777777" w:rsidR="00846DF3" w:rsidRDefault="00D72986">
      <w:pPr>
        <w:snapToGrid w:val="0"/>
        <w:spacing w:line="312" w:lineRule="auto"/>
        <w:ind w:firstLine="480"/>
        <w:rPr>
          <w:rFonts w:eastAsia="宋体" w:cs="宋体"/>
          <w:szCs w:val="21"/>
        </w:rPr>
      </w:pPr>
      <w:r>
        <w:rPr>
          <w:rFonts w:eastAsia="宋体" w:cs="宋体" w:hint="eastAsia"/>
          <w:szCs w:val="21"/>
        </w:rPr>
        <w:t>GB 4793</w:t>
      </w:r>
      <w:r>
        <w:rPr>
          <w:rFonts w:eastAsia="宋体" w:cs="宋体" w:hint="eastAsia"/>
          <w:szCs w:val="21"/>
        </w:rPr>
        <w:t>—</w:t>
      </w:r>
      <w:r>
        <w:rPr>
          <w:rFonts w:eastAsia="宋体" w:cs="宋体" w:hint="eastAsia"/>
          <w:szCs w:val="21"/>
        </w:rPr>
        <w:t xml:space="preserve">2024 </w:t>
      </w:r>
      <w:r>
        <w:rPr>
          <w:rFonts w:eastAsia="宋体" w:cs="宋体" w:hint="eastAsia"/>
          <w:szCs w:val="21"/>
        </w:rPr>
        <w:t>测量、控制和实验室用电气设备安全通用要求</w:t>
      </w:r>
    </w:p>
    <w:p w14:paraId="35CC72BA" w14:textId="77777777" w:rsidR="00846DF3" w:rsidRDefault="00D72986">
      <w:pPr>
        <w:snapToGrid w:val="0"/>
        <w:spacing w:line="312" w:lineRule="auto"/>
        <w:ind w:firstLine="480"/>
        <w:rPr>
          <w:rFonts w:eastAsia="宋体" w:cs="宋体"/>
          <w:szCs w:val="21"/>
        </w:rPr>
      </w:pPr>
      <w:r>
        <w:rPr>
          <w:rFonts w:eastAsia="宋体" w:cs="宋体" w:hint="eastAsia"/>
          <w:szCs w:val="21"/>
        </w:rPr>
        <w:t>GB/T 11606</w:t>
      </w:r>
      <w:r>
        <w:rPr>
          <w:rFonts w:eastAsia="宋体" w:cs="宋体" w:hint="eastAsia"/>
          <w:szCs w:val="21"/>
        </w:rPr>
        <w:t>—</w:t>
      </w:r>
      <w:r>
        <w:rPr>
          <w:rFonts w:eastAsia="宋体" w:cs="宋体" w:hint="eastAsia"/>
          <w:szCs w:val="21"/>
        </w:rPr>
        <w:t xml:space="preserve">2007 </w:t>
      </w:r>
      <w:r>
        <w:rPr>
          <w:rFonts w:eastAsia="宋体" w:cs="宋体" w:hint="eastAsia"/>
          <w:szCs w:val="21"/>
        </w:rPr>
        <w:t>分析仪器环境试验方法</w:t>
      </w:r>
    </w:p>
    <w:p w14:paraId="7F5A1CAA" w14:textId="77777777" w:rsidR="00846DF3" w:rsidRDefault="00D72986">
      <w:pPr>
        <w:snapToGrid w:val="0"/>
        <w:spacing w:line="312" w:lineRule="auto"/>
        <w:ind w:firstLine="480"/>
        <w:rPr>
          <w:rFonts w:eastAsia="宋体" w:cs="宋体"/>
          <w:szCs w:val="21"/>
        </w:rPr>
      </w:pPr>
      <w:r>
        <w:rPr>
          <w:rFonts w:eastAsia="宋体" w:cs="宋体" w:hint="eastAsia"/>
          <w:szCs w:val="21"/>
        </w:rPr>
        <w:t>GB/T 12519</w:t>
      </w:r>
      <w:r>
        <w:rPr>
          <w:rFonts w:eastAsia="宋体" w:cs="宋体" w:hint="eastAsia"/>
          <w:szCs w:val="21"/>
        </w:rPr>
        <w:t>—</w:t>
      </w:r>
      <w:r>
        <w:rPr>
          <w:rFonts w:eastAsia="宋体" w:cs="宋体" w:hint="eastAsia"/>
          <w:szCs w:val="21"/>
        </w:rPr>
        <w:t xml:space="preserve">2021 </w:t>
      </w:r>
      <w:r>
        <w:rPr>
          <w:rFonts w:eastAsia="宋体" w:cs="宋体" w:hint="eastAsia"/>
          <w:szCs w:val="21"/>
        </w:rPr>
        <w:t>分析仪器通用技术条件</w:t>
      </w:r>
    </w:p>
    <w:p w14:paraId="3F0A9075" w14:textId="77777777" w:rsidR="00846DF3" w:rsidRDefault="00D72986">
      <w:pPr>
        <w:snapToGrid w:val="0"/>
        <w:spacing w:line="312" w:lineRule="auto"/>
        <w:ind w:firstLine="480"/>
        <w:rPr>
          <w:rFonts w:eastAsia="宋体" w:cs="宋体"/>
          <w:szCs w:val="21"/>
        </w:rPr>
      </w:pPr>
      <w:r>
        <w:rPr>
          <w:rFonts w:eastAsia="宋体" w:cs="宋体" w:hint="eastAsia"/>
          <w:szCs w:val="21"/>
        </w:rPr>
        <w:t>GB/T 13966</w:t>
      </w:r>
      <w:r>
        <w:rPr>
          <w:rFonts w:eastAsia="宋体" w:cs="宋体" w:hint="eastAsia"/>
          <w:szCs w:val="21"/>
        </w:rPr>
        <w:t>—</w:t>
      </w:r>
      <w:r>
        <w:rPr>
          <w:rFonts w:eastAsia="宋体" w:cs="宋体" w:hint="eastAsia"/>
          <w:szCs w:val="21"/>
        </w:rPr>
        <w:t xml:space="preserve">2013 </w:t>
      </w:r>
      <w:r>
        <w:rPr>
          <w:rFonts w:eastAsia="宋体" w:cs="宋体" w:hint="eastAsia"/>
          <w:szCs w:val="21"/>
        </w:rPr>
        <w:t>分析仪器术语</w:t>
      </w:r>
    </w:p>
    <w:p w14:paraId="1354A529" w14:textId="77777777" w:rsidR="00846DF3" w:rsidRDefault="00D72986">
      <w:pPr>
        <w:snapToGrid w:val="0"/>
        <w:spacing w:line="312" w:lineRule="auto"/>
        <w:ind w:firstLine="480"/>
        <w:rPr>
          <w:rFonts w:eastAsia="宋体" w:cs="宋体"/>
          <w:szCs w:val="21"/>
        </w:rPr>
      </w:pPr>
      <w:r>
        <w:rPr>
          <w:rFonts w:eastAsia="宋体" w:cs="宋体" w:hint="eastAsia"/>
          <w:szCs w:val="21"/>
        </w:rPr>
        <w:t>GB/T 13384</w:t>
      </w:r>
      <w:r>
        <w:rPr>
          <w:rFonts w:eastAsia="宋体" w:cs="宋体" w:hint="eastAsia"/>
          <w:szCs w:val="21"/>
        </w:rPr>
        <w:t>—</w:t>
      </w:r>
      <w:r>
        <w:rPr>
          <w:rFonts w:eastAsia="宋体" w:cs="宋体" w:hint="eastAsia"/>
          <w:szCs w:val="21"/>
        </w:rPr>
        <w:t xml:space="preserve">2008 </w:t>
      </w:r>
      <w:r>
        <w:rPr>
          <w:rFonts w:eastAsia="宋体" w:cs="宋体" w:hint="eastAsia"/>
          <w:szCs w:val="21"/>
        </w:rPr>
        <w:t>机电产品包装通用技术条件</w:t>
      </w:r>
    </w:p>
    <w:p w14:paraId="3150C267" w14:textId="77777777" w:rsidR="00846DF3" w:rsidRDefault="00D72986">
      <w:pPr>
        <w:snapToGrid w:val="0"/>
        <w:spacing w:line="312" w:lineRule="auto"/>
        <w:ind w:firstLine="480"/>
        <w:rPr>
          <w:rFonts w:eastAsia="宋体" w:cs="宋体"/>
          <w:szCs w:val="21"/>
        </w:rPr>
      </w:pPr>
      <w:r>
        <w:rPr>
          <w:rFonts w:eastAsia="宋体" w:cs="宋体" w:hint="eastAsia"/>
          <w:szCs w:val="21"/>
        </w:rPr>
        <w:t>GB/T 34065</w:t>
      </w:r>
      <w:r>
        <w:rPr>
          <w:rFonts w:eastAsia="宋体" w:cs="宋体" w:hint="eastAsia"/>
          <w:szCs w:val="21"/>
        </w:rPr>
        <w:t>—</w:t>
      </w:r>
      <w:r>
        <w:rPr>
          <w:rFonts w:eastAsia="宋体" w:cs="宋体" w:hint="eastAsia"/>
          <w:szCs w:val="21"/>
        </w:rPr>
        <w:t xml:space="preserve">2017 </w:t>
      </w:r>
      <w:r>
        <w:rPr>
          <w:rFonts w:eastAsia="宋体" w:cs="宋体" w:hint="eastAsia"/>
          <w:szCs w:val="21"/>
        </w:rPr>
        <w:t>分析仪器的安全要求</w:t>
      </w:r>
    </w:p>
    <w:p w14:paraId="023EBF37" w14:textId="77777777" w:rsidR="00846DF3" w:rsidRDefault="00D72986">
      <w:pPr>
        <w:snapToGrid w:val="0"/>
        <w:spacing w:line="312" w:lineRule="auto"/>
        <w:ind w:firstLine="480"/>
        <w:rPr>
          <w:rFonts w:eastAsia="宋体" w:cs="宋体"/>
          <w:szCs w:val="21"/>
        </w:rPr>
      </w:pPr>
      <w:r>
        <w:rPr>
          <w:rFonts w:eastAsia="宋体" w:cs="宋体" w:hint="eastAsia"/>
          <w:szCs w:val="21"/>
        </w:rPr>
        <w:t>JJF 1568</w:t>
      </w:r>
      <w:r>
        <w:rPr>
          <w:rFonts w:eastAsia="宋体" w:cs="宋体" w:hint="eastAsia"/>
          <w:szCs w:val="21"/>
        </w:rPr>
        <w:t>—</w:t>
      </w:r>
      <w:r>
        <w:rPr>
          <w:rFonts w:eastAsia="宋体" w:cs="宋体" w:hint="eastAsia"/>
          <w:szCs w:val="21"/>
        </w:rPr>
        <w:t xml:space="preserve">2016 </w:t>
      </w:r>
      <w:r>
        <w:rPr>
          <w:rFonts w:eastAsia="宋体" w:cs="宋体" w:hint="eastAsia"/>
          <w:szCs w:val="21"/>
        </w:rPr>
        <w:t>分光光度法流动分析仪校准规范</w:t>
      </w:r>
    </w:p>
    <w:p w14:paraId="3C3A53A2" w14:textId="2528A314" w:rsidR="00846DF3" w:rsidRDefault="00D72986" w:rsidP="00A71151">
      <w:pPr>
        <w:pStyle w:val="3"/>
        <w:spacing w:before="190" w:after="190"/>
        <w:ind w:left="426" w:hanging="426"/>
      </w:pPr>
      <w:r>
        <w:rPr>
          <w:rFonts w:hint="eastAsia"/>
        </w:rPr>
        <w:t>国内外仪器现状</w:t>
      </w:r>
    </w:p>
    <w:p w14:paraId="24A73F9A" w14:textId="77777777" w:rsidR="00846DF3" w:rsidRDefault="00D72986">
      <w:pPr>
        <w:snapToGrid w:val="0"/>
        <w:spacing w:line="312" w:lineRule="auto"/>
        <w:ind w:firstLine="480"/>
        <w:rPr>
          <w:rFonts w:eastAsia="宋体" w:cs="宋体"/>
          <w:szCs w:val="21"/>
        </w:rPr>
      </w:pPr>
      <w:r>
        <w:rPr>
          <w:rFonts w:eastAsia="宋体" w:cs="宋体" w:hint="eastAsia"/>
          <w:szCs w:val="21"/>
        </w:rPr>
        <w:t>分光光度法流动分析</w:t>
      </w:r>
      <w:proofErr w:type="gramStart"/>
      <w:r>
        <w:rPr>
          <w:rFonts w:eastAsia="宋体" w:cs="宋体" w:hint="eastAsia"/>
          <w:szCs w:val="21"/>
        </w:rPr>
        <w:t>仪包括</w:t>
      </w:r>
      <w:proofErr w:type="gramEnd"/>
      <w:r>
        <w:rPr>
          <w:rFonts w:eastAsia="宋体" w:cs="宋体" w:hint="eastAsia"/>
          <w:szCs w:val="21"/>
        </w:rPr>
        <w:t>连续流动分析仪和流动注射分析仪两类仪器。连续流动分析仪工作原理，是试样与试剂在蠕动泵推动下进入化学反应模块，在密闭的管路中连续流动，被气泡按一定间隔规律隔开，并按特定的顺序和比例混合、反应，显色完全后进入流动检测池进行光度检测。流动注射分析仪工作原理，是在封闭的管路中，将一定体积的试样注入连续流动的载液中，试样和试剂</w:t>
      </w:r>
      <w:r>
        <w:rPr>
          <w:rFonts w:eastAsia="宋体" w:cs="宋体" w:hint="eastAsia"/>
          <w:szCs w:val="21"/>
        </w:rPr>
        <w:lastRenderedPageBreak/>
        <w:t>在化学反应模块中按特定的顺序和比例混合、反应，在非完全反应的条件下，进入流动检测池进行光度检测。</w:t>
      </w:r>
    </w:p>
    <w:p w14:paraId="3F3FC7F1" w14:textId="77777777" w:rsidR="00846DF3" w:rsidRPr="00B854FC" w:rsidRDefault="00D72986">
      <w:pPr>
        <w:snapToGrid w:val="0"/>
        <w:spacing w:line="312" w:lineRule="auto"/>
        <w:ind w:firstLine="480"/>
        <w:rPr>
          <w:rFonts w:eastAsia="宋体" w:cs="宋体"/>
          <w:sz w:val="22"/>
        </w:rPr>
      </w:pPr>
      <w:r w:rsidRPr="00B854FC">
        <w:rPr>
          <w:rFonts w:eastAsia="宋体" w:cs="宋体" w:hint="eastAsia"/>
          <w:szCs w:val="21"/>
        </w:rPr>
        <w:t>由上述可知，连续流动分析仪与流动注射分析仪虽然工作原理不尽相同，但是两者的反应原理基本一致，均为试样与试剂的显色（或褪色）反应；分析项目相同；</w:t>
      </w:r>
      <w:r w:rsidR="00B854FC">
        <w:rPr>
          <w:rFonts w:eastAsia="宋体" w:cs="宋体" w:hint="eastAsia"/>
          <w:szCs w:val="21"/>
        </w:rPr>
        <w:t>均</w:t>
      </w:r>
      <w:r w:rsidRPr="00B854FC">
        <w:rPr>
          <w:rFonts w:eastAsia="宋体" w:cs="宋体" w:hint="eastAsia"/>
          <w:szCs w:val="21"/>
        </w:rPr>
        <w:t>遵循郎伯</w:t>
      </w:r>
      <w:r w:rsidRPr="00B854FC">
        <w:rPr>
          <w:rFonts w:eastAsia="宋体" w:cs="宋体" w:hint="eastAsia"/>
          <w:szCs w:val="21"/>
        </w:rPr>
        <w:t>-</w:t>
      </w:r>
      <w:r w:rsidRPr="00B854FC">
        <w:rPr>
          <w:rFonts w:eastAsia="宋体" w:cs="宋体" w:hint="eastAsia"/>
          <w:szCs w:val="21"/>
        </w:rPr>
        <w:t>比尔定律，通过吸光度</w:t>
      </w:r>
      <w:r w:rsidRPr="00B854FC">
        <w:rPr>
          <w:rFonts w:eastAsia="宋体" w:cs="宋体" w:hint="eastAsia"/>
          <w:sz w:val="22"/>
        </w:rPr>
        <w:t>检测实现待测组分的定量分析。</w:t>
      </w:r>
    </w:p>
    <w:p w14:paraId="0CE64FF5" w14:textId="77777777" w:rsidR="00846DF3" w:rsidRPr="00B854FC" w:rsidRDefault="00D72986">
      <w:pPr>
        <w:snapToGrid w:val="0"/>
        <w:spacing w:line="312" w:lineRule="auto"/>
        <w:ind w:firstLine="480"/>
        <w:rPr>
          <w:rFonts w:eastAsia="宋体" w:cs="宋体"/>
          <w:szCs w:val="21"/>
        </w:rPr>
      </w:pPr>
      <w:bookmarkStart w:id="22" w:name="OLE_LINK170"/>
      <w:bookmarkStart w:id="23" w:name="OLE_LINK171"/>
      <w:r w:rsidRPr="00B854FC">
        <w:rPr>
          <w:rFonts w:eastAsia="宋体" w:cs="宋体" w:hint="eastAsia"/>
          <w:szCs w:val="21"/>
        </w:rPr>
        <w:t>近年来，尽管进口仪器在部分高端领域仍具优势，但国产仪器的快速崛起与差异化竞争力正日益凸显。当前，国产仪器在核心性能上已基本达到国际先进水平，性价比优势显著；在本土化</w:t>
      </w:r>
      <w:proofErr w:type="gramStart"/>
      <w:r w:rsidRPr="00B854FC">
        <w:rPr>
          <w:rFonts w:eastAsia="宋体" w:cs="宋体" w:hint="eastAsia"/>
          <w:szCs w:val="21"/>
        </w:rPr>
        <w:t>适</w:t>
      </w:r>
      <w:proofErr w:type="gramEnd"/>
      <w:r w:rsidRPr="00B854FC">
        <w:rPr>
          <w:rFonts w:eastAsia="宋体" w:cs="宋体" w:hint="eastAsia"/>
          <w:szCs w:val="21"/>
        </w:rPr>
        <w:t>配方面，其软件开发实现了深度汉化，操作逻辑更贴合国内用户习惯，同时应用场景开发更贴近市场需求。此外，国产仪器的售后服务响应更为迅捷，技术创新与差异化竞争特色逐渐显现，核心零部件的自主化率持续提升，整体正加速从“跟跑”向“并跑”转型。</w:t>
      </w:r>
    </w:p>
    <w:p w14:paraId="7A961097" w14:textId="77777777" w:rsidR="00846DF3" w:rsidRPr="00B854FC" w:rsidRDefault="00D72986">
      <w:pPr>
        <w:snapToGrid w:val="0"/>
        <w:spacing w:line="312" w:lineRule="auto"/>
        <w:ind w:firstLine="480"/>
        <w:rPr>
          <w:rFonts w:eastAsia="宋体" w:cs="宋体"/>
          <w:szCs w:val="21"/>
        </w:rPr>
      </w:pPr>
      <w:r w:rsidRPr="00B854FC">
        <w:rPr>
          <w:rFonts w:eastAsia="宋体" w:cs="宋体" w:hint="eastAsia"/>
          <w:szCs w:val="21"/>
        </w:rPr>
        <w:t>从发展态势来看，国内外仪器的差距正逐步缩减。国产仪器正稳步向“好用、耐用、智能”方向迭代升级。随着研发投入的持续加码、市场反馈的快速迭代以及产业链协同能力的不断增强，国产流动分析仪有望在不久的将来，在大多数应用场景中实现全面并跑，并在部分细分领域形成领跑优势。</w:t>
      </w:r>
    </w:p>
    <w:bookmarkEnd w:id="22"/>
    <w:bookmarkEnd w:id="23"/>
    <w:p w14:paraId="6A075F99" w14:textId="6DE96CFC" w:rsidR="00846DF3" w:rsidRDefault="00D72986" w:rsidP="00A71151">
      <w:pPr>
        <w:pStyle w:val="3"/>
        <w:spacing w:before="190" w:after="190"/>
        <w:ind w:left="426" w:hanging="426"/>
      </w:pPr>
      <w:r>
        <w:rPr>
          <w:rFonts w:hint="eastAsia"/>
        </w:rPr>
        <w:t>主要内容及性能指标的确立</w:t>
      </w:r>
    </w:p>
    <w:p w14:paraId="37EB5C68" w14:textId="77777777" w:rsidR="00846DF3" w:rsidRDefault="00D72986">
      <w:pPr>
        <w:pStyle w:val="aff3"/>
        <w:snapToGrid w:val="0"/>
        <w:spacing w:line="312" w:lineRule="auto"/>
        <w:ind w:firstLine="480"/>
        <w:rPr>
          <w:rFonts w:ascii="Times New Roman"/>
          <w:sz w:val="24"/>
        </w:rPr>
      </w:pPr>
      <w:r>
        <w:rPr>
          <w:rFonts w:ascii="Times New Roman"/>
          <w:sz w:val="24"/>
        </w:rPr>
        <w:t>本文件规定了</w:t>
      </w:r>
      <w:bookmarkStart w:id="24" w:name="OLE_LINK102"/>
      <w:bookmarkStart w:id="25" w:name="OLE_LINK101"/>
      <w:r>
        <w:rPr>
          <w:rFonts w:ascii="Times New Roman"/>
          <w:sz w:val="24"/>
        </w:rPr>
        <w:t>分光光度法流动分析仪</w:t>
      </w:r>
      <w:bookmarkEnd w:id="24"/>
      <w:bookmarkEnd w:id="25"/>
      <w:r>
        <w:rPr>
          <w:rFonts w:ascii="Times New Roman"/>
          <w:sz w:val="24"/>
        </w:rPr>
        <w:t>的术语和定义、要求、试验方法、检验规则、标志、包装、运输及贮存</w:t>
      </w:r>
      <w:bookmarkStart w:id="26" w:name="_Toc227395957"/>
      <w:bookmarkStart w:id="27" w:name="_Toc227395925"/>
      <w:r>
        <w:rPr>
          <w:rFonts w:ascii="Times New Roman"/>
          <w:sz w:val="24"/>
        </w:rPr>
        <w:t>，主要适用于分光光度法流动分析仪</w:t>
      </w:r>
      <w:r>
        <w:rPr>
          <w:rFonts w:ascii="Times New Roman" w:hint="eastAsia"/>
          <w:sz w:val="24"/>
        </w:rPr>
        <w:t>（包括连续流动分析仪和流动注射分析仪）</w:t>
      </w:r>
      <w:r>
        <w:rPr>
          <w:rFonts w:ascii="Times New Roman"/>
          <w:sz w:val="24"/>
        </w:rPr>
        <w:t>的制造。</w:t>
      </w:r>
      <w:bookmarkEnd w:id="26"/>
      <w:bookmarkEnd w:id="27"/>
      <w:r>
        <w:rPr>
          <w:rFonts w:ascii="Times New Roman" w:hint="eastAsia"/>
          <w:sz w:val="24"/>
        </w:rPr>
        <w:t>工作组通过市场调研，参考食品、环保等方法标准及该类仪器校准规范（</w:t>
      </w:r>
      <w:r>
        <w:rPr>
          <w:rFonts w:ascii="Times New Roman" w:hint="eastAsia"/>
          <w:sz w:val="24"/>
        </w:rPr>
        <w:t>JJF 1568</w:t>
      </w:r>
      <w:r>
        <w:rPr>
          <w:rFonts w:ascii="Times New Roman" w:hint="eastAsia"/>
          <w:sz w:val="24"/>
        </w:rPr>
        <w:t>—</w:t>
      </w:r>
      <w:r>
        <w:rPr>
          <w:rFonts w:ascii="Times New Roman" w:hint="eastAsia"/>
          <w:sz w:val="24"/>
        </w:rPr>
        <w:t xml:space="preserve">2016 </w:t>
      </w:r>
      <w:r>
        <w:rPr>
          <w:rFonts w:ascii="Times New Roman" w:hint="eastAsia"/>
          <w:sz w:val="24"/>
        </w:rPr>
        <w:t>分光光度法流动分析仪校准规范），并结合流动</w:t>
      </w:r>
      <w:proofErr w:type="gramStart"/>
      <w:r>
        <w:rPr>
          <w:rFonts w:ascii="Times New Roman" w:hint="eastAsia"/>
          <w:sz w:val="24"/>
        </w:rPr>
        <w:t>分析仪各厂家</w:t>
      </w:r>
      <w:proofErr w:type="gramEnd"/>
      <w:r>
        <w:rPr>
          <w:rFonts w:ascii="Times New Roman" w:hint="eastAsia"/>
          <w:sz w:val="24"/>
        </w:rPr>
        <w:t>生产制造经验等，设定了本文件的主要内容及性能指标。</w:t>
      </w:r>
      <w:r>
        <w:rPr>
          <w:rFonts w:ascii="Times New Roman"/>
          <w:sz w:val="24"/>
        </w:rPr>
        <w:t>具体内容结构如下：</w:t>
      </w:r>
    </w:p>
    <w:p w14:paraId="5B44C3DE" w14:textId="77777777" w:rsidR="00846DF3" w:rsidRDefault="00D72986">
      <w:pPr>
        <w:pStyle w:val="aff3"/>
        <w:numPr>
          <w:ilvl w:val="0"/>
          <w:numId w:val="7"/>
        </w:numPr>
        <w:snapToGrid w:val="0"/>
        <w:spacing w:line="312" w:lineRule="auto"/>
        <w:ind w:firstLineChars="0"/>
        <w:rPr>
          <w:rFonts w:ascii="Times New Roman"/>
          <w:sz w:val="24"/>
        </w:rPr>
      </w:pPr>
      <w:r>
        <w:rPr>
          <w:rFonts w:ascii="Times New Roman"/>
          <w:sz w:val="24"/>
        </w:rPr>
        <w:t>外观要求：有效规范的产品外观。</w:t>
      </w:r>
    </w:p>
    <w:p w14:paraId="781AFD6D" w14:textId="77777777" w:rsidR="00846DF3" w:rsidRDefault="00D72986">
      <w:pPr>
        <w:pStyle w:val="aff3"/>
        <w:numPr>
          <w:ilvl w:val="0"/>
          <w:numId w:val="7"/>
        </w:numPr>
        <w:snapToGrid w:val="0"/>
        <w:spacing w:line="312" w:lineRule="auto"/>
        <w:ind w:firstLineChars="0"/>
        <w:rPr>
          <w:rFonts w:ascii="Times New Roman"/>
          <w:sz w:val="24"/>
        </w:rPr>
      </w:pPr>
      <w:r>
        <w:rPr>
          <w:rFonts w:ascii="Times New Roman"/>
          <w:sz w:val="24"/>
        </w:rPr>
        <w:t>性能要求：规定了</w:t>
      </w:r>
      <w:r>
        <w:rPr>
          <w:rFonts w:ascii="Times New Roman" w:hint="eastAsia"/>
          <w:sz w:val="24"/>
        </w:rPr>
        <w:t>基线</w:t>
      </w:r>
      <w:r>
        <w:rPr>
          <w:rFonts w:ascii="Times New Roman"/>
          <w:sz w:val="24"/>
        </w:rPr>
        <w:t>稳定性</w:t>
      </w:r>
      <w:r>
        <w:rPr>
          <w:rFonts w:ascii="Times New Roman" w:hint="eastAsia"/>
          <w:sz w:val="24"/>
        </w:rPr>
        <w:t>、测量线性、检出限、重复性、示值误差、准确度</w:t>
      </w:r>
      <w:r>
        <w:rPr>
          <w:rFonts w:ascii="Times New Roman"/>
          <w:sz w:val="24"/>
        </w:rPr>
        <w:t>等，确保仪器的测量精度和稳定性。</w:t>
      </w:r>
    </w:p>
    <w:p w14:paraId="3E794060" w14:textId="77777777" w:rsidR="00846DF3" w:rsidRDefault="00D72986">
      <w:pPr>
        <w:pStyle w:val="aff3"/>
        <w:numPr>
          <w:ilvl w:val="0"/>
          <w:numId w:val="7"/>
        </w:numPr>
        <w:snapToGrid w:val="0"/>
        <w:spacing w:line="312" w:lineRule="auto"/>
        <w:ind w:firstLineChars="0"/>
        <w:rPr>
          <w:rFonts w:ascii="Times New Roman"/>
          <w:sz w:val="24"/>
        </w:rPr>
      </w:pPr>
      <w:r>
        <w:rPr>
          <w:rFonts w:ascii="Times New Roman"/>
          <w:sz w:val="24"/>
        </w:rPr>
        <w:t>电源适应性：无论是交流电源还是直流电源，在规定的变化范围内，重复性应当符合规定。</w:t>
      </w:r>
    </w:p>
    <w:p w14:paraId="4CA76D6E" w14:textId="77777777" w:rsidR="00846DF3" w:rsidRDefault="00D72986">
      <w:pPr>
        <w:pStyle w:val="aff3"/>
        <w:numPr>
          <w:ilvl w:val="0"/>
          <w:numId w:val="7"/>
        </w:numPr>
        <w:snapToGrid w:val="0"/>
        <w:spacing w:line="312" w:lineRule="auto"/>
        <w:ind w:firstLineChars="0"/>
        <w:rPr>
          <w:rFonts w:ascii="Times New Roman"/>
          <w:sz w:val="24"/>
        </w:rPr>
      </w:pPr>
      <w:r>
        <w:rPr>
          <w:rFonts w:ascii="Times New Roman" w:hint="eastAsia"/>
          <w:sz w:val="24"/>
        </w:rPr>
        <w:t>环境适应性：根据分析仪器环境试验方法及分光光度法流动分析</w:t>
      </w:r>
      <w:proofErr w:type="gramStart"/>
      <w:r>
        <w:rPr>
          <w:rFonts w:ascii="Times New Roman" w:hint="eastAsia"/>
          <w:sz w:val="24"/>
        </w:rPr>
        <w:t>仪关键</w:t>
      </w:r>
      <w:proofErr w:type="gramEnd"/>
      <w:r>
        <w:rPr>
          <w:rFonts w:ascii="Times New Roman" w:hint="eastAsia"/>
          <w:sz w:val="24"/>
        </w:rPr>
        <w:t>部件（泵管）对温度的要求，仪器工作的环境温度范围定为</w:t>
      </w:r>
      <w:r>
        <w:rPr>
          <w:rFonts w:ascii="Times New Roman" w:hint="eastAsia"/>
          <w:sz w:val="24"/>
        </w:rPr>
        <w:t>15</w:t>
      </w:r>
      <w:r>
        <w:rPr>
          <w:rFonts w:ascii="Times New Roman"/>
          <w:sz w:val="24"/>
        </w:rPr>
        <w:t> </w:t>
      </w:r>
      <w:r>
        <w:rPr>
          <w:rFonts w:ascii="Times New Roman" w:hint="eastAsia"/>
          <w:sz w:val="24"/>
        </w:rPr>
        <w:t>℃～</w:t>
      </w:r>
      <w:r>
        <w:rPr>
          <w:rFonts w:ascii="Times New Roman" w:hint="eastAsia"/>
          <w:sz w:val="24"/>
        </w:rPr>
        <w:t>35</w:t>
      </w:r>
      <w:r>
        <w:rPr>
          <w:rFonts w:ascii="Times New Roman"/>
          <w:sz w:val="24"/>
        </w:rPr>
        <w:t> </w:t>
      </w:r>
      <w:r>
        <w:rPr>
          <w:rFonts w:ascii="Times New Roman" w:hint="eastAsia"/>
          <w:sz w:val="24"/>
        </w:rPr>
        <w:t>℃。</w:t>
      </w:r>
    </w:p>
    <w:p w14:paraId="4E1DE489" w14:textId="77777777" w:rsidR="00846DF3" w:rsidRDefault="00D72986">
      <w:pPr>
        <w:pStyle w:val="aff3"/>
        <w:numPr>
          <w:ilvl w:val="0"/>
          <w:numId w:val="7"/>
        </w:numPr>
        <w:snapToGrid w:val="0"/>
        <w:spacing w:line="312" w:lineRule="auto"/>
        <w:ind w:firstLineChars="0"/>
        <w:rPr>
          <w:rFonts w:ascii="Times New Roman"/>
          <w:sz w:val="24"/>
        </w:rPr>
      </w:pPr>
      <w:r>
        <w:rPr>
          <w:rFonts w:ascii="Times New Roman"/>
          <w:sz w:val="24"/>
        </w:rPr>
        <w:t>安全要求：包括接触电流、介电强度</w:t>
      </w:r>
      <w:r>
        <w:rPr>
          <w:rFonts w:ascii="Times New Roman" w:hint="eastAsia"/>
          <w:sz w:val="24"/>
        </w:rPr>
        <w:t>以及</w:t>
      </w:r>
      <w:r>
        <w:rPr>
          <w:rFonts w:ascii="Times New Roman"/>
          <w:sz w:val="24"/>
        </w:rPr>
        <w:t>保护接地等，确保仪器使用安全。</w:t>
      </w:r>
    </w:p>
    <w:p w14:paraId="6BD531DC" w14:textId="77777777" w:rsidR="00846DF3" w:rsidRDefault="00D72986">
      <w:pPr>
        <w:pStyle w:val="aff3"/>
        <w:numPr>
          <w:ilvl w:val="0"/>
          <w:numId w:val="7"/>
        </w:numPr>
        <w:snapToGrid w:val="0"/>
        <w:spacing w:line="312" w:lineRule="auto"/>
        <w:ind w:firstLineChars="0"/>
        <w:rPr>
          <w:rFonts w:ascii="Times New Roman"/>
          <w:sz w:val="24"/>
        </w:rPr>
      </w:pPr>
      <w:r>
        <w:rPr>
          <w:rFonts w:ascii="Times New Roman"/>
          <w:sz w:val="24"/>
        </w:rPr>
        <w:t>仪器的运输、贮存：对仪器使用过程中的安全规范以及运输过程中的技术指标进行规范，确保仪器使用和运输过程中不会对用户造成损伤且不会因为运输而损坏。</w:t>
      </w:r>
    </w:p>
    <w:p w14:paraId="6CE6B9CF" w14:textId="2F342FCD" w:rsidR="00846DF3" w:rsidRDefault="00D72986" w:rsidP="002D7810">
      <w:pPr>
        <w:pStyle w:val="2"/>
        <w:snapToGrid w:val="0"/>
        <w:spacing w:before="381" w:after="381"/>
        <w:ind w:left="330" w:hangingChars="118" w:hanging="330"/>
      </w:pPr>
      <w:r>
        <w:rPr>
          <w:rFonts w:hint="eastAsia"/>
        </w:rPr>
        <w:lastRenderedPageBreak/>
        <w:t>主要试验验证情况</w:t>
      </w:r>
    </w:p>
    <w:p w14:paraId="0227E53E" w14:textId="0DF31A82" w:rsidR="00FB200B" w:rsidRPr="00FB200B" w:rsidRDefault="00BB7E02" w:rsidP="00FB200B">
      <w:pPr>
        <w:ind w:firstLine="480"/>
        <w:rPr>
          <w:rFonts w:hint="eastAsia"/>
        </w:rPr>
      </w:pPr>
      <w:r>
        <w:rPr>
          <w:rFonts w:hint="eastAsia"/>
        </w:rPr>
        <w:t>仪器主要的验证指标包含：</w:t>
      </w:r>
      <w:r w:rsidRPr="00BB7E02">
        <w:rPr>
          <w:rFonts w:hint="eastAsia"/>
        </w:rPr>
        <w:t>基线稳定性</w:t>
      </w:r>
      <w:r>
        <w:rPr>
          <w:rFonts w:hint="eastAsia"/>
        </w:rPr>
        <w:t>、测量线性、示值误差、检出限、</w:t>
      </w:r>
      <w:r w:rsidR="002A733D">
        <w:rPr>
          <w:rFonts w:hint="eastAsia"/>
        </w:rPr>
        <w:t>重复性、准确度</w:t>
      </w:r>
      <w:r w:rsidR="004416E6">
        <w:rPr>
          <w:rFonts w:hint="eastAsia"/>
        </w:rPr>
        <w:t>，</w:t>
      </w:r>
      <w:r w:rsidR="00614157">
        <w:rPr>
          <w:rFonts w:hint="eastAsia"/>
        </w:rPr>
        <w:t>共</w:t>
      </w:r>
      <w:r w:rsidR="00614157">
        <w:rPr>
          <w:rFonts w:hint="eastAsia"/>
        </w:rPr>
        <w:t>5</w:t>
      </w:r>
      <w:r w:rsidR="00614157">
        <w:rPr>
          <w:rFonts w:hint="eastAsia"/>
        </w:rPr>
        <w:t>家单位提供了试验数据。</w:t>
      </w:r>
    </w:p>
    <w:p w14:paraId="094FBD76" w14:textId="21FF6211" w:rsidR="00B812A7" w:rsidRPr="002D7810" w:rsidRDefault="00B812A7" w:rsidP="002D7810">
      <w:pPr>
        <w:pStyle w:val="3"/>
        <w:spacing w:before="190" w:after="190"/>
        <w:ind w:left="426" w:hanging="426"/>
      </w:pPr>
      <w:bookmarkStart w:id="28" w:name="OLE_LINK233"/>
      <w:bookmarkStart w:id="29" w:name="OLE_LINK234"/>
      <w:r w:rsidRPr="002D7810">
        <w:rPr>
          <w:rFonts w:hint="eastAsia"/>
        </w:rPr>
        <w:t>基线稳定性</w:t>
      </w:r>
    </w:p>
    <w:p w14:paraId="70D63361" w14:textId="77777777" w:rsidR="00C003F0" w:rsidRPr="00195CC8" w:rsidRDefault="00C003F0" w:rsidP="00C003F0">
      <w:pPr>
        <w:widowControl w:val="0"/>
        <w:adjustRightInd w:val="0"/>
        <w:spacing w:line="312" w:lineRule="auto"/>
        <w:ind w:firstLineChars="0" w:firstLine="480"/>
        <w:jc w:val="both"/>
        <w:rPr>
          <w:rFonts w:eastAsia="宋体" w:cs="Times New Roman"/>
          <w:szCs w:val="21"/>
        </w:rPr>
      </w:pPr>
      <w:r w:rsidRPr="00195CC8">
        <w:rPr>
          <w:rFonts w:ascii="Calibri" w:eastAsia="宋体" w:hAnsi="Calibri" w:cs="Times New Roman" w:hint="eastAsia"/>
          <w:szCs w:val="21"/>
        </w:rPr>
        <w:t>用基线漂移和噪声表示基线稳定性。</w:t>
      </w:r>
      <w:r w:rsidRPr="00195CC8">
        <w:rPr>
          <w:rFonts w:ascii="宋体" w:eastAsia="宋体" w:hAnsi="宋体" w:cs="Times New Roman" w:hint="eastAsia"/>
          <w:szCs w:val="21"/>
        </w:rPr>
        <w:t>连续观察基线</w:t>
      </w:r>
      <w:r w:rsidRPr="00195CC8">
        <w:rPr>
          <w:rFonts w:eastAsia="宋体" w:cs="Times New Roman"/>
          <w:szCs w:val="21"/>
        </w:rPr>
        <w:t>15min</w:t>
      </w:r>
      <w:r w:rsidRPr="00195CC8">
        <w:rPr>
          <w:rFonts w:ascii="宋体" w:eastAsia="宋体" w:hAnsi="宋体" w:cs="Times New Roman" w:hint="eastAsia"/>
          <w:szCs w:val="21"/>
        </w:rPr>
        <w:t>，分别按公式</w:t>
      </w:r>
      <w:r w:rsidRPr="00195CC8">
        <w:rPr>
          <w:rFonts w:eastAsia="宋体" w:cs="Times New Roman" w:hint="eastAsia"/>
          <w:szCs w:val="21"/>
        </w:rPr>
        <w:t>（</w:t>
      </w:r>
      <w:r w:rsidRPr="00195CC8">
        <w:rPr>
          <w:rFonts w:eastAsia="宋体" w:cs="Times New Roman"/>
          <w:szCs w:val="21"/>
        </w:rPr>
        <w:t>1</w:t>
      </w:r>
      <w:r w:rsidRPr="00195CC8">
        <w:rPr>
          <w:rFonts w:eastAsia="宋体" w:cs="Times New Roman" w:hint="eastAsia"/>
          <w:szCs w:val="21"/>
        </w:rPr>
        <w:t>）和（</w:t>
      </w:r>
      <w:r w:rsidRPr="00195CC8">
        <w:rPr>
          <w:rFonts w:eastAsia="宋体" w:cs="Times New Roman"/>
          <w:szCs w:val="21"/>
        </w:rPr>
        <w:t>2</w:t>
      </w:r>
      <w:r w:rsidRPr="00195CC8">
        <w:rPr>
          <w:rFonts w:eastAsia="宋体" w:cs="Times New Roman" w:hint="eastAsia"/>
          <w:szCs w:val="21"/>
        </w:rPr>
        <w:t>）计算</w:t>
      </w:r>
      <w:bookmarkStart w:id="30" w:name="OLE_LINK20"/>
      <w:bookmarkStart w:id="31" w:name="OLE_LINK19"/>
      <w:r w:rsidRPr="00195CC8">
        <w:rPr>
          <w:rFonts w:eastAsia="宋体" w:cs="Times New Roman" w:hint="eastAsia"/>
          <w:szCs w:val="21"/>
        </w:rPr>
        <w:t>基线漂移</w:t>
      </w:r>
      <w:bookmarkEnd w:id="30"/>
      <w:bookmarkEnd w:id="31"/>
      <w:r w:rsidRPr="00195CC8">
        <w:rPr>
          <w:rFonts w:eastAsia="宋体" w:cs="Times New Roman" w:hint="eastAsia"/>
          <w:szCs w:val="21"/>
        </w:rPr>
        <w:t>和噪声。</w:t>
      </w:r>
    </w:p>
    <w:p w14:paraId="647E0AAB" w14:textId="4A7D33EA" w:rsidR="00C003F0" w:rsidRPr="00195CC8" w:rsidRDefault="00195CC8" w:rsidP="00C003F0">
      <w:pPr>
        <w:widowControl w:val="0"/>
        <w:adjustRightInd w:val="0"/>
        <w:spacing w:line="312" w:lineRule="auto"/>
        <w:ind w:firstLineChars="0" w:firstLine="0"/>
        <w:jc w:val="center"/>
        <w:rPr>
          <w:rFonts w:eastAsia="宋体" w:cs="Times New Roman"/>
          <w:szCs w:val="21"/>
        </w:rPr>
      </w:pPr>
      <w:bookmarkStart w:id="32" w:name="OLE_LINK242"/>
      <w:bookmarkStart w:id="33" w:name="OLE_LINK241"/>
      <w:bookmarkEnd w:id="28"/>
      <w:bookmarkEnd w:id="29"/>
      <w:r>
        <w:rPr>
          <w:rFonts w:eastAsia="宋体" w:cs="Times New Roman"/>
          <w:szCs w:val="21"/>
        </w:rPr>
        <w:t xml:space="preserve">                  </w:t>
      </w:r>
      <w:r>
        <w:rPr>
          <w:rFonts w:eastAsia="宋体" w:cs="Times New Roman" w:hint="eastAsia"/>
          <w:szCs w:val="21"/>
        </w:rPr>
        <w:t xml:space="preserve">      </w:t>
      </w:r>
      <w:r>
        <w:rPr>
          <w:rFonts w:eastAsia="宋体" w:cs="Times New Roman"/>
          <w:szCs w:val="21"/>
        </w:rPr>
        <w:t xml:space="preserve">    </w:t>
      </w:r>
      <w:r w:rsidR="00C003F0" w:rsidRPr="00195CC8">
        <w:rPr>
          <w:rFonts w:eastAsia="宋体" w:cs="Times New Roman"/>
          <w:szCs w:val="21"/>
        </w:rPr>
        <w:t xml:space="preserve"> </w:t>
      </w:r>
      <m:oMath>
        <m:r>
          <w:rPr>
            <w:rFonts w:ascii="Cambria Math" w:eastAsia="宋体" w:hAnsi="Cambria Math" w:cs="Times New Roman"/>
            <w:szCs w:val="21"/>
          </w:rPr>
          <m:t>M=</m:t>
        </m:r>
        <m:sSub>
          <m:sSubPr>
            <m:ctrlPr>
              <w:rPr>
                <w:rFonts w:ascii="Cambria Math" w:eastAsia="宋体" w:hAnsi="Cambria Math" w:cs="Times New Roman"/>
                <w:i/>
                <w:szCs w:val="21"/>
              </w:rPr>
            </m:ctrlPr>
          </m:sSubPr>
          <m:e>
            <m:r>
              <w:rPr>
                <w:rFonts w:ascii="Cambria Math" w:eastAsia="宋体" w:hAnsi="Cambria Math" w:cs="Times New Roman"/>
                <w:kern w:val="0"/>
                <w:szCs w:val="21"/>
              </w:rPr>
              <m:t>A</m:t>
            </m:r>
          </m:e>
          <m:sub>
            <m:r>
              <m:rPr>
                <m:sty m:val="p"/>
              </m:rPr>
              <w:rPr>
                <w:rFonts w:ascii="Cambria Math" w:eastAsia="宋体" w:hAnsi="Cambria Math" w:cs="Times New Roman" w:hint="eastAsia"/>
                <w:kern w:val="0"/>
                <w:szCs w:val="21"/>
              </w:rPr>
              <m:t>终</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A</m:t>
            </m:r>
          </m:e>
          <m:sub>
            <m:r>
              <m:rPr>
                <m:sty m:val="p"/>
              </m:rPr>
              <w:rPr>
                <w:rFonts w:ascii="Cambria Math" w:eastAsia="宋体" w:hAnsi="Cambria Math" w:cs="Times New Roman" w:hint="eastAsia"/>
                <w:szCs w:val="21"/>
              </w:rPr>
              <m:t>始</m:t>
            </m:r>
          </m:sub>
        </m:sSub>
      </m:oMath>
      <w:r w:rsidR="00C003F0" w:rsidRPr="00195CC8">
        <w:rPr>
          <w:rFonts w:eastAsia="宋体" w:cs="Times New Roman"/>
          <w:szCs w:val="21"/>
        </w:rPr>
        <w:t xml:space="preserve">                        </w:t>
      </w:r>
      <w:r w:rsidR="00C003F0" w:rsidRPr="00195CC8">
        <w:rPr>
          <w:rFonts w:eastAsia="宋体" w:cs="Times New Roman" w:hint="eastAsia"/>
          <w:szCs w:val="21"/>
        </w:rPr>
        <w:t>（</w:t>
      </w:r>
      <w:r w:rsidR="00C003F0" w:rsidRPr="00195CC8">
        <w:rPr>
          <w:rFonts w:eastAsia="宋体" w:cs="Times New Roman"/>
          <w:szCs w:val="21"/>
        </w:rPr>
        <w:t>1</w:t>
      </w:r>
      <w:r w:rsidR="00C003F0" w:rsidRPr="00195CC8">
        <w:rPr>
          <w:rFonts w:eastAsia="宋体" w:cs="Times New Roman" w:hint="eastAsia"/>
          <w:szCs w:val="21"/>
        </w:rPr>
        <w:t>）</w:t>
      </w:r>
    </w:p>
    <w:tbl>
      <w:tblPr>
        <w:tblW w:w="0" w:type="auto"/>
        <w:tblInd w:w="108" w:type="dxa"/>
        <w:tblLayout w:type="fixed"/>
        <w:tblLook w:val="04A0" w:firstRow="1" w:lastRow="0" w:firstColumn="1" w:lastColumn="0" w:noHBand="0" w:noVBand="1"/>
      </w:tblPr>
      <w:tblGrid>
        <w:gridCol w:w="567"/>
        <w:gridCol w:w="567"/>
        <w:gridCol w:w="3544"/>
      </w:tblGrid>
      <w:tr w:rsidR="00C003F0" w:rsidRPr="00195CC8" w14:paraId="1D140905" w14:textId="77777777" w:rsidTr="00C003F0">
        <w:tc>
          <w:tcPr>
            <w:tcW w:w="4678" w:type="dxa"/>
            <w:gridSpan w:val="3"/>
            <w:hideMark/>
          </w:tcPr>
          <w:p w14:paraId="526C3AAE" w14:textId="77777777" w:rsidR="00C003F0" w:rsidRPr="00195CC8" w:rsidRDefault="00C003F0" w:rsidP="00C003F0">
            <w:pPr>
              <w:widowControl w:val="0"/>
              <w:adjustRightInd w:val="0"/>
              <w:spacing w:line="312" w:lineRule="auto"/>
              <w:ind w:firstLineChars="0" w:firstLine="0"/>
              <w:jc w:val="both"/>
              <w:rPr>
                <w:rFonts w:eastAsia="宋体" w:cs="Times New Roman"/>
                <w:kern w:val="0"/>
                <w:szCs w:val="21"/>
              </w:rPr>
            </w:pPr>
            <w:r w:rsidRPr="00195CC8">
              <w:rPr>
                <w:rFonts w:eastAsia="宋体" w:cs="Times New Roman" w:hint="eastAsia"/>
                <w:kern w:val="0"/>
                <w:szCs w:val="21"/>
              </w:rPr>
              <w:t>式中：</w:t>
            </w:r>
          </w:p>
        </w:tc>
      </w:tr>
      <w:tr w:rsidR="00C003F0" w:rsidRPr="00195CC8" w14:paraId="7AF5A762" w14:textId="77777777" w:rsidTr="00C003F0">
        <w:tc>
          <w:tcPr>
            <w:tcW w:w="567" w:type="dxa"/>
            <w:hideMark/>
          </w:tcPr>
          <w:p w14:paraId="24AAB632" w14:textId="77777777" w:rsidR="00C003F0" w:rsidRPr="00195CC8" w:rsidRDefault="00C003F0" w:rsidP="00C003F0">
            <w:pPr>
              <w:widowControl w:val="0"/>
              <w:adjustRightInd w:val="0"/>
              <w:spacing w:line="312" w:lineRule="auto"/>
              <w:ind w:firstLineChars="0" w:firstLine="0"/>
              <w:jc w:val="both"/>
              <w:rPr>
                <w:rFonts w:eastAsia="宋体" w:cs="Times New Roman"/>
                <w:kern w:val="0"/>
                <w:szCs w:val="21"/>
              </w:rPr>
            </w:pPr>
            <w:r w:rsidRPr="00195CC8">
              <w:rPr>
                <w:rFonts w:eastAsia="宋体" w:cs="Times New Roman"/>
                <w:i/>
                <w:szCs w:val="21"/>
              </w:rPr>
              <w:t>M</w:t>
            </w:r>
          </w:p>
        </w:tc>
        <w:tc>
          <w:tcPr>
            <w:tcW w:w="567" w:type="dxa"/>
            <w:hideMark/>
          </w:tcPr>
          <w:p w14:paraId="441C6A8A" w14:textId="77777777" w:rsidR="00C003F0" w:rsidRPr="00195CC8" w:rsidRDefault="00C003F0" w:rsidP="00C003F0">
            <w:pPr>
              <w:widowControl w:val="0"/>
              <w:adjustRightInd w:val="0"/>
              <w:spacing w:line="312" w:lineRule="auto"/>
              <w:ind w:leftChars="-74" w:left="-178" w:firstLineChars="0" w:firstLine="0"/>
              <w:rPr>
                <w:rFonts w:eastAsia="宋体" w:cs="Times New Roman"/>
                <w:kern w:val="0"/>
                <w:szCs w:val="21"/>
              </w:rPr>
            </w:pPr>
            <w:r w:rsidRPr="00195CC8">
              <w:rPr>
                <w:rFonts w:eastAsia="宋体" w:cs="Times New Roman"/>
                <w:kern w:val="0"/>
                <w:szCs w:val="21"/>
              </w:rPr>
              <w:t>——</w:t>
            </w:r>
          </w:p>
        </w:tc>
        <w:tc>
          <w:tcPr>
            <w:tcW w:w="3544" w:type="dxa"/>
            <w:hideMark/>
          </w:tcPr>
          <w:p w14:paraId="113009D3" w14:textId="77777777" w:rsidR="00C003F0" w:rsidRPr="00195CC8" w:rsidRDefault="00C003F0" w:rsidP="00C003F0">
            <w:pPr>
              <w:widowControl w:val="0"/>
              <w:adjustRightInd w:val="0"/>
              <w:spacing w:line="312" w:lineRule="auto"/>
              <w:ind w:leftChars="-51" w:left="-122" w:firstLineChars="0" w:firstLine="0"/>
              <w:rPr>
                <w:rFonts w:eastAsia="宋体" w:cs="Times New Roman"/>
                <w:kern w:val="0"/>
                <w:szCs w:val="21"/>
              </w:rPr>
            </w:pPr>
            <w:r w:rsidRPr="00195CC8">
              <w:rPr>
                <w:rFonts w:eastAsia="宋体" w:cs="Times New Roman" w:hint="eastAsia"/>
                <w:kern w:val="0"/>
                <w:szCs w:val="21"/>
              </w:rPr>
              <w:t>基线漂移；</w:t>
            </w:r>
          </w:p>
        </w:tc>
      </w:tr>
      <w:tr w:rsidR="00C003F0" w:rsidRPr="00195CC8" w14:paraId="6BDFF099" w14:textId="77777777" w:rsidTr="00C003F0">
        <w:tc>
          <w:tcPr>
            <w:tcW w:w="567" w:type="dxa"/>
            <w:hideMark/>
          </w:tcPr>
          <w:p w14:paraId="3D236299" w14:textId="77777777" w:rsidR="00C003F0" w:rsidRPr="00195CC8" w:rsidRDefault="00C003F0" w:rsidP="00C003F0">
            <w:pPr>
              <w:widowControl w:val="0"/>
              <w:adjustRightInd w:val="0"/>
              <w:spacing w:line="312" w:lineRule="auto"/>
              <w:ind w:firstLineChars="0" w:firstLine="0"/>
              <w:jc w:val="center"/>
              <w:rPr>
                <w:rFonts w:eastAsia="宋体" w:cs="Times New Roman"/>
                <w:kern w:val="0"/>
                <w:szCs w:val="21"/>
              </w:rPr>
            </w:pPr>
            <w:bookmarkStart w:id="34" w:name="OLE_LINK31"/>
            <w:bookmarkStart w:id="35" w:name="OLE_LINK32"/>
            <w:r w:rsidRPr="00195CC8">
              <w:rPr>
                <w:rFonts w:eastAsia="宋体" w:cs="Times New Roman"/>
                <w:i/>
                <w:kern w:val="0"/>
                <w:szCs w:val="21"/>
              </w:rPr>
              <w:t>A</w:t>
            </w:r>
            <w:r w:rsidRPr="00195CC8">
              <w:rPr>
                <w:rFonts w:eastAsia="宋体" w:cs="Times New Roman" w:hint="eastAsia"/>
                <w:i/>
                <w:kern w:val="0"/>
                <w:szCs w:val="21"/>
                <w:vertAlign w:val="subscript"/>
              </w:rPr>
              <w:t>终</w:t>
            </w:r>
            <w:bookmarkEnd w:id="34"/>
            <w:bookmarkEnd w:id="35"/>
          </w:p>
        </w:tc>
        <w:tc>
          <w:tcPr>
            <w:tcW w:w="567" w:type="dxa"/>
            <w:hideMark/>
          </w:tcPr>
          <w:p w14:paraId="118A5523" w14:textId="77777777" w:rsidR="00C003F0" w:rsidRPr="00195CC8" w:rsidRDefault="00C003F0" w:rsidP="00C003F0">
            <w:pPr>
              <w:widowControl w:val="0"/>
              <w:adjustRightInd w:val="0"/>
              <w:spacing w:line="312" w:lineRule="auto"/>
              <w:ind w:leftChars="-74" w:left="-178" w:firstLineChars="0" w:firstLine="0"/>
              <w:rPr>
                <w:rFonts w:eastAsia="宋体" w:cs="Times New Roman"/>
                <w:kern w:val="0"/>
                <w:szCs w:val="21"/>
              </w:rPr>
            </w:pPr>
            <w:r w:rsidRPr="00195CC8">
              <w:rPr>
                <w:rFonts w:eastAsia="宋体" w:cs="Times New Roman"/>
                <w:kern w:val="0"/>
                <w:szCs w:val="21"/>
              </w:rPr>
              <w:t>——</w:t>
            </w:r>
          </w:p>
        </w:tc>
        <w:tc>
          <w:tcPr>
            <w:tcW w:w="3544" w:type="dxa"/>
            <w:hideMark/>
          </w:tcPr>
          <w:p w14:paraId="02F0D31F" w14:textId="77777777" w:rsidR="00C003F0" w:rsidRPr="00195CC8" w:rsidRDefault="00C003F0" w:rsidP="00C003F0">
            <w:pPr>
              <w:widowControl w:val="0"/>
              <w:adjustRightInd w:val="0"/>
              <w:spacing w:line="312" w:lineRule="auto"/>
              <w:ind w:leftChars="-51" w:left="-122" w:firstLineChars="0" w:firstLine="0"/>
              <w:rPr>
                <w:rFonts w:eastAsia="宋体" w:cs="Times New Roman"/>
                <w:kern w:val="0"/>
                <w:szCs w:val="21"/>
              </w:rPr>
            </w:pPr>
            <w:r w:rsidRPr="00195CC8">
              <w:rPr>
                <w:rFonts w:eastAsia="宋体" w:cs="Times New Roman" w:hint="eastAsia"/>
                <w:kern w:val="0"/>
                <w:szCs w:val="21"/>
              </w:rPr>
              <w:t>第</w:t>
            </w:r>
            <w:r w:rsidRPr="00195CC8">
              <w:rPr>
                <w:rFonts w:eastAsia="宋体" w:cs="Times New Roman"/>
                <w:kern w:val="0"/>
                <w:szCs w:val="21"/>
              </w:rPr>
              <w:t>15min</w:t>
            </w:r>
            <w:bookmarkStart w:id="36" w:name="OLE_LINK120"/>
            <w:bookmarkStart w:id="37" w:name="OLE_LINK111"/>
            <w:r w:rsidRPr="00195CC8">
              <w:rPr>
                <w:rFonts w:eastAsia="宋体" w:cs="Times New Roman" w:hint="eastAsia"/>
                <w:kern w:val="0"/>
                <w:szCs w:val="21"/>
              </w:rPr>
              <w:t>光源强度</w:t>
            </w:r>
            <w:bookmarkEnd w:id="36"/>
            <w:bookmarkEnd w:id="37"/>
            <w:r w:rsidRPr="00195CC8">
              <w:rPr>
                <w:rFonts w:eastAsia="宋体" w:cs="Times New Roman" w:hint="eastAsia"/>
                <w:kern w:val="0"/>
                <w:szCs w:val="21"/>
              </w:rPr>
              <w:t>测量值；</w:t>
            </w:r>
          </w:p>
        </w:tc>
      </w:tr>
      <w:tr w:rsidR="00C003F0" w:rsidRPr="00195CC8" w14:paraId="7579C500" w14:textId="77777777" w:rsidTr="00C003F0">
        <w:tc>
          <w:tcPr>
            <w:tcW w:w="567" w:type="dxa"/>
            <w:hideMark/>
          </w:tcPr>
          <w:p w14:paraId="091E2176" w14:textId="77777777" w:rsidR="00C003F0" w:rsidRPr="00195CC8" w:rsidRDefault="00C003F0" w:rsidP="00C003F0">
            <w:pPr>
              <w:widowControl w:val="0"/>
              <w:adjustRightInd w:val="0"/>
              <w:spacing w:line="312" w:lineRule="auto"/>
              <w:ind w:firstLineChars="0" w:firstLine="0"/>
              <w:jc w:val="center"/>
              <w:rPr>
                <w:rFonts w:eastAsia="宋体" w:cs="Times New Roman"/>
                <w:i/>
                <w:kern w:val="0"/>
                <w:szCs w:val="21"/>
              </w:rPr>
            </w:pPr>
            <w:r w:rsidRPr="00195CC8">
              <w:rPr>
                <w:rFonts w:eastAsia="宋体" w:cs="Times New Roman"/>
                <w:i/>
                <w:kern w:val="0"/>
                <w:szCs w:val="21"/>
              </w:rPr>
              <w:t>A</w:t>
            </w:r>
            <w:r w:rsidRPr="00195CC8">
              <w:rPr>
                <w:rFonts w:eastAsia="宋体" w:cs="Times New Roman" w:hint="eastAsia"/>
                <w:i/>
                <w:kern w:val="0"/>
                <w:szCs w:val="21"/>
                <w:vertAlign w:val="subscript"/>
              </w:rPr>
              <w:t>始</w:t>
            </w:r>
          </w:p>
        </w:tc>
        <w:tc>
          <w:tcPr>
            <w:tcW w:w="567" w:type="dxa"/>
            <w:hideMark/>
          </w:tcPr>
          <w:p w14:paraId="63F66A48" w14:textId="77777777" w:rsidR="00C003F0" w:rsidRPr="00195CC8" w:rsidRDefault="00C003F0" w:rsidP="00C003F0">
            <w:pPr>
              <w:widowControl w:val="0"/>
              <w:adjustRightInd w:val="0"/>
              <w:spacing w:line="312" w:lineRule="auto"/>
              <w:ind w:leftChars="-74" w:left="-178" w:firstLineChars="0" w:firstLine="0"/>
              <w:rPr>
                <w:rFonts w:eastAsia="宋体" w:cs="Times New Roman"/>
                <w:kern w:val="0"/>
                <w:szCs w:val="21"/>
              </w:rPr>
            </w:pPr>
            <w:bookmarkStart w:id="38" w:name="OLE_LINK26"/>
            <w:bookmarkStart w:id="39" w:name="OLE_LINK25"/>
            <w:r w:rsidRPr="00195CC8">
              <w:rPr>
                <w:rFonts w:eastAsia="宋体" w:cs="Times New Roman"/>
                <w:kern w:val="0"/>
                <w:szCs w:val="21"/>
              </w:rPr>
              <w:t>——</w:t>
            </w:r>
            <w:bookmarkEnd w:id="38"/>
            <w:bookmarkEnd w:id="39"/>
          </w:p>
        </w:tc>
        <w:tc>
          <w:tcPr>
            <w:tcW w:w="3544" w:type="dxa"/>
            <w:hideMark/>
          </w:tcPr>
          <w:p w14:paraId="7F5831C1" w14:textId="77777777" w:rsidR="00C003F0" w:rsidRPr="00195CC8" w:rsidRDefault="00C003F0" w:rsidP="00C003F0">
            <w:pPr>
              <w:widowControl w:val="0"/>
              <w:adjustRightInd w:val="0"/>
              <w:spacing w:line="312" w:lineRule="auto"/>
              <w:ind w:leftChars="-51" w:left="-122" w:firstLineChars="0" w:firstLine="0"/>
              <w:rPr>
                <w:rFonts w:eastAsia="宋体" w:cs="Times New Roman"/>
                <w:kern w:val="0"/>
                <w:szCs w:val="21"/>
              </w:rPr>
            </w:pPr>
            <w:r w:rsidRPr="00195CC8">
              <w:rPr>
                <w:rFonts w:eastAsia="宋体" w:cs="Times New Roman" w:hint="eastAsia"/>
                <w:kern w:val="0"/>
                <w:szCs w:val="21"/>
              </w:rPr>
              <w:t>初始光源强度测量值。</w:t>
            </w:r>
          </w:p>
        </w:tc>
      </w:tr>
    </w:tbl>
    <w:p w14:paraId="5B8795FF" w14:textId="403D75F8" w:rsidR="00C003F0" w:rsidRPr="00195CC8" w:rsidRDefault="00195CC8" w:rsidP="00C003F0">
      <w:pPr>
        <w:widowControl w:val="0"/>
        <w:adjustRightInd w:val="0"/>
        <w:spacing w:line="312" w:lineRule="auto"/>
        <w:ind w:firstLineChars="0" w:firstLine="0"/>
        <w:jc w:val="center"/>
        <w:rPr>
          <w:rFonts w:eastAsia="宋体" w:cs="Times New Roman"/>
          <w:szCs w:val="21"/>
        </w:rPr>
      </w:pPr>
      <w:r>
        <w:rPr>
          <w:rFonts w:eastAsia="宋体" w:cs="Times New Roman"/>
          <w:szCs w:val="21"/>
        </w:rPr>
        <w:t xml:space="preserve">                     </w:t>
      </w:r>
      <w:r>
        <w:rPr>
          <w:rFonts w:eastAsia="宋体" w:cs="Times New Roman" w:hint="eastAsia"/>
          <w:szCs w:val="21"/>
        </w:rPr>
        <w:t xml:space="preserve">      </w:t>
      </w:r>
      <m:oMath>
        <m:r>
          <w:rPr>
            <w:rFonts w:ascii="Cambria Math" w:eastAsia="宋体" w:hAnsi="Cambria Math" w:cs="Times New Roman"/>
            <w:szCs w:val="21"/>
          </w:rPr>
          <m:t>N=</m:t>
        </m:r>
        <m:sSub>
          <m:sSubPr>
            <m:ctrlPr>
              <w:rPr>
                <w:rFonts w:ascii="Cambria Math" w:eastAsia="宋体" w:hAnsi="Cambria Math" w:cs="Times New Roman"/>
                <w:i/>
                <w:szCs w:val="21"/>
              </w:rPr>
            </m:ctrlPr>
          </m:sSubPr>
          <m:e>
            <m:r>
              <w:rPr>
                <w:rFonts w:ascii="Cambria Math" w:eastAsia="宋体" w:hAnsi="Cambria Math" w:cs="Times New Roman"/>
                <w:szCs w:val="21"/>
              </w:rPr>
              <m:t>A</m:t>
            </m:r>
          </m:e>
          <m:sub>
            <m:r>
              <w:rPr>
                <w:rFonts w:ascii="Cambria Math" w:eastAsia="宋体" w:hAnsi="Cambria Math" w:cs="Times New Roman"/>
                <w:szCs w:val="21"/>
              </w:rPr>
              <m:t>max</m:t>
            </m:r>
          </m:sub>
        </m:sSub>
        <m:r>
          <w:rPr>
            <w:rFonts w:ascii="Cambria Math" w:eastAsia="宋体" w:hAnsi="Cambria Math" w:cs="Times New Roman"/>
            <w:szCs w:val="21"/>
          </w:rPr>
          <m:t>-</m:t>
        </m:r>
        <m:sSub>
          <m:sSubPr>
            <m:ctrlPr>
              <w:rPr>
                <w:rFonts w:ascii="Cambria Math" w:eastAsia="宋体" w:hAnsi="Cambria Math" w:cs="Times New Roman"/>
                <w:i/>
                <w:szCs w:val="21"/>
              </w:rPr>
            </m:ctrlPr>
          </m:sSubPr>
          <m:e>
            <m:r>
              <w:rPr>
                <w:rFonts w:ascii="Cambria Math" w:eastAsia="宋体" w:hAnsi="Cambria Math" w:cs="Times New Roman"/>
                <w:szCs w:val="21"/>
              </w:rPr>
              <m:t>A</m:t>
            </m:r>
          </m:e>
          <m:sub>
            <m:r>
              <w:rPr>
                <w:rFonts w:ascii="Cambria Math" w:eastAsia="宋体" w:hAnsi="Cambria Math" w:cs="Times New Roman"/>
                <w:szCs w:val="21"/>
              </w:rPr>
              <m:t>min</m:t>
            </m:r>
          </m:sub>
        </m:sSub>
      </m:oMath>
      <w:r w:rsidR="00C003F0" w:rsidRPr="00195CC8">
        <w:rPr>
          <w:rFonts w:eastAsia="宋体" w:cs="Times New Roman"/>
          <w:i/>
          <w:szCs w:val="21"/>
        </w:rPr>
        <w:t xml:space="preserve"> </w:t>
      </w:r>
      <w:r w:rsidR="00C003F0" w:rsidRPr="00195CC8">
        <w:rPr>
          <w:rFonts w:eastAsia="宋体" w:cs="Times New Roman"/>
          <w:szCs w:val="21"/>
        </w:rPr>
        <w:t xml:space="preserve">   </w:t>
      </w:r>
      <w:r>
        <w:rPr>
          <w:rFonts w:eastAsia="宋体" w:cs="Times New Roman" w:hint="eastAsia"/>
          <w:szCs w:val="21"/>
        </w:rPr>
        <w:t xml:space="preserve"> </w:t>
      </w:r>
      <w:r w:rsidR="00C003F0" w:rsidRPr="00195CC8">
        <w:rPr>
          <w:rFonts w:eastAsia="宋体" w:cs="Times New Roman"/>
          <w:szCs w:val="21"/>
        </w:rPr>
        <w:t xml:space="preserve">                   </w:t>
      </w:r>
      <w:r w:rsidR="00C003F0" w:rsidRPr="00195CC8">
        <w:rPr>
          <w:rFonts w:eastAsia="宋体" w:cs="Times New Roman" w:hint="eastAsia"/>
          <w:szCs w:val="21"/>
        </w:rPr>
        <w:t>（</w:t>
      </w:r>
      <w:r w:rsidR="00C003F0" w:rsidRPr="00195CC8">
        <w:rPr>
          <w:rFonts w:eastAsia="宋体" w:cs="Times New Roman"/>
          <w:szCs w:val="21"/>
        </w:rPr>
        <w:t>2</w:t>
      </w:r>
      <w:r w:rsidR="00C003F0" w:rsidRPr="00195CC8">
        <w:rPr>
          <w:rFonts w:eastAsia="宋体" w:cs="Times New Roman" w:hint="eastAsia"/>
          <w:szCs w:val="21"/>
        </w:rPr>
        <w:t>）</w:t>
      </w:r>
    </w:p>
    <w:tbl>
      <w:tblPr>
        <w:tblW w:w="0" w:type="auto"/>
        <w:tblInd w:w="108" w:type="dxa"/>
        <w:tblLook w:val="04A0" w:firstRow="1" w:lastRow="0" w:firstColumn="1" w:lastColumn="0" w:noHBand="0" w:noVBand="1"/>
      </w:tblPr>
      <w:tblGrid>
        <w:gridCol w:w="630"/>
        <w:gridCol w:w="518"/>
        <w:gridCol w:w="3814"/>
      </w:tblGrid>
      <w:tr w:rsidR="00C003F0" w:rsidRPr="00195CC8" w14:paraId="34E24B93" w14:textId="77777777" w:rsidTr="00B812A7">
        <w:tc>
          <w:tcPr>
            <w:tcW w:w="4962" w:type="dxa"/>
            <w:gridSpan w:val="3"/>
            <w:hideMark/>
          </w:tcPr>
          <w:p w14:paraId="7B92415B" w14:textId="77777777" w:rsidR="00C003F0" w:rsidRPr="00195CC8" w:rsidRDefault="00C003F0" w:rsidP="00C003F0">
            <w:pPr>
              <w:widowControl w:val="0"/>
              <w:adjustRightInd w:val="0"/>
              <w:spacing w:line="312" w:lineRule="auto"/>
              <w:ind w:firstLineChars="0" w:firstLine="0"/>
              <w:jc w:val="both"/>
              <w:rPr>
                <w:rFonts w:eastAsia="宋体" w:cs="Times New Roman"/>
                <w:kern w:val="0"/>
                <w:szCs w:val="21"/>
              </w:rPr>
            </w:pPr>
            <w:r w:rsidRPr="00195CC8">
              <w:rPr>
                <w:rFonts w:eastAsia="宋体" w:cs="Times New Roman" w:hint="eastAsia"/>
                <w:kern w:val="0"/>
                <w:szCs w:val="21"/>
              </w:rPr>
              <w:t>式中：</w:t>
            </w:r>
          </w:p>
        </w:tc>
      </w:tr>
      <w:tr w:rsidR="00C003F0" w:rsidRPr="00195CC8" w14:paraId="2FA4C31E" w14:textId="77777777" w:rsidTr="00B812A7">
        <w:tc>
          <w:tcPr>
            <w:tcW w:w="630" w:type="dxa"/>
            <w:hideMark/>
          </w:tcPr>
          <w:p w14:paraId="687A287B" w14:textId="77777777" w:rsidR="00C003F0" w:rsidRPr="00195CC8" w:rsidRDefault="00C003F0" w:rsidP="00C003F0">
            <w:pPr>
              <w:widowControl w:val="0"/>
              <w:adjustRightInd w:val="0"/>
              <w:spacing w:line="312" w:lineRule="auto"/>
              <w:ind w:firstLineChars="0" w:firstLine="0"/>
              <w:jc w:val="both"/>
              <w:rPr>
                <w:rFonts w:eastAsia="宋体" w:cs="Times New Roman"/>
                <w:kern w:val="0"/>
                <w:szCs w:val="21"/>
              </w:rPr>
            </w:pPr>
            <w:r w:rsidRPr="00195CC8">
              <w:rPr>
                <w:rFonts w:eastAsia="宋体" w:cs="Times New Roman"/>
                <w:i/>
                <w:kern w:val="0"/>
                <w:szCs w:val="21"/>
              </w:rPr>
              <w:t>N</w:t>
            </w:r>
          </w:p>
        </w:tc>
        <w:tc>
          <w:tcPr>
            <w:tcW w:w="518" w:type="dxa"/>
            <w:hideMark/>
          </w:tcPr>
          <w:p w14:paraId="316FEDF8" w14:textId="77777777" w:rsidR="00C003F0" w:rsidRPr="00195CC8" w:rsidRDefault="00C003F0" w:rsidP="00C003F0">
            <w:pPr>
              <w:widowControl w:val="0"/>
              <w:adjustRightInd w:val="0"/>
              <w:spacing w:line="312" w:lineRule="auto"/>
              <w:ind w:leftChars="-74" w:left="-178" w:firstLineChars="0" w:firstLine="0"/>
              <w:rPr>
                <w:rFonts w:eastAsia="宋体" w:cs="Times New Roman"/>
                <w:kern w:val="0"/>
                <w:szCs w:val="21"/>
              </w:rPr>
            </w:pPr>
            <w:bookmarkStart w:id="40" w:name="OLE_LINK28"/>
            <w:bookmarkStart w:id="41" w:name="OLE_LINK27"/>
            <w:r w:rsidRPr="00195CC8">
              <w:rPr>
                <w:rFonts w:eastAsia="宋体" w:cs="Times New Roman"/>
                <w:kern w:val="0"/>
                <w:szCs w:val="21"/>
              </w:rPr>
              <w:t>——</w:t>
            </w:r>
            <w:bookmarkEnd w:id="40"/>
            <w:bookmarkEnd w:id="41"/>
          </w:p>
        </w:tc>
        <w:tc>
          <w:tcPr>
            <w:tcW w:w="3814" w:type="dxa"/>
            <w:hideMark/>
          </w:tcPr>
          <w:p w14:paraId="2E092387" w14:textId="77777777" w:rsidR="00C003F0" w:rsidRPr="00195CC8" w:rsidRDefault="00C003F0" w:rsidP="00C003F0">
            <w:pPr>
              <w:widowControl w:val="0"/>
              <w:adjustRightInd w:val="0"/>
              <w:spacing w:line="312" w:lineRule="auto"/>
              <w:ind w:leftChars="-51" w:left="-122" w:firstLineChars="0" w:firstLine="0"/>
              <w:rPr>
                <w:rFonts w:eastAsia="宋体" w:cs="Times New Roman"/>
                <w:kern w:val="0"/>
                <w:szCs w:val="21"/>
              </w:rPr>
            </w:pPr>
            <w:r w:rsidRPr="00195CC8">
              <w:rPr>
                <w:rFonts w:eastAsia="宋体" w:cs="Times New Roman" w:hint="eastAsia"/>
                <w:kern w:val="0"/>
                <w:szCs w:val="21"/>
              </w:rPr>
              <w:t>基线噪声；</w:t>
            </w:r>
            <w:r w:rsidRPr="00195CC8">
              <w:rPr>
                <w:rFonts w:eastAsia="宋体" w:cs="Times New Roman"/>
                <w:kern w:val="0"/>
                <w:szCs w:val="21"/>
              </w:rPr>
              <w:t xml:space="preserve"> </w:t>
            </w:r>
          </w:p>
        </w:tc>
      </w:tr>
      <w:tr w:rsidR="00C003F0" w:rsidRPr="00195CC8" w14:paraId="69A44208" w14:textId="77777777" w:rsidTr="00B812A7">
        <w:tc>
          <w:tcPr>
            <w:tcW w:w="630" w:type="dxa"/>
            <w:hideMark/>
          </w:tcPr>
          <w:p w14:paraId="5EDE1DE7" w14:textId="77777777" w:rsidR="00C003F0" w:rsidRPr="00195CC8" w:rsidRDefault="00C003F0" w:rsidP="00C003F0">
            <w:pPr>
              <w:widowControl w:val="0"/>
              <w:adjustRightInd w:val="0"/>
              <w:spacing w:line="312" w:lineRule="auto"/>
              <w:ind w:firstLineChars="0" w:firstLine="0"/>
              <w:jc w:val="center"/>
              <w:rPr>
                <w:rFonts w:eastAsia="宋体" w:cs="Times New Roman"/>
                <w:kern w:val="0"/>
                <w:szCs w:val="21"/>
              </w:rPr>
            </w:pPr>
            <w:r w:rsidRPr="00195CC8">
              <w:rPr>
                <w:rFonts w:eastAsia="宋体" w:cs="Times New Roman"/>
                <w:i/>
                <w:kern w:val="0"/>
                <w:szCs w:val="21"/>
              </w:rPr>
              <w:t>A</w:t>
            </w:r>
            <w:r w:rsidRPr="00195CC8">
              <w:rPr>
                <w:rFonts w:eastAsia="宋体" w:cs="Times New Roman"/>
                <w:i/>
                <w:kern w:val="0"/>
                <w:szCs w:val="21"/>
                <w:vertAlign w:val="subscript"/>
              </w:rPr>
              <w:t>max</w:t>
            </w:r>
          </w:p>
        </w:tc>
        <w:tc>
          <w:tcPr>
            <w:tcW w:w="518" w:type="dxa"/>
            <w:hideMark/>
          </w:tcPr>
          <w:p w14:paraId="0A2E161D" w14:textId="77777777" w:rsidR="00C003F0" w:rsidRPr="00195CC8" w:rsidRDefault="00C003F0" w:rsidP="00C003F0">
            <w:pPr>
              <w:widowControl w:val="0"/>
              <w:adjustRightInd w:val="0"/>
              <w:spacing w:line="312" w:lineRule="auto"/>
              <w:ind w:leftChars="-74" w:left="-178" w:firstLineChars="0" w:firstLine="0"/>
              <w:rPr>
                <w:rFonts w:eastAsia="宋体" w:cs="Times New Roman"/>
                <w:kern w:val="0"/>
                <w:szCs w:val="21"/>
              </w:rPr>
            </w:pPr>
            <w:bookmarkStart w:id="42" w:name="OLE_LINK29"/>
            <w:bookmarkStart w:id="43" w:name="OLE_LINK30"/>
            <w:r w:rsidRPr="00195CC8">
              <w:rPr>
                <w:rFonts w:eastAsia="宋体" w:cs="Times New Roman"/>
                <w:kern w:val="0"/>
                <w:szCs w:val="21"/>
              </w:rPr>
              <w:t>——</w:t>
            </w:r>
            <w:bookmarkEnd w:id="42"/>
            <w:bookmarkEnd w:id="43"/>
          </w:p>
        </w:tc>
        <w:tc>
          <w:tcPr>
            <w:tcW w:w="3814" w:type="dxa"/>
            <w:hideMark/>
          </w:tcPr>
          <w:p w14:paraId="25131F4B" w14:textId="77777777" w:rsidR="00C003F0" w:rsidRPr="00195CC8" w:rsidRDefault="00C003F0" w:rsidP="00C003F0">
            <w:pPr>
              <w:widowControl w:val="0"/>
              <w:adjustRightInd w:val="0"/>
              <w:spacing w:line="312" w:lineRule="auto"/>
              <w:ind w:leftChars="-51" w:left="-122" w:firstLineChars="0" w:firstLine="0"/>
              <w:rPr>
                <w:rFonts w:eastAsia="宋体" w:cs="Times New Roman"/>
                <w:kern w:val="0"/>
                <w:szCs w:val="21"/>
              </w:rPr>
            </w:pPr>
            <w:r w:rsidRPr="00195CC8">
              <w:rPr>
                <w:rFonts w:eastAsia="宋体" w:cs="Times New Roman"/>
                <w:kern w:val="0"/>
                <w:szCs w:val="21"/>
              </w:rPr>
              <w:t>15min</w:t>
            </w:r>
            <w:r w:rsidRPr="00195CC8">
              <w:rPr>
                <w:rFonts w:eastAsia="宋体" w:cs="Times New Roman" w:hint="eastAsia"/>
                <w:kern w:val="0"/>
                <w:szCs w:val="21"/>
              </w:rPr>
              <w:t>内最大光源强度测量值；</w:t>
            </w:r>
            <w:r w:rsidRPr="00195CC8">
              <w:rPr>
                <w:rFonts w:eastAsia="宋体" w:cs="Times New Roman"/>
                <w:kern w:val="0"/>
                <w:szCs w:val="21"/>
              </w:rPr>
              <w:t xml:space="preserve"> </w:t>
            </w:r>
          </w:p>
        </w:tc>
      </w:tr>
      <w:tr w:rsidR="00C003F0" w:rsidRPr="00195CC8" w14:paraId="0DD2A74A" w14:textId="77777777" w:rsidTr="00B812A7">
        <w:tc>
          <w:tcPr>
            <w:tcW w:w="630" w:type="dxa"/>
            <w:hideMark/>
          </w:tcPr>
          <w:p w14:paraId="5D86192D" w14:textId="77777777" w:rsidR="00C003F0" w:rsidRPr="00195CC8" w:rsidRDefault="00C003F0" w:rsidP="00C003F0">
            <w:pPr>
              <w:widowControl w:val="0"/>
              <w:adjustRightInd w:val="0"/>
              <w:spacing w:line="312" w:lineRule="auto"/>
              <w:ind w:firstLineChars="0" w:firstLine="0"/>
              <w:jc w:val="center"/>
              <w:rPr>
                <w:rFonts w:eastAsia="宋体" w:cs="Times New Roman"/>
                <w:i/>
                <w:kern w:val="0"/>
                <w:szCs w:val="21"/>
              </w:rPr>
            </w:pPr>
            <w:r w:rsidRPr="00195CC8">
              <w:rPr>
                <w:rFonts w:eastAsia="宋体" w:cs="Times New Roman"/>
                <w:i/>
                <w:kern w:val="0"/>
                <w:szCs w:val="21"/>
              </w:rPr>
              <w:t>A</w:t>
            </w:r>
            <w:r w:rsidRPr="00195CC8">
              <w:rPr>
                <w:rFonts w:eastAsia="宋体" w:cs="Times New Roman"/>
                <w:i/>
                <w:kern w:val="0"/>
                <w:szCs w:val="21"/>
                <w:vertAlign w:val="subscript"/>
              </w:rPr>
              <w:t>min</w:t>
            </w:r>
          </w:p>
        </w:tc>
        <w:tc>
          <w:tcPr>
            <w:tcW w:w="518" w:type="dxa"/>
            <w:hideMark/>
          </w:tcPr>
          <w:p w14:paraId="7C80BF3E" w14:textId="77777777" w:rsidR="00C003F0" w:rsidRPr="00195CC8" w:rsidRDefault="00C003F0" w:rsidP="00C003F0">
            <w:pPr>
              <w:widowControl w:val="0"/>
              <w:adjustRightInd w:val="0"/>
              <w:spacing w:line="312" w:lineRule="auto"/>
              <w:ind w:leftChars="-74" w:left="-178" w:firstLineChars="0" w:firstLine="0"/>
              <w:rPr>
                <w:rFonts w:eastAsia="宋体" w:cs="Times New Roman"/>
                <w:kern w:val="0"/>
                <w:szCs w:val="21"/>
              </w:rPr>
            </w:pPr>
            <w:r w:rsidRPr="00195CC8">
              <w:rPr>
                <w:rFonts w:eastAsia="宋体" w:cs="Times New Roman"/>
                <w:kern w:val="0"/>
                <w:szCs w:val="21"/>
              </w:rPr>
              <w:t>——</w:t>
            </w:r>
          </w:p>
        </w:tc>
        <w:tc>
          <w:tcPr>
            <w:tcW w:w="3814" w:type="dxa"/>
            <w:hideMark/>
          </w:tcPr>
          <w:p w14:paraId="72359CF0" w14:textId="77777777" w:rsidR="00C003F0" w:rsidRPr="00195CC8" w:rsidRDefault="00C003F0" w:rsidP="00C003F0">
            <w:pPr>
              <w:widowControl w:val="0"/>
              <w:adjustRightInd w:val="0"/>
              <w:spacing w:line="312" w:lineRule="auto"/>
              <w:ind w:leftChars="-51" w:left="-122" w:firstLineChars="0" w:firstLine="0"/>
              <w:rPr>
                <w:rFonts w:eastAsia="宋体" w:cs="Times New Roman"/>
                <w:kern w:val="0"/>
                <w:szCs w:val="21"/>
              </w:rPr>
            </w:pPr>
            <w:r w:rsidRPr="00195CC8">
              <w:rPr>
                <w:rFonts w:eastAsia="宋体" w:cs="Times New Roman"/>
                <w:kern w:val="0"/>
                <w:szCs w:val="21"/>
              </w:rPr>
              <w:t>15min</w:t>
            </w:r>
            <w:r w:rsidRPr="00195CC8">
              <w:rPr>
                <w:rFonts w:eastAsia="宋体" w:cs="Times New Roman" w:hint="eastAsia"/>
                <w:kern w:val="0"/>
                <w:szCs w:val="21"/>
              </w:rPr>
              <w:t>内最小光源强度测量值。</w:t>
            </w:r>
          </w:p>
        </w:tc>
      </w:tr>
    </w:tbl>
    <w:bookmarkEnd w:id="32"/>
    <w:bookmarkEnd w:id="33"/>
    <w:p w14:paraId="25E8F23C" w14:textId="77777777" w:rsidR="00EE5B63" w:rsidRPr="004416E6" w:rsidRDefault="00EE5B63" w:rsidP="00EE5B63">
      <w:pPr>
        <w:widowControl w:val="0"/>
        <w:spacing w:line="240" w:lineRule="auto"/>
        <w:ind w:firstLineChars="0" w:firstLine="0"/>
        <w:jc w:val="center"/>
        <w:rPr>
          <w:rFonts w:ascii="黑体" w:eastAsia="黑体" w:hAnsi="黑体" w:cs="Times New Roman"/>
          <w:bCs/>
          <w:sz w:val="21"/>
          <w:szCs w:val="18"/>
        </w:rPr>
      </w:pPr>
      <w:r w:rsidRPr="004416E6">
        <w:rPr>
          <w:rFonts w:ascii="黑体" w:eastAsia="黑体" w:hAnsi="黑体" w:cs="Times New Roman"/>
          <w:bCs/>
          <w:sz w:val="21"/>
          <w:szCs w:val="18"/>
        </w:rPr>
        <w:t>表3 基线稳定性测试数据表</w:t>
      </w:r>
      <w:r w:rsidR="00A45D8D" w:rsidRPr="004416E6">
        <w:rPr>
          <w:rFonts w:ascii="黑体" w:eastAsia="黑体" w:hAnsi="黑体" w:cs="Times New Roman"/>
          <w:bCs/>
          <w:sz w:val="21"/>
          <w:szCs w:val="18"/>
        </w:rPr>
        <w:t>（流动注射-氨氮）</w:t>
      </w:r>
    </w:p>
    <w:tbl>
      <w:tblPr>
        <w:tblW w:w="5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8"/>
        <w:gridCol w:w="439"/>
        <w:gridCol w:w="992"/>
        <w:gridCol w:w="987"/>
        <w:gridCol w:w="1039"/>
        <w:gridCol w:w="990"/>
        <w:gridCol w:w="990"/>
        <w:gridCol w:w="920"/>
        <w:gridCol w:w="1431"/>
        <w:gridCol w:w="436"/>
      </w:tblGrid>
      <w:tr w:rsidR="00B627FA" w:rsidRPr="0082575C" w14:paraId="69ABC7F6" w14:textId="77777777" w:rsidTr="00D411D1">
        <w:trPr>
          <w:cantSplit/>
          <w:trHeight w:val="737"/>
          <w:jc w:val="center"/>
        </w:trPr>
        <w:tc>
          <w:tcPr>
            <w:tcW w:w="496" w:type="pct"/>
            <w:gridSpan w:val="2"/>
            <w:vMerge w:val="restart"/>
            <w:tcBorders>
              <w:left w:val="single" w:sz="4" w:space="0" w:color="auto"/>
            </w:tcBorders>
            <w:vAlign w:val="center"/>
          </w:tcPr>
          <w:p w14:paraId="74A1A66F" w14:textId="77777777" w:rsidR="00B627FA" w:rsidRPr="0082575C" w:rsidRDefault="00B627FA" w:rsidP="00B627FA">
            <w:pPr>
              <w:pStyle w:val="aff3"/>
              <w:widowControl w:val="0"/>
              <w:ind w:firstLineChars="0" w:firstLine="0"/>
              <w:jc w:val="center"/>
              <w:rPr>
                <w:rFonts w:ascii="Times New Roman"/>
                <w:sz w:val="20"/>
              </w:rPr>
            </w:pPr>
            <w:r w:rsidRPr="0082575C">
              <w:rPr>
                <w:rFonts w:ascii="Times New Roman"/>
                <w:sz w:val="20"/>
              </w:rPr>
              <w:t>指标名称</w:t>
            </w:r>
          </w:p>
        </w:tc>
        <w:tc>
          <w:tcPr>
            <w:tcW w:w="1746" w:type="pct"/>
            <w:gridSpan w:val="3"/>
            <w:vAlign w:val="center"/>
          </w:tcPr>
          <w:p w14:paraId="787AEAD4" w14:textId="77777777" w:rsidR="00B627FA" w:rsidRPr="0082575C" w:rsidRDefault="00B627FA" w:rsidP="00B627FA">
            <w:pPr>
              <w:pStyle w:val="aff3"/>
              <w:widowControl w:val="0"/>
              <w:ind w:firstLineChars="0" w:firstLine="0"/>
              <w:jc w:val="center"/>
              <w:rPr>
                <w:rFonts w:ascii="Times New Roman"/>
                <w:sz w:val="20"/>
              </w:rPr>
            </w:pPr>
            <w:r w:rsidRPr="0082575C">
              <w:rPr>
                <w:rFonts w:ascii="Times New Roman"/>
                <w:sz w:val="20"/>
              </w:rPr>
              <w:t>基线漂移</w:t>
            </w:r>
          </w:p>
        </w:tc>
        <w:tc>
          <w:tcPr>
            <w:tcW w:w="1678" w:type="pct"/>
            <w:gridSpan w:val="3"/>
            <w:vAlign w:val="center"/>
          </w:tcPr>
          <w:p w14:paraId="1E8FC69F" w14:textId="77777777" w:rsidR="00B627FA" w:rsidRPr="0082575C" w:rsidRDefault="00B627FA" w:rsidP="00B627FA">
            <w:pPr>
              <w:pStyle w:val="aff3"/>
              <w:widowControl w:val="0"/>
              <w:ind w:firstLineChars="0" w:firstLine="0"/>
              <w:jc w:val="center"/>
              <w:rPr>
                <w:rFonts w:ascii="Times New Roman"/>
                <w:sz w:val="20"/>
              </w:rPr>
            </w:pPr>
            <w:r w:rsidRPr="0082575C">
              <w:rPr>
                <w:rFonts w:ascii="Times New Roman"/>
                <w:sz w:val="20"/>
              </w:rPr>
              <w:t>基线噪声</w:t>
            </w:r>
          </w:p>
        </w:tc>
        <w:tc>
          <w:tcPr>
            <w:tcW w:w="828" w:type="pct"/>
            <w:vMerge w:val="restart"/>
            <w:vAlign w:val="center"/>
          </w:tcPr>
          <w:p w14:paraId="0CC38221" w14:textId="77777777" w:rsidR="00B627FA" w:rsidRPr="0082575C" w:rsidRDefault="00B627FA" w:rsidP="00B627FA">
            <w:pPr>
              <w:pStyle w:val="aff3"/>
              <w:widowControl w:val="0"/>
              <w:ind w:firstLineChars="0" w:firstLine="0"/>
              <w:jc w:val="center"/>
              <w:rPr>
                <w:rFonts w:ascii="Times New Roman"/>
                <w:sz w:val="20"/>
              </w:rPr>
            </w:pPr>
            <w:r w:rsidRPr="0082575C">
              <w:rPr>
                <w:rFonts w:ascii="Times New Roman"/>
                <w:sz w:val="20"/>
              </w:rPr>
              <w:t>指标要求</w:t>
            </w:r>
          </w:p>
        </w:tc>
        <w:tc>
          <w:tcPr>
            <w:tcW w:w="252" w:type="pct"/>
            <w:vMerge w:val="restart"/>
            <w:tcBorders>
              <w:right w:val="single" w:sz="4" w:space="0" w:color="auto"/>
            </w:tcBorders>
            <w:vAlign w:val="center"/>
          </w:tcPr>
          <w:p w14:paraId="4363E097" w14:textId="77777777" w:rsidR="00B627FA" w:rsidRPr="0082575C" w:rsidRDefault="00B627FA" w:rsidP="00B627FA">
            <w:pPr>
              <w:pStyle w:val="aff3"/>
              <w:widowControl w:val="0"/>
              <w:ind w:firstLineChars="0" w:firstLine="0"/>
              <w:jc w:val="center"/>
              <w:rPr>
                <w:rFonts w:ascii="Times New Roman"/>
                <w:sz w:val="20"/>
              </w:rPr>
            </w:pPr>
            <w:r w:rsidRPr="0082575C">
              <w:rPr>
                <w:rFonts w:ascii="Times New Roman"/>
                <w:sz w:val="20"/>
              </w:rPr>
              <w:t>备注</w:t>
            </w:r>
          </w:p>
        </w:tc>
      </w:tr>
      <w:tr w:rsidR="00B627FA" w:rsidRPr="0082575C" w14:paraId="793EDCCD" w14:textId="77777777" w:rsidTr="00D411D1">
        <w:trPr>
          <w:cantSplit/>
          <w:trHeight w:val="737"/>
          <w:jc w:val="center"/>
        </w:trPr>
        <w:tc>
          <w:tcPr>
            <w:tcW w:w="496" w:type="pct"/>
            <w:gridSpan w:val="2"/>
            <w:vMerge/>
            <w:tcBorders>
              <w:left w:val="single" w:sz="4" w:space="0" w:color="auto"/>
            </w:tcBorders>
            <w:vAlign w:val="center"/>
          </w:tcPr>
          <w:p w14:paraId="7E2310AA" w14:textId="77777777" w:rsidR="00B627FA" w:rsidRPr="0082575C" w:rsidRDefault="00B627FA" w:rsidP="00B627FA">
            <w:pPr>
              <w:pStyle w:val="aff3"/>
              <w:widowControl w:val="0"/>
              <w:ind w:firstLineChars="0" w:firstLine="0"/>
              <w:jc w:val="center"/>
              <w:rPr>
                <w:rFonts w:ascii="Times New Roman"/>
                <w:sz w:val="20"/>
              </w:rPr>
            </w:pPr>
          </w:p>
        </w:tc>
        <w:tc>
          <w:tcPr>
            <w:tcW w:w="574" w:type="pct"/>
            <w:vAlign w:val="center"/>
          </w:tcPr>
          <w:p w14:paraId="224343F8" w14:textId="77777777" w:rsidR="00B627FA" w:rsidRPr="0082575C" w:rsidRDefault="00B627FA" w:rsidP="00B627FA">
            <w:pPr>
              <w:pStyle w:val="aff3"/>
              <w:widowControl w:val="0"/>
              <w:ind w:firstLineChars="0" w:firstLine="0"/>
              <w:jc w:val="center"/>
              <w:rPr>
                <w:rFonts w:ascii="Times New Roman"/>
                <w:sz w:val="20"/>
              </w:rPr>
            </w:pPr>
            <w:r w:rsidRPr="0082575C">
              <w:rPr>
                <w:rFonts w:ascii="Times New Roman"/>
                <w:sz w:val="20"/>
              </w:rPr>
              <w:t>测量值</w:t>
            </w:r>
            <m:oMath>
              <m:sSub>
                <m:sSubPr>
                  <m:ctrlPr>
                    <w:rPr>
                      <w:rFonts w:ascii="Cambria Math" w:hAnsi="Cambria Math"/>
                      <w:sz w:val="20"/>
                    </w:rPr>
                  </m:ctrlPr>
                </m:sSubPr>
                <m:e>
                  <m:r>
                    <w:rPr>
                      <w:rFonts w:ascii="Cambria Math" w:hAnsi="Cambria Math"/>
                      <w:sz w:val="20"/>
                    </w:rPr>
                    <m:t>A</m:t>
                  </m:r>
                </m:e>
                <m:sub>
                  <m:r>
                    <m:rPr>
                      <m:sty m:val="p"/>
                    </m:rPr>
                    <w:rPr>
                      <w:rFonts w:ascii="Cambria Math" w:hAnsi="Cambria Math"/>
                      <w:sz w:val="20"/>
                    </w:rPr>
                    <m:t>始</m:t>
                  </m:r>
                </m:sub>
              </m:sSub>
            </m:oMath>
          </w:p>
        </w:tc>
        <w:tc>
          <w:tcPr>
            <w:tcW w:w="571" w:type="pct"/>
            <w:vAlign w:val="center"/>
          </w:tcPr>
          <w:p w14:paraId="09933E77" w14:textId="77777777" w:rsidR="00B627FA" w:rsidRPr="0082575C" w:rsidRDefault="00B627FA" w:rsidP="00B627FA">
            <w:pPr>
              <w:pStyle w:val="aff3"/>
              <w:widowControl w:val="0"/>
              <w:ind w:firstLineChars="0" w:firstLine="0"/>
              <w:jc w:val="center"/>
              <w:rPr>
                <w:rFonts w:ascii="Times New Roman"/>
                <w:sz w:val="20"/>
              </w:rPr>
            </w:pPr>
            <w:r w:rsidRPr="0082575C">
              <w:rPr>
                <w:rFonts w:ascii="Times New Roman"/>
                <w:sz w:val="20"/>
              </w:rPr>
              <w:t>测量值</w:t>
            </w:r>
            <m:oMath>
              <m:sSub>
                <m:sSubPr>
                  <m:ctrlPr>
                    <w:rPr>
                      <w:rFonts w:ascii="Cambria Math" w:hAnsi="Cambria Math"/>
                      <w:sz w:val="20"/>
                    </w:rPr>
                  </m:ctrlPr>
                </m:sSubPr>
                <m:e>
                  <m:r>
                    <w:rPr>
                      <w:rFonts w:ascii="Cambria Math" w:hAnsi="Cambria Math"/>
                      <w:sz w:val="20"/>
                    </w:rPr>
                    <m:t>A</m:t>
                  </m:r>
                </m:e>
                <m:sub>
                  <m:r>
                    <m:rPr>
                      <m:sty m:val="p"/>
                    </m:rPr>
                    <w:rPr>
                      <w:rFonts w:ascii="Cambria Math" w:hAnsi="Cambria Math"/>
                      <w:sz w:val="20"/>
                    </w:rPr>
                    <m:t>终</m:t>
                  </m:r>
                </m:sub>
              </m:sSub>
            </m:oMath>
          </w:p>
        </w:tc>
        <w:tc>
          <w:tcPr>
            <w:tcW w:w="601" w:type="pct"/>
            <w:vAlign w:val="center"/>
          </w:tcPr>
          <w:p w14:paraId="70D005A3" w14:textId="77777777" w:rsidR="00B627FA" w:rsidRPr="0082575C" w:rsidRDefault="00B627FA" w:rsidP="00B627FA">
            <w:pPr>
              <w:pStyle w:val="aff3"/>
              <w:widowControl w:val="0"/>
              <w:ind w:firstLineChars="0" w:firstLine="0"/>
              <w:jc w:val="center"/>
              <w:rPr>
                <w:rFonts w:ascii="Times New Roman"/>
                <w:sz w:val="20"/>
              </w:rPr>
            </w:pPr>
            <w:r w:rsidRPr="0082575C">
              <w:rPr>
                <w:rFonts w:ascii="Times New Roman"/>
                <w:sz w:val="20"/>
              </w:rPr>
              <w:t>基线漂移</w:t>
            </w:r>
            <w:r w:rsidRPr="0082575C">
              <w:rPr>
                <w:rFonts w:ascii="Times New Roman"/>
                <w:sz w:val="20"/>
              </w:rPr>
              <w:t>M</w:t>
            </w:r>
          </w:p>
        </w:tc>
        <w:tc>
          <w:tcPr>
            <w:tcW w:w="573" w:type="pct"/>
            <w:tcBorders>
              <w:right w:val="single" w:sz="4" w:space="0" w:color="auto"/>
            </w:tcBorders>
            <w:vAlign w:val="center"/>
          </w:tcPr>
          <w:p w14:paraId="77753712" w14:textId="77777777" w:rsidR="00B627FA" w:rsidRPr="0082575C" w:rsidRDefault="00B627FA" w:rsidP="00B627FA">
            <w:pPr>
              <w:pStyle w:val="aff3"/>
              <w:widowControl w:val="0"/>
              <w:ind w:firstLineChars="0" w:firstLine="0"/>
              <w:jc w:val="center"/>
              <w:rPr>
                <w:rFonts w:ascii="Times New Roman"/>
                <w:sz w:val="20"/>
              </w:rPr>
            </w:pPr>
            <w:r w:rsidRPr="0082575C">
              <w:rPr>
                <w:rFonts w:ascii="Times New Roman"/>
                <w:sz w:val="20"/>
              </w:rPr>
              <w:t>测量值</w:t>
            </w:r>
            <m:oMath>
              <m:sSub>
                <m:sSubPr>
                  <m:ctrlPr>
                    <w:rPr>
                      <w:rFonts w:ascii="Cambria Math" w:hAnsi="Cambria Math"/>
                      <w:sz w:val="20"/>
                    </w:rPr>
                  </m:ctrlPr>
                </m:sSubPr>
                <m:e>
                  <m:r>
                    <w:rPr>
                      <w:rFonts w:ascii="Cambria Math" w:hAnsi="Cambria Math"/>
                      <w:sz w:val="20"/>
                    </w:rPr>
                    <m:t>A</m:t>
                  </m:r>
                </m:e>
                <m:sub>
                  <m:r>
                    <m:rPr>
                      <m:sty m:val="p"/>
                    </m:rPr>
                    <w:rPr>
                      <w:rFonts w:ascii="Cambria Math" w:hAnsi="Cambria Math"/>
                      <w:sz w:val="20"/>
                    </w:rPr>
                    <m:t>始</m:t>
                  </m:r>
                </m:sub>
              </m:sSub>
            </m:oMath>
          </w:p>
        </w:tc>
        <w:tc>
          <w:tcPr>
            <w:tcW w:w="573" w:type="pct"/>
            <w:vAlign w:val="center"/>
          </w:tcPr>
          <w:p w14:paraId="66CEAD4A" w14:textId="77777777" w:rsidR="00B627FA" w:rsidRPr="0082575C" w:rsidRDefault="00B627FA" w:rsidP="00B627FA">
            <w:pPr>
              <w:pStyle w:val="aff3"/>
              <w:widowControl w:val="0"/>
              <w:ind w:firstLineChars="0" w:firstLine="0"/>
              <w:jc w:val="center"/>
              <w:rPr>
                <w:rFonts w:ascii="Times New Roman"/>
                <w:sz w:val="20"/>
              </w:rPr>
            </w:pPr>
            <w:r w:rsidRPr="0082575C">
              <w:rPr>
                <w:rFonts w:ascii="Times New Roman"/>
                <w:sz w:val="20"/>
              </w:rPr>
              <w:t>测量值</w:t>
            </w:r>
            <m:oMath>
              <m:sSub>
                <m:sSubPr>
                  <m:ctrlPr>
                    <w:rPr>
                      <w:rFonts w:ascii="Cambria Math" w:hAnsi="Cambria Math"/>
                      <w:sz w:val="20"/>
                    </w:rPr>
                  </m:ctrlPr>
                </m:sSubPr>
                <m:e>
                  <m:r>
                    <w:rPr>
                      <w:rFonts w:ascii="Cambria Math" w:hAnsi="Cambria Math"/>
                      <w:sz w:val="20"/>
                    </w:rPr>
                    <m:t>A</m:t>
                  </m:r>
                </m:e>
                <m:sub>
                  <m:r>
                    <m:rPr>
                      <m:sty m:val="p"/>
                    </m:rPr>
                    <w:rPr>
                      <w:rFonts w:ascii="Cambria Math" w:hAnsi="Cambria Math"/>
                      <w:sz w:val="20"/>
                    </w:rPr>
                    <m:t>终</m:t>
                  </m:r>
                </m:sub>
              </m:sSub>
            </m:oMath>
          </w:p>
        </w:tc>
        <w:tc>
          <w:tcPr>
            <w:tcW w:w="532" w:type="pct"/>
            <w:vAlign w:val="center"/>
          </w:tcPr>
          <w:p w14:paraId="21DAE48C" w14:textId="77777777" w:rsidR="00B627FA" w:rsidRPr="0082575C" w:rsidRDefault="00B627FA" w:rsidP="00B627FA">
            <w:pPr>
              <w:pStyle w:val="aff3"/>
              <w:widowControl w:val="0"/>
              <w:ind w:firstLineChars="0" w:firstLine="0"/>
              <w:jc w:val="center"/>
              <w:rPr>
                <w:rFonts w:ascii="Times New Roman"/>
                <w:sz w:val="20"/>
              </w:rPr>
            </w:pPr>
            <w:r w:rsidRPr="0082575C">
              <w:rPr>
                <w:rFonts w:ascii="Times New Roman"/>
                <w:sz w:val="20"/>
              </w:rPr>
              <w:t>基线噪声</w:t>
            </w:r>
            <w:r w:rsidRPr="0082575C">
              <w:rPr>
                <w:rFonts w:ascii="Times New Roman"/>
                <w:sz w:val="20"/>
              </w:rPr>
              <w:t>N</w:t>
            </w:r>
          </w:p>
        </w:tc>
        <w:tc>
          <w:tcPr>
            <w:tcW w:w="828" w:type="pct"/>
            <w:vMerge/>
            <w:vAlign w:val="center"/>
          </w:tcPr>
          <w:p w14:paraId="657EA194" w14:textId="77777777" w:rsidR="00B627FA" w:rsidRPr="0082575C" w:rsidRDefault="00B627FA" w:rsidP="00B627FA">
            <w:pPr>
              <w:pStyle w:val="aff3"/>
              <w:widowControl w:val="0"/>
              <w:ind w:firstLineChars="0" w:firstLine="0"/>
              <w:jc w:val="center"/>
              <w:rPr>
                <w:rFonts w:ascii="Times New Roman"/>
                <w:sz w:val="20"/>
              </w:rPr>
            </w:pPr>
          </w:p>
        </w:tc>
        <w:tc>
          <w:tcPr>
            <w:tcW w:w="252" w:type="pct"/>
            <w:vMerge/>
            <w:tcBorders>
              <w:right w:val="single" w:sz="4" w:space="0" w:color="auto"/>
            </w:tcBorders>
            <w:vAlign w:val="center"/>
          </w:tcPr>
          <w:p w14:paraId="460998FC" w14:textId="77777777" w:rsidR="00B627FA" w:rsidRPr="0082575C" w:rsidRDefault="00B627FA" w:rsidP="00B627FA">
            <w:pPr>
              <w:pStyle w:val="aff3"/>
              <w:widowControl w:val="0"/>
              <w:ind w:firstLineChars="0" w:firstLine="0"/>
              <w:jc w:val="center"/>
              <w:rPr>
                <w:rFonts w:ascii="Times New Roman"/>
                <w:sz w:val="20"/>
              </w:rPr>
            </w:pPr>
          </w:p>
        </w:tc>
      </w:tr>
      <w:tr w:rsidR="00556C76" w:rsidRPr="0082575C" w14:paraId="3C1A088C" w14:textId="77777777" w:rsidTr="00D411D1">
        <w:trPr>
          <w:cantSplit/>
          <w:trHeight w:val="737"/>
          <w:jc w:val="center"/>
        </w:trPr>
        <w:tc>
          <w:tcPr>
            <w:tcW w:w="242" w:type="pct"/>
            <w:vMerge w:val="restart"/>
            <w:tcBorders>
              <w:left w:val="single" w:sz="4" w:space="0" w:color="auto"/>
            </w:tcBorders>
            <w:textDirection w:val="tbRlV"/>
            <w:vAlign w:val="center"/>
          </w:tcPr>
          <w:p w14:paraId="7BA99BD5" w14:textId="77777777" w:rsidR="00556C76" w:rsidRPr="0082575C" w:rsidRDefault="00556C76" w:rsidP="00556C76">
            <w:pPr>
              <w:pStyle w:val="aff3"/>
              <w:widowControl w:val="0"/>
              <w:ind w:left="113" w:right="113"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254" w:type="pct"/>
            <w:tcBorders>
              <w:left w:val="single" w:sz="4" w:space="0" w:color="auto"/>
            </w:tcBorders>
            <w:vAlign w:val="center"/>
          </w:tcPr>
          <w:p w14:paraId="34CC21DB"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A</w:t>
            </w:r>
          </w:p>
        </w:tc>
        <w:tc>
          <w:tcPr>
            <w:tcW w:w="574" w:type="pct"/>
            <w:vAlign w:val="center"/>
          </w:tcPr>
          <w:p w14:paraId="163BA28E" w14:textId="1DD9A1D2"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w:t>
            </w:r>
            <w:r w:rsidR="00464ABF" w:rsidRPr="0082575C">
              <w:rPr>
                <w:rFonts w:ascii="Times New Roman"/>
                <w:sz w:val="20"/>
              </w:rPr>
              <w:t>0</w:t>
            </w:r>
            <w:r w:rsidRPr="0082575C">
              <w:rPr>
                <w:rFonts w:ascii="Times New Roman"/>
                <w:sz w:val="20"/>
              </w:rPr>
              <w:t>2</w:t>
            </w:r>
          </w:p>
        </w:tc>
        <w:tc>
          <w:tcPr>
            <w:tcW w:w="571" w:type="pct"/>
            <w:vAlign w:val="center"/>
          </w:tcPr>
          <w:p w14:paraId="08D7ECD1" w14:textId="59B8A606"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w:t>
            </w:r>
            <w:r w:rsidR="00464ABF" w:rsidRPr="0082575C">
              <w:rPr>
                <w:rFonts w:ascii="Times New Roman"/>
                <w:sz w:val="20"/>
              </w:rPr>
              <w:t>0</w:t>
            </w:r>
            <w:r w:rsidRPr="0082575C">
              <w:rPr>
                <w:rFonts w:ascii="Times New Roman"/>
                <w:sz w:val="20"/>
              </w:rPr>
              <w:t>3</w:t>
            </w:r>
          </w:p>
        </w:tc>
        <w:tc>
          <w:tcPr>
            <w:tcW w:w="601" w:type="pct"/>
            <w:vAlign w:val="center"/>
          </w:tcPr>
          <w:p w14:paraId="5EA4CF7D" w14:textId="40E018CB" w:rsidR="00556C76" w:rsidRPr="0082575C" w:rsidRDefault="00464ABF" w:rsidP="00556C76">
            <w:pPr>
              <w:pStyle w:val="aff3"/>
              <w:widowControl w:val="0"/>
              <w:ind w:firstLineChars="0" w:firstLine="0"/>
              <w:jc w:val="center"/>
              <w:rPr>
                <w:rFonts w:ascii="Times New Roman"/>
                <w:sz w:val="20"/>
              </w:rPr>
            </w:pPr>
            <w:r w:rsidRPr="0082575C">
              <w:rPr>
                <w:rFonts w:ascii="Times New Roman"/>
                <w:sz w:val="20"/>
              </w:rPr>
              <w:t>0.00005</w:t>
            </w:r>
          </w:p>
        </w:tc>
        <w:tc>
          <w:tcPr>
            <w:tcW w:w="573" w:type="pct"/>
            <w:tcBorders>
              <w:right w:val="single" w:sz="4" w:space="0" w:color="auto"/>
            </w:tcBorders>
            <w:vAlign w:val="center"/>
          </w:tcPr>
          <w:p w14:paraId="73B8C5C6" w14:textId="0023130F"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w:t>
            </w:r>
            <w:r w:rsidR="00464ABF" w:rsidRPr="0082575C">
              <w:rPr>
                <w:rFonts w:ascii="Times New Roman"/>
                <w:sz w:val="20"/>
              </w:rPr>
              <w:t>0</w:t>
            </w:r>
            <w:r w:rsidRPr="0082575C">
              <w:rPr>
                <w:rFonts w:ascii="Times New Roman"/>
                <w:sz w:val="20"/>
              </w:rPr>
              <w:t>2</w:t>
            </w:r>
          </w:p>
        </w:tc>
        <w:tc>
          <w:tcPr>
            <w:tcW w:w="573" w:type="pct"/>
            <w:vAlign w:val="center"/>
          </w:tcPr>
          <w:p w14:paraId="12883531" w14:textId="19FAE3D6"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w:t>
            </w:r>
            <w:r w:rsidR="00464ABF" w:rsidRPr="0082575C">
              <w:rPr>
                <w:rFonts w:ascii="Times New Roman"/>
                <w:sz w:val="20"/>
              </w:rPr>
              <w:t>0</w:t>
            </w:r>
            <w:r w:rsidRPr="0082575C">
              <w:rPr>
                <w:rFonts w:ascii="Times New Roman"/>
                <w:sz w:val="20"/>
              </w:rPr>
              <w:t>006</w:t>
            </w:r>
          </w:p>
        </w:tc>
        <w:tc>
          <w:tcPr>
            <w:tcW w:w="532" w:type="pct"/>
            <w:vAlign w:val="center"/>
          </w:tcPr>
          <w:p w14:paraId="0E6D60CF" w14:textId="64D3CD45" w:rsidR="00556C76" w:rsidRPr="0082575C" w:rsidRDefault="00464ABF" w:rsidP="00556C76">
            <w:pPr>
              <w:pStyle w:val="aff3"/>
              <w:widowControl w:val="0"/>
              <w:ind w:firstLineChars="0" w:firstLine="0"/>
              <w:jc w:val="center"/>
              <w:rPr>
                <w:rFonts w:ascii="Times New Roman"/>
                <w:sz w:val="20"/>
              </w:rPr>
            </w:pPr>
            <w:r w:rsidRPr="0082575C">
              <w:rPr>
                <w:rFonts w:ascii="Times New Roman"/>
                <w:sz w:val="20"/>
              </w:rPr>
              <w:t>0.00008</w:t>
            </w:r>
          </w:p>
        </w:tc>
        <w:tc>
          <w:tcPr>
            <w:tcW w:w="828" w:type="pct"/>
            <w:vMerge w:val="restart"/>
            <w:vAlign w:val="center"/>
          </w:tcPr>
          <w:p w14:paraId="7F66C1B9" w14:textId="5631A1BE" w:rsidR="00556C76" w:rsidRPr="0082575C" w:rsidRDefault="00D411D1" w:rsidP="00691320">
            <w:pPr>
              <w:pStyle w:val="aff3"/>
              <w:wordWrap w:val="0"/>
              <w:ind w:firstLineChars="0" w:firstLine="0"/>
              <w:rPr>
                <w:rFonts w:ascii="Times New Roman"/>
                <w:sz w:val="20"/>
              </w:rPr>
            </w:pPr>
            <w:r w:rsidRPr="0082575C">
              <w:rPr>
                <w:rFonts w:ascii="Times New Roman"/>
                <w:sz w:val="20"/>
              </w:rPr>
              <w:t>a)</w:t>
            </w:r>
            <w:r w:rsidR="00556C76" w:rsidRPr="0082575C">
              <w:rPr>
                <w:rFonts w:ascii="Times New Roman"/>
                <w:sz w:val="20"/>
              </w:rPr>
              <w:t>15 min</w:t>
            </w:r>
            <w:r w:rsidR="00556C76" w:rsidRPr="0082575C">
              <w:rPr>
                <w:rFonts w:ascii="Times New Roman"/>
                <w:sz w:val="20"/>
              </w:rPr>
              <w:t>零点漂移应不超过满量程的</w:t>
            </w:r>
            <w:r w:rsidR="00556C76" w:rsidRPr="0082575C">
              <w:rPr>
                <w:rFonts w:ascii="Times New Roman"/>
                <w:sz w:val="20"/>
              </w:rPr>
              <w:t>±0.1 %</w:t>
            </w:r>
          </w:p>
          <w:p w14:paraId="1527AE08" w14:textId="1BD6A535" w:rsidR="00556C76" w:rsidRPr="0082575C" w:rsidRDefault="00D411D1" w:rsidP="00691320">
            <w:pPr>
              <w:pStyle w:val="aff3"/>
              <w:widowControl w:val="0"/>
              <w:wordWrap w:val="0"/>
              <w:ind w:firstLineChars="0" w:firstLine="0"/>
              <w:rPr>
                <w:rFonts w:ascii="Times New Roman"/>
                <w:sz w:val="20"/>
              </w:rPr>
            </w:pPr>
            <w:r w:rsidRPr="0082575C">
              <w:rPr>
                <w:rFonts w:ascii="Times New Roman"/>
                <w:sz w:val="20"/>
              </w:rPr>
              <w:t>b)</w:t>
            </w:r>
            <w:r w:rsidR="00556C76" w:rsidRPr="0082575C">
              <w:rPr>
                <w:rFonts w:ascii="Times New Roman"/>
                <w:sz w:val="20"/>
              </w:rPr>
              <w:t>15 min</w:t>
            </w:r>
            <w:r w:rsidR="00556C76" w:rsidRPr="0082575C">
              <w:rPr>
                <w:rFonts w:ascii="Times New Roman"/>
                <w:sz w:val="20"/>
              </w:rPr>
              <w:t>瞬时噪声应不超过满量程的</w:t>
            </w:r>
            <w:r w:rsidR="00556C76" w:rsidRPr="0082575C">
              <w:rPr>
                <w:rFonts w:ascii="Times New Roman"/>
                <w:sz w:val="20"/>
              </w:rPr>
              <w:t>±0.2 %</w:t>
            </w:r>
          </w:p>
        </w:tc>
        <w:tc>
          <w:tcPr>
            <w:tcW w:w="252" w:type="pct"/>
            <w:tcBorders>
              <w:right w:val="single" w:sz="4" w:space="0" w:color="auto"/>
            </w:tcBorders>
            <w:vAlign w:val="center"/>
          </w:tcPr>
          <w:p w14:paraId="2E4C31AA"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r w:rsidR="00556C76" w:rsidRPr="0082575C" w14:paraId="2C321D9F" w14:textId="77777777" w:rsidTr="00D411D1">
        <w:trPr>
          <w:cantSplit/>
          <w:trHeight w:val="737"/>
          <w:jc w:val="center"/>
        </w:trPr>
        <w:tc>
          <w:tcPr>
            <w:tcW w:w="242" w:type="pct"/>
            <w:vMerge/>
            <w:tcBorders>
              <w:left w:val="single" w:sz="4" w:space="0" w:color="auto"/>
            </w:tcBorders>
            <w:vAlign w:val="center"/>
          </w:tcPr>
          <w:p w14:paraId="4DC6A8C4" w14:textId="77777777" w:rsidR="00556C76" w:rsidRPr="0082575C" w:rsidRDefault="00556C76" w:rsidP="00556C76">
            <w:pPr>
              <w:pStyle w:val="aff3"/>
              <w:widowControl w:val="0"/>
              <w:ind w:firstLineChars="0" w:firstLine="0"/>
              <w:jc w:val="center"/>
              <w:rPr>
                <w:rFonts w:ascii="Times New Roman"/>
                <w:sz w:val="20"/>
              </w:rPr>
            </w:pPr>
          </w:p>
        </w:tc>
        <w:tc>
          <w:tcPr>
            <w:tcW w:w="254" w:type="pct"/>
            <w:tcBorders>
              <w:left w:val="single" w:sz="4" w:space="0" w:color="auto"/>
            </w:tcBorders>
            <w:vAlign w:val="center"/>
          </w:tcPr>
          <w:p w14:paraId="59455319"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B</w:t>
            </w:r>
          </w:p>
        </w:tc>
        <w:tc>
          <w:tcPr>
            <w:tcW w:w="574" w:type="pct"/>
            <w:vAlign w:val="center"/>
          </w:tcPr>
          <w:p w14:paraId="5391D580"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-0.11720</w:t>
            </w:r>
          </w:p>
        </w:tc>
        <w:tc>
          <w:tcPr>
            <w:tcW w:w="571" w:type="pct"/>
            <w:vAlign w:val="center"/>
          </w:tcPr>
          <w:p w14:paraId="1CB86D2A"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-0.11715</w:t>
            </w:r>
          </w:p>
        </w:tc>
        <w:tc>
          <w:tcPr>
            <w:tcW w:w="601" w:type="pct"/>
            <w:vAlign w:val="center"/>
          </w:tcPr>
          <w:p w14:paraId="6A4099AE"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0.00005</w:t>
            </w:r>
          </w:p>
        </w:tc>
        <w:tc>
          <w:tcPr>
            <w:tcW w:w="573" w:type="pct"/>
            <w:tcBorders>
              <w:right w:val="single" w:sz="4" w:space="0" w:color="auto"/>
            </w:tcBorders>
            <w:vAlign w:val="center"/>
          </w:tcPr>
          <w:p w14:paraId="4B54959B" w14:textId="77777777" w:rsidR="00556C76" w:rsidRPr="0082575C" w:rsidRDefault="00556C76" w:rsidP="00556C76">
            <w:pPr>
              <w:widowControl w:val="0"/>
              <w:spacing w:line="320" w:lineRule="exact"/>
              <w:ind w:firstLineChars="0" w:firstLine="0"/>
              <w:jc w:val="center"/>
              <w:rPr>
                <w:rFonts w:eastAsia="宋体" w:cs="Times New Roman"/>
                <w:kern w:val="0"/>
                <w:sz w:val="20"/>
                <w:szCs w:val="20"/>
              </w:rPr>
            </w:pPr>
            <w:r w:rsidRPr="0082575C">
              <w:rPr>
                <w:rFonts w:eastAsia="宋体" w:cs="Times New Roman"/>
                <w:kern w:val="0"/>
                <w:sz w:val="20"/>
                <w:szCs w:val="20"/>
              </w:rPr>
              <w:t>-0.11715</w:t>
            </w:r>
          </w:p>
        </w:tc>
        <w:tc>
          <w:tcPr>
            <w:tcW w:w="573" w:type="pct"/>
            <w:vAlign w:val="center"/>
          </w:tcPr>
          <w:p w14:paraId="06FC3CA5"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-0.11720</w:t>
            </w:r>
          </w:p>
        </w:tc>
        <w:tc>
          <w:tcPr>
            <w:tcW w:w="532" w:type="pct"/>
            <w:vAlign w:val="center"/>
          </w:tcPr>
          <w:p w14:paraId="15AF378C"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0.00005</w:t>
            </w:r>
          </w:p>
        </w:tc>
        <w:tc>
          <w:tcPr>
            <w:tcW w:w="828" w:type="pct"/>
            <w:vMerge/>
            <w:vAlign w:val="center"/>
          </w:tcPr>
          <w:p w14:paraId="7DF2B2C6" w14:textId="77777777" w:rsidR="00556C76" w:rsidRPr="0082575C" w:rsidRDefault="00556C76" w:rsidP="00556C76">
            <w:pPr>
              <w:pStyle w:val="aff3"/>
              <w:widowControl w:val="0"/>
              <w:ind w:firstLineChars="0" w:firstLine="0"/>
              <w:jc w:val="center"/>
              <w:rPr>
                <w:rFonts w:ascii="Times New Roman"/>
                <w:sz w:val="20"/>
              </w:rPr>
            </w:pPr>
          </w:p>
        </w:tc>
        <w:tc>
          <w:tcPr>
            <w:tcW w:w="252" w:type="pct"/>
            <w:tcBorders>
              <w:right w:val="single" w:sz="4" w:space="0" w:color="auto"/>
            </w:tcBorders>
            <w:vAlign w:val="center"/>
          </w:tcPr>
          <w:p w14:paraId="62C1499E"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r w:rsidR="00556C76" w:rsidRPr="0082575C" w14:paraId="78B1D824" w14:textId="77777777" w:rsidTr="00D411D1">
        <w:trPr>
          <w:cantSplit/>
          <w:trHeight w:val="737"/>
          <w:jc w:val="center"/>
        </w:trPr>
        <w:tc>
          <w:tcPr>
            <w:tcW w:w="242" w:type="pct"/>
            <w:vMerge/>
            <w:tcBorders>
              <w:left w:val="single" w:sz="4" w:space="0" w:color="auto"/>
            </w:tcBorders>
            <w:vAlign w:val="center"/>
          </w:tcPr>
          <w:p w14:paraId="19A733D5" w14:textId="77777777" w:rsidR="00556C76" w:rsidRPr="0082575C" w:rsidRDefault="00556C76" w:rsidP="00556C76">
            <w:pPr>
              <w:pStyle w:val="aff3"/>
              <w:widowControl w:val="0"/>
              <w:ind w:firstLineChars="0" w:firstLine="0"/>
              <w:jc w:val="center"/>
              <w:rPr>
                <w:rFonts w:ascii="Times New Roman"/>
                <w:sz w:val="20"/>
              </w:rPr>
            </w:pPr>
          </w:p>
        </w:tc>
        <w:tc>
          <w:tcPr>
            <w:tcW w:w="254" w:type="pct"/>
            <w:tcBorders>
              <w:left w:val="single" w:sz="4" w:space="0" w:color="auto"/>
            </w:tcBorders>
            <w:vAlign w:val="center"/>
          </w:tcPr>
          <w:p w14:paraId="3E7C2867"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C</w:t>
            </w:r>
          </w:p>
        </w:tc>
        <w:tc>
          <w:tcPr>
            <w:tcW w:w="574" w:type="pct"/>
            <w:vAlign w:val="center"/>
          </w:tcPr>
          <w:p w14:paraId="3C26CFD5"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-0.03239</w:t>
            </w:r>
          </w:p>
        </w:tc>
        <w:tc>
          <w:tcPr>
            <w:tcW w:w="571" w:type="pct"/>
            <w:vAlign w:val="center"/>
          </w:tcPr>
          <w:p w14:paraId="3800051B"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-0.03240</w:t>
            </w:r>
          </w:p>
        </w:tc>
        <w:tc>
          <w:tcPr>
            <w:tcW w:w="601" w:type="pct"/>
            <w:vAlign w:val="center"/>
          </w:tcPr>
          <w:p w14:paraId="73D0B7C5"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0.00001</w:t>
            </w:r>
          </w:p>
        </w:tc>
        <w:tc>
          <w:tcPr>
            <w:tcW w:w="573" w:type="pct"/>
            <w:tcBorders>
              <w:right w:val="single" w:sz="4" w:space="0" w:color="auto"/>
            </w:tcBorders>
            <w:vAlign w:val="center"/>
          </w:tcPr>
          <w:p w14:paraId="2926EE0A" w14:textId="77777777" w:rsidR="00556C76" w:rsidRPr="0082575C" w:rsidRDefault="00556C76" w:rsidP="00556C76">
            <w:pPr>
              <w:widowControl w:val="0"/>
              <w:spacing w:line="320" w:lineRule="exact"/>
              <w:ind w:firstLineChars="0" w:firstLine="0"/>
              <w:jc w:val="center"/>
              <w:rPr>
                <w:rFonts w:eastAsia="宋体" w:cs="Times New Roman"/>
                <w:kern w:val="0"/>
                <w:sz w:val="20"/>
                <w:szCs w:val="20"/>
              </w:rPr>
            </w:pPr>
            <w:r w:rsidRPr="0082575C">
              <w:rPr>
                <w:rFonts w:eastAsia="宋体" w:cs="Times New Roman"/>
                <w:kern w:val="0"/>
                <w:sz w:val="20"/>
                <w:szCs w:val="20"/>
              </w:rPr>
              <w:t>-0.03239</w:t>
            </w:r>
          </w:p>
        </w:tc>
        <w:tc>
          <w:tcPr>
            <w:tcW w:w="573" w:type="pct"/>
            <w:vAlign w:val="center"/>
          </w:tcPr>
          <w:p w14:paraId="5586B7A5"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-0.03240</w:t>
            </w:r>
          </w:p>
        </w:tc>
        <w:tc>
          <w:tcPr>
            <w:tcW w:w="532" w:type="pct"/>
            <w:vAlign w:val="center"/>
          </w:tcPr>
          <w:p w14:paraId="2C400FC2"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0.00001</w:t>
            </w:r>
          </w:p>
        </w:tc>
        <w:tc>
          <w:tcPr>
            <w:tcW w:w="828" w:type="pct"/>
            <w:vMerge/>
            <w:vAlign w:val="center"/>
          </w:tcPr>
          <w:p w14:paraId="30A93EA6" w14:textId="77777777" w:rsidR="00556C76" w:rsidRPr="0082575C" w:rsidRDefault="00556C76" w:rsidP="00556C76">
            <w:pPr>
              <w:pStyle w:val="aff3"/>
              <w:widowControl w:val="0"/>
              <w:ind w:firstLineChars="0" w:firstLine="0"/>
              <w:jc w:val="center"/>
              <w:rPr>
                <w:rFonts w:ascii="Times New Roman"/>
                <w:sz w:val="20"/>
              </w:rPr>
            </w:pPr>
          </w:p>
        </w:tc>
        <w:tc>
          <w:tcPr>
            <w:tcW w:w="252" w:type="pct"/>
            <w:tcBorders>
              <w:right w:val="single" w:sz="4" w:space="0" w:color="auto"/>
            </w:tcBorders>
            <w:vAlign w:val="center"/>
          </w:tcPr>
          <w:p w14:paraId="67D5307B"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r w:rsidR="00556C76" w:rsidRPr="0082575C" w14:paraId="4CBD9C9B" w14:textId="77777777" w:rsidTr="00D411D1">
        <w:trPr>
          <w:cantSplit/>
          <w:trHeight w:val="737"/>
          <w:jc w:val="center"/>
        </w:trPr>
        <w:tc>
          <w:tcPr>
            <w:tcW w:w="242" w:type="pct"/>
            <w:vMerge/>
            <w:tcBorders>
              <w:left w:val="single" w:sz="4" w:space="0" w:color="auto"/>
            </w:tcBorders>
            <w:vAlign w:val="center"/>
          </w:tcPr>
          <w:p w14:paraId="59BDC7C6" w14:textId="77777777" w:rsidR="00556C76" w:rsidRPr="0082575C" w:rsidRDefault="00556C76" w:rsidP="00556C76">
            <w:pPr>
              <w:pStyle w:val="aff3"/>
              <w:widowControl w:val="0"/>
              <w:ind w:firstLineChars="0" w:firstLine="0"/>
              <w:jc w:val="center"/>
              <w:rPr>
                <w:rFonts w:ascii="Times New Roman"/>
                <w:sz w:val="20"/>
              </w:rPr>
            </w:pPr>
          </w:p>
        </w:tc>
        <w:tc>
          <w:tcPr>
            <w:tcW w:w="254" w:type="pct"/>
            <w:tcBorders>
              <w:left w:val="single" w:sz="4" w:space="0" w:color="auto"/>
            </w:tcBorders>
            <w:vAlign w:val="center"/>
          </w:tcPr>
          <w:p w14:paraId="60A5E9F1"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D</w:t>
            </w:r>
          </w:p>
        </w:tc>
        <w:tc>
          <w:tcPr>
            <w:tcW w:w="574" w:type="pct"/>
            <w:vAlign w:val="center"/>
          </w:tcPr>
          <w:p w14:paraId="580CBBC9"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0.0472</w:t>
            </w:r>
          </w:p>
        </w:tc>
        <w:tc>
          <w:tcPr>
            <w:tcW w:w="571" w:type="pct"/>
            <w:vAlign w:val="center"/>
          </w:tcPr>
          <w:p w14:paraId="7B8CE3CF"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0.0476</w:t>
            </w:r>
          </w:p>
        </w:tc>
        <w:tc>
          <w:tcPr>
            <w:tcW w:w="601" w:type="pct"/>
            <w:vAlign w:val="center"/>
          </w:tcPr>
          <w:p w14:paraId="670C7B93"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0.0004</w:t>
            </w:r>
          </w:p>
        </w:tc>
        <w:tc>
          <w:tcPr>
            <w:tcW w:w="573" w:type="pct"/>
            <w:tcBorders>
              <w:right w:val="single" w:sz="4" w:space="0" w:color="auto"/>
            </w:tcBorders>
            <w:vAlign w:val="center"/>
          </w:tcPr>
          <w:p w14:paraId="64EDAE83" w14:textId="77777777" w:rsidR="00556C76" w:rsidRPr="0082575C" w:rsidRDefault="00556C76" w:rsidP="00556C76">
            <w:pPr>
              <w:widowControl w:val="0"/>
              <w:spacing w:line="320" w:lineRule="exact"/>
              <w:ind w:firstLineChars="0" w:firstLine="0"/>
              <w:jc w:val="center"/>
              <w:rPr>
                <w:rFonts w:eastAsia="宋体" w:cs="Times New Roman"/>
                <w:kern w:val="0"/>
                <w:sz w:val="20"/>
                <w:szCs w:val="20"/>
              </w:rPr>
            </w:pPr>
            <w:r w:rsidRPr="0082575C">
              <w:rPr>
                <w:rFonts w:eastAsia="宋体" w:cs="Times New Roman"/>
                <w:kern w:val="0"/>
                <w:sz w:val="20"/>
                <w:szCs w:val="20"/>
              </w:rPr>
              <w:t>0.0472</w:t>
            </w:r>
          </w:p>
        </w:tc>
        <w:tc>
          <w:tcPr>
            <w:tcW w:w="573" w:type="pct"/>
            <w:vAlign w:val="center"/>
          </w:tcPr>
          <w:p w14:paraId="0D4CB7F3"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0.0476</w:t>
            </w:r>
          </w:p>
        </w:tc>
        <w:tc>
          <w:tcPr>
            <w:tcW w:w="532" w:type="pct"/>
            <w:vAlign w:val="center"/>
          </w:tcPr>
          <w:p w14:paraId="5339AF61"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0.0004</w:t>
            </w:r>
          </w:p>
        </w:tc>
        <w:tc>
          <w:tcPr>
            <w:tcW w:w="828" w:type="pct"/>
            <w:vMerge/>
            <w:vAlign w:val="center"/>
          </w:tcPr>
          <w:p w14:paraId="670A0EBA" w14:textId="77777777" w:rsidR="00556C76" w:rsidRPr="0082575C" w:rsidRDefault="00556C76" w:rsidP="00556C76">
            <w:pPr>
              <w:pStyle w:val="aff3"/>
              <w:widowControl w:val="0"/>
              <w:ind w:firstLineChars="0" w:firstLine="0"/>
              <w:jc w:val="center"/>
              <w:rPr>
                <w:rFonts w:ascii="Times New Roman"/>
                <w:sz w:val="20"/>
              </w:rPr>
            </w:pPr>
          </w:p>
        </w:tc>
        <w:tc>
          <w:tcPr>
            <w:tcW w:w="252" w:type="pct"/>
            <w:tcBorders>
              <w:right w:val="single" w:sz="4" w:space="0" w:color="auto"/>
            </w:tcBorders>
            <w:vAlign w:val="center"/>
          </w:tcPr>
          <w:p w14:paraId="07E3E465"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bl>
    <w:p w14:paraId="466080F8" w14:textId="77777777" w:rsidR="00EE5B63" w:rsidRPr="004416E6" w:rsidRDefault="00A45D8D" w:rsidP="00A45D8D">
      <w:pPr>
        <w:widowControl w:val="0"/>
        <w:spacing w:line="240" w:lineRule="auto"/>
        <w:ind w:firstLineChars="0" w:firstLine="0"/>
        <w:jc w:val="center"/>
        <w:rPr>
          <w:rFonts w:ascii="黑体" w:eastAsia="黑体" w:hAnsi="黑体" w:cs="Times New Roman"/>
          <w:bCs/>
          <w:sz w:val="21"/>
          <w:szCs w:val="18"/>
        </w:rPr>
      </w:pPr>
      <w:r w:rsidRPr="004416E6">
        <w:rPr>
          <w:rFonts w:ascii="黑体" w:eastAsia="黑体" w:hAnsi="黑体" w:cs="Times New Roman"/>
          <w:bCs/>
          <w:sz w:val="21"/>
          <w:szCs w:val="18"/>
        </w:rPr>
        <w:lastRenderedPageBreak/>
        <w:t>表4 基线稳定性测试数据表（流动注射-氰化物）</w:t>
      </w:r>
    </w:p>
    <w:tbl>
      <w:tblPr>
        <w:tblW w:w="5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8"/>
        <w:gridCol w:w="439"/>
        <w:gridCol w:w="992"/>
        <w:gridCol w:w="987"/>
        <w:gridCol w:w="1039"/>
        <w:gridCol w:w="990"/>
        <w:gridCol w:w="990"/>
        <w:gridCol w:w="906"/>
        <w:gridCol w:w="1445"/>
        <w:gridCol w:w="436"/>
      </w:tblGrid>
      <w:tr w:rsidR="00A45D8D" w:rsidRPr="0082575C" w14:paraId="73C44910" w14:textId="77777777" w:rsidTr="00D411D1">
        <w:trPr>
          <w:cantSplit/>
          <w:trHeight w:val="737"/>
          <w:jc w:val="center"/>
        </w:trPr>
        <w:tc>
          <w:tcPr>
            <w:tcW w:w="496" w:type="pct"/>
            <w:gridSpan w:val="2"/>
            <w:vMerge w:val="restart"/>
            <w:tcBorders>
              <w:left w:val="single" w:sz="4" w:space="0" w:color="auto"/>
            </w:tcBorders>
            <w:vAlign w:val="center"/>
          </w:tcPr>
          <w:p w14:paraId="7F408AD3"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指标名称</w:t>
            </w:r>
          </w:p>
        </w:tc>
        <w:tc>
          <w:tcPr>
            <w:tcW w:w="1746" w:type="pct"/>
            <w:gridSpan w:val="3"/>
            <w:vAlign w:val="center"/>
          </w:tcPr>
          <w:p w14:paraId="6A1AAD99"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基线漂移</w:t>
            </w:r>
          </w:p>
        </w:tc>
        <w:tc>
          <w:tcPr>
            <w:tcW w:w="1670" w:type="pct"/>
            <w:gridSpan w:val="3"/>
            <w:vAlign w:val="center"/>
          </w:tcPr>
          <w:p w14:paraId="1C82A49F"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基线噪声</w:t>
            </w:r>
          </w:p>
        </w:tc>
        <w:tc>
          <w:tcPr>
            <w:tcW w:w="836" w:type="pct"/>
            <w:vMerge w:val="restart"/>
            <w:vAlign w:val="center"/>
          </w:tcPr>
          <w:p w14:paraId="5AF219AA"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指标要求</w:t>
            </w:r>
          </w:p>
        </w:tc>
        <w:tc>
          <w:tcPr>
            <w:tcW w:w="252" w:type="pct"/>
            <w:vMerge w:val="restart"/>
            <w:tcBorders>
              <w:right w:val="single" w:sz="4" w:space="0" w:color="auto"/>
            </w:tcBorders>
            <w:vAlign w:val="center"/>
          </w:tcPr>
          <w:p w14:paraId="14CF678D"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备注</w:t>
            </w:r>
          </w:p>
        </w:tc>
      </w:tr>
      <w:tr w:rsidR="00A45D8D" w:rsidRPr="0082575C" w14:paraId="62DF7309" w14:textId="77777777" w:rsidTr="00D411D1">
        <w:trPr>
          <w:cantSplit/>
          <w:trHeight w:val="737"/>
          <w:jc w:val="center"/>
        </w:trPr>
        <w:tc>
          <w:tcPr>
            <w:tcW w:w="496" w:type="pct"/>
            <w:gridSpan w:val="2"/>
            <w:vMerge/>
            <w:tcBorders>
              <w:left w:val="single" w:sz="4" w:space="0" w:color="auto"/>
            </w:tcBorders>
            <w:vAlign w:val="center"/>
          </w:tcPr>
          <w:p w14:paraId="4C33D788" w14:textId="77777777" w:rsidR="00A45D8D" w:rsidRPr="0082575C" w:rsidRDefault="00A45D8D" w:rsidP="00341E0F">
            <w:pPr>
              <w:pStyle w:val="aff3"/>
              <w:widowControl w:val="0"/>
              <w:ind w:firstLineChars="0" w:firstLine="0"/>
              <w:jc w:val="center"/>
              <w:rPr>
                <w:rFonts w:ascii="Times New Roman"/>
                <w:sz w:val="20"/>
              </w:rPr>
            </w:pPr>
          </w:p>
        </w:tc>
        <w:tc>
          <w:tcPr>
            <w:tcW w:w="574" w:type="pct"/>
            <w:vAlign w:val="center"/>
          </w:tcPr>
          <w:p w14:paraId="7BE06BD2"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测量值</w:t>
            </w:r>
            <m:oMath>
              <m:sSub>
                <m:sSubPr>
                  <m:ctrlPr>
                    <w:rPr>
                      <w:rFonts w:ascii="Cambria Math" w:hAnsi="Cambria Math"/>
                      <w:sz w:val="20"/>
                    </w:rPr>
                  </m:ctrlPr>
                </m:sSubPr>
                <m:e>
                  <m:r>
                    <w:rPr>
                      <w:rFonts w:ascii="Cambria Math" w:hAnsi="Cambria Math"/>
                      <w:sz w:val="20"/>
                    </w:rPr>
                    <m:t>A</m:t>
                  </m:r>
                </m:e>
                <m:sub>
                  <m:r>
                    <m:rPr>
                      <m:sty m:val="p"/>
                    </m:rPr>
                    <w:rPr>
                      <w:rFonts w:ascii="Cambria Math" w:hAnsi="Cambria Math"/>
                      <w:sz w:val="20"/>
                    </w:rPr>
                    <m:t>始</m:t>
                  </m:r>
                </m:sub>
              </m:sSub>
            </m:oMath>
          </w:p>
        </w:tc>
        <w:tc>
          <w:tcPr>
            <w:tcW w:w="571" w:type="pct"/>
            <w:vAlign w:val="center"/>
          </w:tcPr>
          <w:p w14:paraId="6B955B4F"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测量值</w:t>
            </w:r>
            <m:oMath>
              <m:sSub>
                <m:sSubPr>
                  <m:ctrlPr>
                    <w:rPr>
                      <w:rFonts w:ascii="Cambria Math" w:hAnsi="Cambria Math"/>
                      <w:sz w:val="20"/>
                    </w:rPr>
                  </m:ctrlPr>
                </m:sSubPr>
                <m:e>
                  <m:r>
                    <w:rPr>
                      <w:rFonts w:ascii="Cambria Math" w:hAnsi="Cambria Math"/>
                      <w:sz w:val="20"/>
                    </w:rPr>
                    <m:t>A</m:t>
                  </m:r>
                </m:e>
                <m:sub>
                  <m:r>
                    <m:rPr>
                      <m:sty m:val="p"/>
                    </m:rPr>
                    <w:rPr>
                      <w:rFonts w:ascii="Cambria Math" w:hAnsi="Cambria Math"/>
                      <w:sz w:val="20"/>
                    </w:rPr>
                    <m:t>终</m:t>
                  </m:r>
                </m:sub>
              </m:sSub>
            </m:oMath>
          </w:p>
        </w:tc>
        <w:tc>
          <w:tcPr>
            <w:tcW w:w="601" w:type="pct"/>
            <w:vAlign w:val="center"/>
          </w:tcPr>
          <w:p w14:paraId="5BDCE800"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基线漂移</w:t>
            </w:r>
            <w:r w:rsidRPr="0082575C">
              <w:rPr>
                <w:rFonts w:ascii="Times New Roman"/>
                <w:sz w:val="20"/>
              </w:rPr>
              <w:t>M</w:t>
            </w:r>
          </w:p>
        </w:tc>
        <w:tc>
          <w:tcPr>
            <w:tcW w:w="573" w:type="pct"/>
            <w:tcBorders>
              <w:right w:val="single" w:sz="4" w:space="0" w:color="auto"/>
            </w:tcBorders>
            <w:vAlign w:val="center"/>
          </w:tcPr>
          <w:p w14:paraId="44BD1D0B"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测量值</w:t>
            </w:r>
            <m:oMath>
              <m:sSub>
                <m:sSubPr>
                  <m:ctrlPr>
                    <w:rPr>
                      <w:rFonts w:ascii="Cambria Math" w:hAnsi="Cambria Math"/>
                      <w:sz w:val="20"/>
                    </w:rPr>
                  </m:ctrlPr>
                </m:sSubPr>
                <m:e>
                  <m:r>
                    <w:rPr>
                      <w:rFonts w:ascii="Cambria Math" w:hAnsi="Cambria Math"/>
                      <w:sz w:val="20"/>
                    </w:rPr>
                    <m:t>A</m:t>
                  </m:r>
                </m:e>
                <m:sub>
                  <m:r>
                    <m:rPr>
                      <m:sty m:val="p"/>
                    </m:rPr>
                    <w:rPr>
                      <w:rFonts w:ascii="Cambria Math" w:hAnsi="Cambria Math"/>
                      <w:sz w:val="20"/>
                    </w:rPr>
                    <m:t>始</m:t>
                  </m:r>
                </m:sub>
              </m:sSub>
            </m:oMath>
          </w:p>
        </w:tc>
        <w:tc>
          <w:tcPr>
            <w:tcW w:w="573" w:type="pct"/>
            <w:vAlign w:val="center"/>
          </w:tcPr>
          <w:p w14:paraId="26100F0E"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测量值</w:t>
            </w:r>
            <m:oMath>
              <m:sSub>
                <m:sSubPr>
                  <m:ctrlPr>
                    <w:rPr>
                      <w:rFonts w:ascii="Cambria Math" w:hAnsi="Cambria Math"/>
                      <w:sz w:val="20"/>
                    </w:rPr>
                  </m:ctrlPr>
                </m:sSubPr>
                <m:e>
                  <m:r>
                    <w:rPr>
                      <w:rFonts w:ascii="Cambria Math" w:hAnsi="Cambria Math"/>
                      <w:sz w:val="20"/>
                    </w:rPr>
                    <m:t>A</m:t>
                  </m:r>
                </m:e>
                <m:sub>
                  <m:r>
                    <m:rPr>
                      <m:sty m:val="p"/>
                    </m:rPr>
                    <w:rPr>
                      <w:rFonts w:ascii="Cambria Math" w:hAnsi="Cambria Math"/>
                      <w:sz w:val="20"/>
                    </w:rPr>
                    <m:t>终</m:t>
                  </m:r>
                </m:sub>
              </m:sSub>
            </m:oMath>
          </w:p>
        </w:tc>
        <w:tc>
          <w:tcPr>
            <w:tcW w:w="524" w:type="pct"/>
            <w:vAlign w:val="center"/>
          </w:tcPr>
          <w:p w14:paraId="511E60AE"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基线噪声</w:t>
            </w:r>
            <w:r w:rsidRPr="0082575C">
              <w:rPr>
                <w:rFonts w:ascii="Times New Roman"/>
                <w:sz w:val="20"/>
              </w:rPr>
              <w:t>N</w:t>
            </w:r>
          </w:p>
        </w:tc>
        <w:tc>
          <w:tcPr>
            <w:tcW w:w="836" w:type="pct"/>
            <w:vMerge/>
            <w:vAlign w:val="center"/>
          </w:tcPr>
          <w:p w14:paraId="156FCFD3" w14:textId="77777777" w:rsidR="00A45D8D" w:rsidRPr="0082575C" w:rsidRDefault="00A45D8D" w:rsidP="00341E0F">
            <w:pPr>
              <w:pStyle w:val="aff3"/>
              <w:widowControl w:val="0"/>
              <w:ind w:firstLineChars="0" w:firstLine="0"/>
              <w:jc w:val="center"/>
              <w:rPr>
                <w:rFonts w:ascii="Times New Roman"/>
                <w:sz w:val="20"/>
              </w:rPr>
            </w:pPr>
          </w:p>
        </w:tc>
        <w:tc>
          <w:tcPr>
            <w:tcW w:w="252" w:type="pct"/>
            <w:vMerge/>
            <w:tcBorders>
              <w:right w:val="single" w:sz="4" w:space="0" w:color="auto"/>
            </w:tcBorders>
            <w:vAlign w:val="center"/>
          </w:tcPr>
          <w:p w14:paraId="7D84989B" w14:textId="77777777" w:rsidR="00A45D8D" w:rsidRPr="0082575C" w:rsidRDefault="00A45D8D" w:rsidP="00341E0F">
            <w:pPr>
              <w:pStyle w:val="aff3"/>
              <w:widowControl w:val="0"/>
              <w:ind w:firstLineChars="0" w:firstLine="0"/>
              <w:jc w:val="center"/>
              <w:rPr>
                <w:rFonts w:ascii="Times New Roman"/>
                <w:sz w:val="20"/>
              </w:rPr>
            </w:pPr>
          </w:p>
        </w:tc>
      </w:tr>
      <w:tr w:rsidR="001A6D33" w:rsidRPr="0082575C" w14:paraId="5CB94170" w14:textId="77777777" w:rsidTr="00D411D1">
        <w:trPr>
          <w:cantSplit/>
          <w:trHeight w:val="737"/>
          <w:jc w:val="center"/>
        </w:trPr>
        <w:tc>
          <w:tcPr>
            <w:tcW w:w="242" w:type="pct"/>
            <w:vMerge w:val="restart"/>
            <w:tcBorders>
              <w:left w:val="single" w:sz="4" w:space="0" w:color="auto"/>
            </w:tcBorders>
            <w:textDirection w:val="tbRlV"/>
            <w:vAlign w:val="center"/>
          </w:tcPr>
          <w:p w14:paraId="314CFC82" w14:textId="77777777" w:rsidR="00A45D8D" w:rsidRPr="0082575C" w:rsidRDefault="00A45D8D" w:rsidP="00341E0F">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254" w:type="pct"/>
            <w:tcBorders>
              <w:left w:val="single" w:sz="4" w:space="0" w:color="auto"/>
            </w:tcBorders>
            <w:vAlign w:val="center"/>
          </w:tcPr>
          <w:p w14:paraId="717FD1B4"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A</w:t>
            </w:r>
          </w:p>
        </w:tc>
        <w:tc>
          <w:tcPr>
            <w:tcW w:w="574" w:type="pct"/>
            <w:vAlign w:val="center"/>
          </w:tcPr>
          <w:p w14:paraId="4F9CD55C" w14:textId="187D037A"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0.000</w:t>
            </w:r>
            <w:r w:rsidR="007F7FFE" w:rsidRPr="0082575C">
              <w:rPr>
                <w:rFonts w:ascii="Times New Roman"/>
                <w:sz w:val="20"/>
              </w:rPr>
              <w:t>0</w:t>
            </w:r>
            <w:r w:rsidRPr="0082575C">
              <w:rPr>
                <w:rFonts w:ascii="Times New Roman"/>
                <w:sz w:val="20"/>
              </w:rPr>
              <w:t>1</w:t>
            </w:r>
          </w:p>
        </w:tc>
        <w:tc>
          <w:tcPr>
            <w:tcW w:w="571" w:type="pct"/>
            <w:vAlign w:val="center"/>
          </w:tcPr>
          <w:p w14:paraId="4EB204B6" w14:textId="265A55CF"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w:t>
            </w:r>
            <w:r w:rsidR="007F7FFE" w:rsidRPr="0082575C">
              <w:rPr>
                <w:rFonts w:ascii="Times New Roman"/>
                <w:sz w:val="20"/>
              </w:rPr>
              <w:t>0</w:t>
            </w:r>
            <w:r w:rsidRPr="0082575C">
              <w:rPr>
                <w:rFonts w:ascii="Times New Roman"/>
                <w:sz w:val="20"/>
              </w:rPr>
              <w:t>006</w:t>
            </w:r>
          </w:p>
        </w:tc>
        <w:tc>
          <w:tcPr>
            <w:tcW w:w="601" w:type="pct"/>
            <w:vAlign w:val="center"/>
          </w:tcPr>
          <w:p w14:paraId="1E6B8F3D" w14:textId="159153F0" w:rsidR="00A45D8D" w:rsidRPr="0082575C" w:rsidRDefault="007F7FFE" w:rsidP="00341E0F">
            <w:pPr>
              <w:pStyle w:val="aff3"/>
              <w:widowControl w:val="0"/>
              <w:ind w:firstLineChars="0" w:firstLine="0"/>
              <w:jc w:val="center"/>
              <w:rPr>
                <w:rFonts w:ascii="Times New Roman"/>
                <w:sz w:val="20"/>
              </w:rPr>
            </w:pPr>
            <w:r w:rsidRPr="0082575C">
              <w:rPr>
                <w:rFonts w:ascii="Times New Roman"/>
                <w:sz w:val="20"/>
              </w:rPr>
              <w:t>0.00005</w:t>
            </w:r>
          </w:p>
        </w:tc>
        <w:tc>
          <w:tcPr>
            <w:tcW w:w="573" w:type="pct"/>
            <w:tcBorders>
              <w:right w:val="single" w:sz="4" w:space="0" w:color="auto"/>
            </w:tcBorders>
            <w:vAlign w:val="center"/>
          </w:tcPr>
          <w:p w14:paraId="1F62D7D3" w14:textId="006FB078"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0.000</w:t>
            </w:r>
            <w:r w:rsidR="007F7FFE" w:rsidRPr="0082575C">
              <w:rPr>
                <w:rFonts w:ascii="Times New Roman"/>
                <w:sz w:val="20"/>
              </w:rPr>
              <w:t>0</w:t>
            </w:r>
            <w:r w:rsidRPr="0082575C">
              <w:rPr>
                <w:rFonts w:ascii="Times New Roman"/>
                <w:sz w:val="20"/>
              </w:rPr>
              <w:t>1</w:t>
            </w:r>
          </w:p>
        </w:tc>
        <w:tc>
          <w:tcPr>
            <w:tcW w:w="573" w:type="pct"/>
            <w:vAlign w:val="center"/>
          </w:tcPr>
          <w:p w14:paraId="2DFE8A20" w14:textId="34208808"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0.00</w:t>
            </w:r>
            <w:r w:rsidR="007F7FFE" w:rsidRPr="0082575C">
              <w:rPr>
                <w:rFonts w:ascii="Times New Roman"/>
                <w:sz w:val="20"/>
              </w:rPr>
              <w:t>0</w:t>
            </w:r>
            <w:r w:rsidRPr="0082575C">
              <w:rPr>
                <w:rFonts w:ascii="Times New Roman"/>
                <w:sz w:val="20"/>
              </w:rPr>
              <w:t>10</w:t>
            </w:r>
          </w:p>
        </w:tc>
        <w:tc>
          <w:tcPr>
            <w:tcW w:w="524" w:type="pct"/>
            <w:vAlign w:val="center"/>
          </w:tcPr>
          <w:p w14:paraId="1905CA9D" w14:textId="53EACD22" w:rsidR="00A45D8D" w:rsidRPr="0082575C" w:rsidRDefault="007F7FFE" w:rsidP="00341E0F">
            <w:pPr>
              <w:pStyle w:val="aff3"/>
              <w:widowControl w:val="0"/>
              <w:ind w:firstLineChars="0" w:firstLine="0"/>
              <w:jc w:val="center"/>
              <w:rPr>
                <w:rFonts w:ascii="Times New Roman"/>
                <w:sz w:val="20"/>
              </w:rPr>
            </w:pPr>
            <w:r w:rsidRPr="0082575C">
              <w:rPr>
                <w:rFonts w:ascii="Times New Roman"/>
                <w:sz w:val="20"/>
              </w:rPr>
              <w:t>0.00009</w:t>
            </w:r>
          </w:p>
        </w:tc>
        <w:tc>
          <w:tcPr>
            <w:tcW w:w="836" w:type="pct"/>
            <w:vMerge w:val="restart"/>
            <w:vAlign w:val="center"/>
          </w:tcPr>
          <w:p w14:paraId="19480D55" w14:textId="731557FC" w:rsidR="00691320" w:rsidRPr="0082575C" w:rsidRDefault="00D411D1" w:rsidP="00691320">
            <w:pPr>
              <w:pStyle w:val="aff3"/>
              <w:wordWrap w:val="0"/>
              <w:ind w:firstLineChars="0" w:firstLine="0"/>
              <w:rPr>
                <w:rFonts w:ascii="Times New Roman"/>
                <w:sz w:val="20"/>
              </w:rPr>
            </w:pPr>
            <w:r w:rsidRPr="0082575C">
              <w:rPr>
                <w:rFonts w:ascii="Times New Roman"/>
                <w:sz w:val="20"/>
              </w:rPr>
              <w:t>a)</w:t>
            </w:r>
            <w:r w:rsidR="00691320" w:rsidRPr="0082575C">
              <w:rPr>
                <w:rFonts w:ascii="Times New Roman"/>
                <w:sz w:val="20"/>
              </w:rPr>
              <w:t>15 min</w:t>
            </w:r>
            <w:r w:rsidR="00691320" w:rsidRPr="0082575C">
              <w:rPr>
                <w:rFonts w:ascii="Times New Roman"/>
                <w:sz w:val="20"/>
              </w:rPr>
              <w:t>零点漂移应不超过满量程的</w:t>
            </w:r>
            <w:r w:rsidR="00691320" w:rsidRPr="0082575C">
              <w:rPr>
                <w:rFonts w:ascii="Times New Roman"/>
                <w:sz w:val="20"/>
              </w:rPr>
              <w:t>±0.1 %</w:t>
            </w:r>
          </w:p>
          <w:p w14:paraId="0E3AAC79" w14:textId="01AB058F" w:rsidR="00A45D8D" w:rsidRPr="0082575C" w:rsidRDefault="00D411D1" w:rsidP="00691320">
            <w:pPr>
              <w:pStyle w:val="aff3"/>
              <w:widowControl w:val="0"/>
              <w:wordWrap w:val="0"/>
              <w:ind w:firstLineChars="0" w:firstLine="0"/>
              <w:rPr>
                <w:rFonts w:ascii="Times New Roman"/>
                <w:sz w:val="20"/>
              </w:rPr>
            </w:pPr>
            <w:r w:rsidRPr="0082575C">
              <w:rPr>
                <w:rFonts w:ascii="Times New Roman"/>
                <w:sz w:val="20"/>
              </w:rPr>
              <w:t>b)</w:t>
            </w:r>
            <w:r w:rsidR="00691320" w:rsidRPr="0082575C">
              <w:rPr>
                <w:rFonts w:ascii="Times New Roman"/>
                <w:sz w:val="20"/>
              </w:rPr>
              <w:t>15 min</w:t>
            </w:r>
            <w:r w:rsidR="00691320" w:rsidRPr="0082575C">
              <w:rPr>
                <w:rFonts w:ascii="Times New Roman"/>
                <w:sz w:val="20"/>
              </w:rPr>
              <w:t>瞬时噪声应不超过满量程的</w:t>
            </w:r>
            <w:r w:rsidR="00691320" w:rsidRPr="0082575C">
              <w:rPr>
                <w:rFonts w:ascii="Times New Roman"/>
                <w:sz w:val="20"/>
              </w:rPr>
              <w:t>±0.2 %</w:t>
            </w:r>
          </w:p>
        </w:tc>
        <w:tc>
          <w:tcPr>
            <w:tcW w:w="252" w:type="pct"/>
            <w:tcBorders>
              <w:right w:val="single" w:sz="4" w:space="0" w:color="auto"/>
            </w:tcBorders>
            <w:vAlign w:val="center"/>
          </w:tcPr>
          <w:p w14:paraId="7BF763B6"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合格</w:t>
            </w:r>
          </w:p>
        </w:tc>
      </w:tr>
      <w:tr w:rsidR="001A6D33" w:rsidRPr="0082575C" w14:paraId="6E0D3D96" w14:textId="77777777" w:rsidTr="00D411D1">
        <w:trPr>
          <w:cantSplit/>
          <w:trHeight w:val="737"/>
          <w:jc w:val="center"/>
        </w:trPr>
        <w:tc>
          <w:tcPr>
            <w:tcW w:w="242" w:type="pct"/>
            <w:vMerge/>
            <w:tcBorders>
              <w:left w:val="single" w:sz="4" w:space="0" w:color="auto"/>
            </w:tcBorders>
            <w:vAlign w:val="center"/>
          </w:tcPr>
          <w:p w14:paraId="4A105D7F" w14:textId="77777777" w:rsidR="00A45D8D" w:rsidRPr="0082575C" w:rsidRDefault="00A45D8D" w:rsidP="00341E0F">
            <w:pPr>
              <w:pStyle w:val="aff3"/>
              <w:widowControl w:val="0"/>
              <w:ind w:firstLineChars="0" w:firstLine="0"/>
              <w:jc w:val="center"/>
              <w:rPr>
                <w:rFonts w:ascii="Times New Roman"/>
                <w:sz w:val="20"/>
              </w:rPr>
            </w:pPr>
          </w:p>
        </w:tc>
        <w:tc>
          <w:tcPr>
            <w:tcW w:w="254" w:type="pct"/>
            <w:tcBorders>
              <w:left w:val="single" w:sz="4" w:space="0" w:color="auto"/>
            </w:tcBorders>
            <w:vAlign w:val="center"/>
          </w:tcPr>
          <w:p w14:paraId="70DFBBFB"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B</w:t>
            </w:r>
          </w:p>
        </w:tc>
        <w:tc>
          <w:tcPr>
            <w:tcW w:w="574" w:type="pct"/>
            <w:vAlign w:val="center"/>
          </w:tcPr>
          <w:p w14:paraId="523B8D22"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-0.06030</w:t>
            </w:r>
          </w:p>
        </w:tc>
        <w:tc>
          <w:tcPr>
            <w:tcW w:w="571" w:type="pct"/>
            <w:vAlign w:val="center"/>
          </w:tcPr>
          <w:p w14:paraId="51A2426B"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-0.06023</w:t>
            </w:r>
          </w:p>
        </w:tc>
        <w:tc>
          <w:tcPr>
            <w:tcW w:w="601" w:type="pct"/>
            <w:vAlign w:val="center"/>
          </w:tcPr>
          <w:p w14:paraId="58DAE061"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0.00007</w:t>
            </w:r>
          </w:p>
        </w:tc>
        <w:tc>
          <w:tcPr>
            <w:tcW w:w="573" w:type="pct"/>
            <w:tcBorders>
              <w:right w:val="single" w:sz="4" w:space="0" w:color="auto"/>
            </w:tcBorders>
            <w:vAlign w:val="center"/>
          </w:tcPr>
          <w:p w14:paraId="5FDEDD73"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-0.06020</w:t>
            </w:r>
          </w:p>
        </w:tc>
        <w:tc>
          <w:tcPr>
            <w:tcW w:w="573" w:type="pct"/>
            <w:vAlign w:val="center"/>
          </w:tcPr>
          <w:p w14:paraId="03E27A6B"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-0.06032</w:t>
            </w:r>
          </w:p>
        </w:tc>
        <w:tc>
          <w:tcPr>
            <w:tcW w:w="524" w:type="pct"/>
            <w:vAlign w:val="center"/>
          </w:tcPr>
          <w:p w14:paraId="227F1518"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0.00012</w:t>
            </w:r>
          </w:p>
        </w:tc>
        <w:tc>
          <w:tcPr>
            <w:tcW w:w="836" w:type="pct"/>
            <w:vMerge/>
            <w:vAlign w:val="center"/>
          </w:tcPr>
          <w:p w14:paraId="0058F25E" w14:textId="77777777" w:rsidR="00A45D8D" w:rsidRPr="0082575C" w:rsidRDefault="00A45D8D" w:rsidP="00341E0F">
            <w:pPr>
              <w:pStyle w:val="aff3"/>
              <w:widowControl w:val="0"/>
              <w:ind w:firstLineChars="0" w:firstLine="0"/>
              <w:jc w:val="center"/>
              <w:rPr>
                <w:rFonts w:ascii="Times New Roman"/>
                <w:sz w:val="20"/>
              </w:rPr>
            </w:pPr>
          </w:p>
        </w:tc>
        <w:tc>
          <w:tcPr>
            <w:tcW w:w="252" w:type="pct"/>
            <w:tcBorders>
              <w:right w:val="single" w:sz="4" w:space="0" w:color="auto"/>
            </w:tcBorders>
            <w:vAlign w:val="center"/>
          </w:tcPr>
          <w:p w14:paraId="6F56BFE9"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合格</w:t>
            </w:r>
          </w:p>
        </w:tc>
      </w:tr>
      <w:tr w:rsidR="001A6D33" w:rsidRPr="0082575C" w14:paraId="78C0FE85" w14:textId="77777777" w:rsidTr="00D411D1">
        <w:trPr>
          <w:cantSplit/>
          <w:trHeight w:val="737"/>
          <w:jc w:val="center"/>
        </w:trPr>
        <w:tc>
          <w:tcPr>
            <w:tcW w:w="242" w:type="pct"/>
            <w:vMerge/>
            <w:tcBorders>
              <w:left w:val="single" w:sz="4" w:space="0" w:color="auto"/>
            </w:tcBorders>
            <w:vAlign w:val="center"/>
          </w:tcPr>
          <w:p w14:paraId="0D0099F5" w14:textId="77777777" w:rsidR="00A45D8D" w:rsidRPr="0082575C" w:rsidRDefault="00A45D8D" w:rsidP="00341E0F">
            <w:pPr>
              <w:pStyle w:val="aff3"/>
              <w:widowControl w:val="0"/>
              <w:ind w:firstLineChars="0" w:firstLine="0"/>
              <w:jc w:val="center"/>
              <w:rPr>
                <w:rFonts w:ascii="Times New Roman"/>
                <w:sz w:val="20"/>
              </w:rPr>
            </w:pPr>
          </w:p>
        </w:tc>
        <w:tc>
          <w:tcPr>
            <w:tcW w:w="254" w:type="pct"/>
            <w:tcBorders>
              <w:left w:val="single" w:sz="4" w:space="0" w:color="auto"/>
            </w:tcBorders>
            <w:vAlign w:val="center"/>
          </w:tcPr>
          <w:p w14:paraId="6B1F0639"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C</w:t>
            </w:r>
          </w:p>
        </w:tc>
        <w:tc>
          <w:tcPr>
            <w:tcW w:w="574" w:type="pct"/>
            <w:vAlign w:val="center"/>
          </w:tcPr>
          <w:p w14:paraId="203E97B8"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-0.03948</w:t>
            </w:r>
          </w:p>
        </w:tc>
        <w:tc>
          <w:tcPr>
            <w:tcW w:w="571" w:type="pct"/>
            <w:vAlign w:val="center"/>
          </w:tcPr>
          <w:p w14:paraId="1C4F2D9C"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-0.03942</w:t>
            </w:r>
          </w:p>
        </w:tc>
        <w:tc>
          <w:tcPr>
            <w:tcW w:w="601" w:type="pct"/>
            <w:vAlign w:val="center"/>
          </w:tcPr>
          <w:p w14:paraId="24958341"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-0.00006</w:t>
            </w:r>
          </w:p>
        </w:tc>
        <w:tc>
          <w:tcPr>
            <w:tcW w:w="573" w:type="pct"/>
            <w:tcBorders>
              <w:right w:val="single" w:sz="4" w:space="0" w:color="auto"/>
            </w:tcBorders>
            <w:vAlign w:val="center"/>
          </w:tcPr>
          <w:p w14:paraId="16D91654"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-0.03948</w:t>
            </w:r>
          </w:p>
        </w:tc>
        <w:tc>
          <w:tcPr>
            <w:tcW w:w="573" w:type="pct"/>
            <w:vAlign w:val="center"/>
          </w:tcPr>
          <w:p w14:paraId="213A5375"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-0.03942</w:t>
            </w:r>
          </w:p>
        </w:tc>
        <w:tc>
          <w:tcPr>
            <w:tcW w:w="524" w:type="pct"/>
            <w:vAlign w:val="center"/>
          </w:tcPr>
          <w:p w14:paraId="55A07928"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-0.00006</w:t>
            </w:r>
          </w:p>
        </w:tc>
        <w:tc>
          <w:tcPr>
            <w:tcW w:w="836" w:type="pct"/>
            <w:vMerge/>
            <w:vAlign w:val="center"/>
          </w:tcPr>
          <w:p w14:paraId="0854E294" w14:textId="77777777" w:rsidR="00A45D8D" w:rsidRPr="0082575C" w:rsidRDefault="00A45D8D" w:rsidP="00341E0F">
            <w:pPr>
              <w:pStyle w:val="aff3"/>
              <w:widowControl w:val="0"/>
              <w:ind w:firstLineChars="0" w:firstLine="0"/>
              <w:jc w:val="center"/>
              <w:rPr>
                <w:rFonts w:ascii="Times New Roman"/>
                <w:sz w:val="20"/>
              </w:rPr>
            </w:pPr>
          </w:p>
        </w:tc>
        <w:tc>
          <w:tcPr>
            <w:tcW w:w="252" w:type="pct"/>
            <w:tcBorders>
              <w:right w:val="single" w:sz="4" w:space="0" w:color="auto"/>
            </w:tcBorders>
            <w:vAlign w:val="center"/>
          </w:tcPr>
          <w:p w14:paraId="3B850296"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合格</w:t>
            </w:r>
          </w:p>
        </w:tc>
      </w:tr>
      <w:tr w:rsidR="001A6D33" w:rsidRPr="0082575C" w14:paraId="24E3EB2B" w14:textId="77777777" w:rsidTr="00D411D1">
        <w:trPr>
          <w:cantSplit/>
          <w:trHeight w:val="737"/>
          <w:jc w:val="center"/>
        </w:trPr>
        <w:tc>
          <w:tcPr>
            <w:tcW w:w="242" w:type="pct"/>
            <w:vMerge/>
            <w:tcBorders>
              <w:left w:val="single" w:sz="4" w:space="0" w:color="auto"/>
            </w:tcBorders>
            <w:vAlign w:val="center"/>
          </w:tcPr>
          <w:p w14:paraId="1EF11FD7" w14:textId="77777777" w:rsidR="00A45D8D" w:rsidRPr="0082575C" w:rsidRDefault="00A45D8D" w:rsidP="00341E0F">
            <w:pPr>
              <w:pStyle w:val="aff3"/>
              <w:widowControl w:val="0"/>
              <w:ind w:firstLineChars="0" w:firstLine="0"/>
              <w:jc w:val="center"/>
              <w:rPr>
                <w:rFonts w:ascii="Times New Roman"/>
                <w:sz w:val="20"/>
              </w:rPr>
            </w:pPr>
          </w:p>
        </w:tc>
        <w:tc>
          <w:tcPr>
            <w:tcW w:w="254" w:type="pct"/>
            <w:tcBorders>
              <w:left w:val="single" w:sz="4" w:space="0" w:color="auto"/>
            </w:tcBorders>
            <w:vAlign w:val="center"/>
          </w:tcPr>
          <w:p w14:paraId="235F47C2"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D</w:t>
            </w:r>
          </w:p>
        </w:tc>
        <w:tc>
          <w:tcPr>
            <w:tcW w:w="574" w:type="pct"/>
            <w:vAlign w:val="center"/>
          </w:tcPr>
          <w:p w14:paraId="1950B05A"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0.0472</w:t>
            </w:r>
          </w:p>
        </w:tc>
        <w:tc>
          <w:tcPr>
            <w:tcW w:w="571" w:type="pct"/>
            <w:vAlign w:val="center"/>
          </w:tcPr>
          <w:p w14:paraId="478A1C20"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0.0476</w:t>
            </w:r>
          </w:p>
        </w:tc>
        <w:tc>
          <w:tcPr>
            <w:tcW w:w="601" w:type="pct"/>
            <w:vAlign w:val="center"/>
          </w:tcPr>
          <w:p w14:paraId="1865D0A4"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0.0004</w:t>
            </w:r>
          </w:p>
        </w:tc>
        <w:tc>
          <w:tcPr>
            <w:tcW w:w="573" w:type="pct"/>
            <w:tcBorders>
              <w:right w:val="single" w:sz="4" w:space="0" w:color="auto"/>
            </w:tcBorders>
            <w:vAlign w:val="center"/>
          </w:tcPr>
          <w:p w14:paraId="1501F554"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0.0472</w:t>
            </w:r>
          </w:p>
        </w:tc>
        <w:tc>
          <w:tcPr>
            <w:tcW w:w="573" w:type="pct"/>
            <w:vAlign w:val="center"/>
          </w:tcPr>
          <w:p w14:paraId="072D5184"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0.0476</w:t>
            </w:r>
          </w:p>
        </w:tc>
        <w:tc>
          <w:tcPr>
            <w:tcW w:w="524" w:type="pct"/>
            <w:vAlign w:val="center"/>
          </w:tcPr>
          <w:p w14:paraId="709CD8B1" w14:textId="77777777" w:rsidR="00A45D8D" w:rsidRPr="0082575C" w:rsidRDefault="001A6D33" w:rsidP="00341E0F">
            <w:pPr>
              <w:pStyle w:val="aff3"/>
              <w:widowControl w:val="0"/>
              <w:ind w:firstLineChars="0" w:firstLine="0"/>
              <w:jc w:val="center"/>
              <w:rPr>
                <w:rFonts w:ascii="Times New Roman"/>
                <w:sz w:val="20"/>
              </w:rPr>
            </w:pPr>
            <w:r w:rsidRPr="0082575C">
              <w:rPr>
                <w:rFonts w:ascii="Times New Roman"/>
                <w:sz w:val="20"/>
              </w:rPr>
              <w:t>0.0004</w:t>
            </w:r>
          </w:p>
        </w:tc>
        <w:tc>
          <w:tcPr>
            <w:tcW w:w="836" w:type="pct"/>
            <w:vMerge/>
            <w:vAlign w:val="center"/>
          </w:tcPr>
          <w:p w14:paraId="4C31F0CA" w14:textId="77777777" w:rsidR="00A45D8D" w:rsidRPr="0082575C" w:rsidRDefault="00A45D8D" w:rsidP="00341E0F">
            <w:pPr>
              <w:pStyle w:val="aff3"/>
              <w:widowControl w:val="0"/>
              <w:ind w:firstLineChars="0" w:firstLine="0"/>
              <w:jc w:val="center"/>
              <w:rPr>
                <w:rFonts w:ascii="Times New Roman"/>
                <w:sz w:val="20"/>
              </w:rPr>
            </w:pPr>
          </w:p>
        </w:tc>
        <w:tc>
          <w:tcPr>
            <w:tcW w:w="252" w:type="pct"/>
            <w:tcBorders>
              <w:right w:val="single" w:sz="4" w:space="0" w:color="auto"/>
            </w:tcBorders>
            <w:vAlign w:val="center"/>
          </w:tcPr>
          <w:p w14:paraId="32EF6434"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合格</w:t>
            </w:r>
          </w:p>
        </w:tc>
      </w:tr>
    </w:tbl>
    <w:p w14:paraId="73DAE04D" w14:textId="77777777" w:rsidR="00CA24AF" w:rsidRDefault="00CA24AF" w:rsidP="00A45D8D">
      <w:pPr>
        <w:widowControl w:val="0"/>
        <w:spacing w:line="240" w:lineRule="auto"/>
        <w:ind w:firstLineChars="0" w:firstLine="0"/>
        <w:jc w:val="center"/>
        <w:rPr>
          <w:rFonts w:ascii="黑体" w:eastAsia="黑体" w:hAnsi="黑体" w:cs="Times New Roman"/>
          <w:bCs/>
          <w:sz w:val="21"/>
          <w:szCs w:val="18"/>
        </w:rPr>
      </w:pPr>
    </w:p>
    <w:p w14:paraId="2F4C5C38" w14:textId="3463CDCC" w:rsidR="00A45D8D" w:rsidRPr="004416E6" w:rsidRDefault="00A45D8D" w:rsidP="00A45D8D">
      <w:pPr>
        <w:widowControl w:val="0"/>
        <w:spacing w:line="240" w:lineRule="auto"/>
        <w:ind w:firstLineChars="0" w:firstLine="0"/>
        <w:jc w:val="center"/>
        <w:rPr>
          <w:rFonts w:ascii="黑体" w:eastAsia="黑体" w:hAnsi="黑体" w:cs="Times New Roman"/>
          <w:bCs/>
          <w:sz w:val="21"/>
          <w:szCs w:val="18"/>
        </w:rPr>
      </w:pPr>
      <w:r w:rsidRPr="004416E6">
        <w:rPr>
          <w:rFonts w:ascii="黑体" w:eastAsia="黑体" w:hAnsi="黑体" w:cs="Times New Roman"/>
          <w:bCs/>
          <w:sz w:val="21"/>
          <w:szCs w:val="18"/>
        </w:rPr>
        <w:t>表5 基线稳定性测试数据表（连续流动-氨氮）</w:t>
      </w:r>
    </w:p>
    <w:tbl>
      <w:tblPr>
        <w:tblW w:w="8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9"/>
        <w:gridCol w:w="440"/>
        <w:gridCol w:w="994"/>
        <w:gridCol w:w="989"/>
        <w:gridCol w:w="1041"/>
        <w:gridCol w:w="993"/>
        <w:gridCol w:w="993"/>
        <w:gridCol w:w="921"/>
        <w:gridCol w:w="1435"/>
        <w:gridCol w:w="437"/>
      </w:tblGrid>
      <w:tr w:rsidR="00A45D8D" w:rsidRPr="0082575C" w14:paraId="3ECCC176" w14:textId="77777777" w:rsidTr="00D411D1">
        <w:trPr>
          <w:cantSplit/>
          <w:trHeight w:val="737"/>
          <w:jc w:val="center"/>
        </w:trPr>
        <w:tc>
          <w:tcPr>
            <w:tcW w:w="859" w:type="dxa"/>
            <w:gridSpan w:val="2"/>
            <w:vMerge w:val="restart"/>
            <w:tcBorders>
              <w:left w:val="single" w:sz="4" w:space="0" w:color="auto"/>
            </w:tcBorders>
            <w:vAlign w:val="center"/>
          </w:tcPr>
          <w:p w14:paraId="1F7A949B"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指标名称</w:t>
            </w:r>
          </w:p>
        </w:tc>
        <w:tc>
          <w:tcPr>
            <w:tcW w:w="3024" w:type="dxa"/>
            <w:gridSpan w:val="3"/>
            <w:vAlign w:val="center"/>
          </w:tcPr>
          <w:p w14:paraId="3CA3C3FE"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基线漂移</w:t>
            </w:r>
          </w:p>
        </w:tc>
        <w:tc>
          <w:tcPr>
            <w:tcW w:w="2907" w:type="dxa"/>
            <w:gridSpan w:val="3"/>
            <w:vAlign w:val="center"/>
          </w:tcPr>
          <w:p w14:paraId="71A2BE43"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基线噪声</w:t>
            </w:r>
          </w:p>
        </w:tc>
        <w:tc>
          <w:tcPr>
            <w:tcW w:w="1435" w:type="dxa"/>
            <w:vMerge w:val="restart"/>
            <w:vAlign w:val="center"/>
          </w:tcPr>
          <w:p w14:paraId="0B6A0C20"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指标要求</w:t>
            </w:r>
          </w:p>
        </w:tc>
        <w:tc>
          <w:tcPr>
            <w:tcW w:w="437" w:type="dxa"/>
            <w:vMerge w:val="restart"/>
            <w:tcBorders>
              <w:right w:val="single" w:sz="4" w:space="0" w:color="auto"/>
            </w:tcBorders>
            <w:vAlign w:val="center"/>
          </w:tcPr>
          <w:p w14:paraId="7E5FDDCB"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备注</w:t>
            </w:r>
          </w:p>
        </w:tc>
      </w:tr>
      <w:tr w:rsidR="00A45D8D" w:rsidRPr="0082575C" w14:paraId="68EFABB6" w14:textId="77777777" w:rsidTr="00D411D1">
        <w:trPr>
          <w:cantSplit/>
          <w:trHeight w:val="737"/>
          <w:jc w:val="center"/>
        </w:trPr>
        <w:tc>
          <w:tcPr>
            <w:tcW w:w="859" w:type="dxa"/>
            <w:gridSpan w:val="2"/>
            <w:vMerge/>
            <w:tcBorders>
              <w:left w:val="single" w:sz="4" w:space="0" w:color="auto"/>
            </w:tcBorders>
            <w:vAlign w:val="center"/>
          </w:tcPr>
          <w:p w14:paraId="5026AA80" w14:textId="77777777" w:rsidR="00A45D8D" w:rsidRPr="0082575C" w:rsidRDefault="00A45D8D" w:rsidP="00341E0F">
            <w:pPr>
              <w:pStyle w:val="aff3"/>
              <w:widowControl w:val="0"/>
              <w:ind w:firstLineChars="0" w:firstLine="0"/>
              <w:jc w:val="center"/>
              <w:rPr>
                <w:rFonts w:ascii="Times New Roman"/>
                <w:sz w:val="20"/>
              </w:rPr>
            </w:pPr>
          </w:p>
        </w:tc>
        <w:tc>
          <w:tcPr>
            <w:tcW w:w="994" w:type="dxa"/>
            <w:vAlign w:val="center"/>
          </w:tcPr>
          <w:p w14:paraId="7667DA25"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测量值</w:t>
            </w:r>
            <m:oMath>
              <m:sSub>
                <m:sSubPr>
                  <m:ctrlPr>
                    <w:rPr>
                      <w:rFonts w:ascii="Cambria Math" w:hAnsi="Cambria Math"/>
                      <w:sz w:val="20"/>
                    </w:rPr>
                  </m:ctrlPr>
                </m:sSubPr>
                <m:e>
                  <m:r>
                    <w:rPr>
                      <w:rFonts w:ascii="Cambria Math" w:hAnsi="Cambria Math"/>
                      <w:sz w:val="20"/>
                    </w:rPr>
                    <m:t>A</m:t>
                  </m:r>
                </m:e>
                <m:sub>
                  <m:r>
                    <m:rPr>
                      <m:sty m:val="p"/>
                    </m:rPr>
                    <w:rPr>
                      <w:rFonts w:ascii="Cambria Math" w:hAnsi="Cambria Math"/>
                      <w:sz w:val="20"/>
                    </w:rPr>
                    <m:t>始</m:t>
                  </m:r>
                </m:sub>
              </m:sSub>
            </m:oMath>
          </w:p>
        </w:tc>
        <w:tc>
          <w:tcPr>
            <w:tcW w:w="989" w:type="dxa"/>
            <w:vAlign w:val="center"/>
          </w:tcPr>
          <w:p w14:paraId="0928C1FE"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测量值</w:t>
            </w:r>
            <m:oMath>
              <m:sSub>
                <m:sSubPr>
                  <m:ctrlPr>
                    <w:rPr>
                      <w:rFonts w:ascii="Cambria Math" w:hAnsi="Cambria Math"/>
                      <w:sz w:val="20"/>
                    </w:rPr>
                  </m:ctrlPr>
                </m:sSubPr>
                <m:e>
                  <m:r>
                    <w:rPr>
                      <w:rFonts w:ascii="Cambria Math" w:hAnsi="Cambria Math"/>
                      <w:sz w:val="20"/>
                    </w:rPr>
                    <m:t>A</m:t>
                  </m:r>
                </m:e>
                <m:sub>
                  <m:r>
                    <m:rPr>
                      <m:sty m:val="p"/>
                    </m:rPr>
                    <w:rPr>
                      <w:rFonts w:ascii="Cambria Math" w:hAnsi="Cambria Math"/>
                      <w:sz w:val="20"/>
                    </w:rPr>
                    <m:t>终</m:t>
                  </m:r>
                </m:sub>
              </m:sSub>
            </m:oMath>
          </w:p>
        </w:tc>
        <w:tc>
          <w:tcPr>
            <w:tcW w:w="1041" w:type="dxa"/>
            <w:vAlign w:val="center"/>
          </w:tcPr>
          <w:p w14:paraId="7BA6ED2F"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基线漂移</w:t>
            </w:r>
            <w:r w:rsidRPr="0082575C">
              <w:rPr>
                <w:rFonts w:ascii="Times New Roman"/>
                <w:sz w:val="20"/>
              </w:rPr>
              <w:t>M</w:t>
            </w:r>
          </w:p>
        </w:tc>
        <w:tc>
          <w:tcPr>
            <w:tcW w:w="993" w:type="dxa"/>
            <w:tcBorders>
              <w:right w:val="single" w:sz="4" w:space="0" w:color="auto"/>
            </w:tcBorders>
            <w:vAlign w:val="center"/>
          </w:tcPr>
          <w:p w14:paraId="4DE621F4"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测量值</w:t>
            </w:r>
            <m:oMath>
              <m:sSub>
                <m:sSubPr>
                  <m:ctrlPr>
                    <w:rPr>
                      <w:rFonts w:ascii="Cambria Math" w:hAnsi="Cambria Math"/>
                      <w:sz w:val="20"/>
                    </w:rPr>
                  </m:ctrlPr>
                </m:sSubPr>
                <m:e>
                  <m:r>
                    <w:rPr>
                      <w:rFonts w:ascii="Cambria Math" w:hAnsi="Cambria Math"/>
                      <w:sz w:val="20"/>
                    </w:rPr>
                    <m:t>A</m:t>
                  </m:r>
                </m:e>
                <m:sub>
                  <m:r>
                    <m:rPr>
                      <m:sty m:val="p"/>
                    </m:rPr>
                    <w:rPr>
                      <w:rFonts w:ascii="Cambria Math" w:hAnsi="Cambria Math"/>
                      <w:sz w:val="20"/>
                    </w:rPr>
                    <m:t>始</m:t>
                  </m:r>
                </m:sub>
              </m:sSub>
            </m:oMath>
          </w:p>
        </w:tc>
        <w:tc>
          <w:tcPr>
            <w:tcW w:w="993" w:type="dxa"/>
            <w:vAlign w:val="center"/>
          </w:tcPr>
          <w:p w14:paraId="10B16D7A"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测量值</w:t>
            </w:r>
            <m:oMath>
              <m:sSub>
                <m:sSubPr>
                  <m:ctrlPr>
                    <w:rPr>
                      <w:rFonts w:ascii="Cambria Math" w:hAnsi="Cambria Math"/>
                      <w:sz w:val="20"/>
                    </w:rPr>
                  </m:ctrlPr>
                </m:sSubPr>
                <m:e>
                  <m:r>
                    <w:rPr>
                      <w:rFonts w:ascii="Cambria Math" w:hAnsi="Cambria Math"/>
                      <w:sz w:val="20"/>
                    </w:rPr>
                    <m:t>A</m:t>
                  </m:r>
                </m:e>
                <m:sub>
                  <m:r>
                    <m:rPr>
                      <m:sty m:val="p"/>
                    </m:rPr>
                    <w:rPr>
                      <w:rFonts w:ascii="Cambria Math" w:hAnsi="Cambria Math"/>
                      <w:sz w:val="20"/>
                    </w:rPr>
                    <m:t>终</m:t>
                  </m:r>
                </m:sub>
              </m:sSub>
            </m:oMath>
          </w:p>
        </w:tc>
        <w:tc>
          <w:tcPr>
            <w:tcW w:w="921" w:type="dxa"/>
            <w:vAlign w:val="center"/>
          </w:tcPr>
          <w:p w14:paraId="01C1A103"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基线噪声</w:t>
            </w:r>
            <w:r w:rsidRPr="0082575C">
              <w:rPr>
                <w:rFonts w:ascii="Times New Roman"/>
                <w:sz w:val="20"/>
              </w:rPr>
              <w:t>N</w:t>
            </w:r>
          </w:p>
        </w:tc>
        <w:tc>
          <w:tcPr>
            <w:tcW w:w="1435" w:type="dxa"/>
            <w:vMerge/>
            <w:vAlign w:val="center"/>
          </w:tcPr>
          <w:p w14:paraId="7C4AB2B3" w14:textId="77777777" w:rsidR="00A45D8D" w:rsidRPr="0082575C" w:rsidRDefault="00A45D8D" w:rsidP="00341E0F">
            <w:pPr>
              <w:pStyle w:val="aff3"/>
              <w:widowControl w:val="0"/>
              <w:ind w:firstLineChars="0" w:firstLine="0"/>
              <w:jc w:val="center"/>
              <w:rPr>
                <w:rFonts w:ascii="Times New Roman"/>
                <w:sz w:val="20"/>
              </w:rPr>
            </w:pPr>
          </w:p>
        </w:tc>
        <w:tc>
          <w:tcPr>
            <w:tcW w:w="437" w:type="dxa"/>
            <w:vMerge/>
            <w:tcBorders>
              <w:right w:val="single" w:sz="4" w:space="0" w:color="auto"/>
            </w:tcBorders>
            <w:vAlign w:val="center"/>
          </w:tcPr>
          <w:p w14:paraId="58B6693A" w14:textId="77777777" w:rsidR="00A45D8D" w:rsidRPr="0082575C" w:rsidRDefault="00A45D8D" w:rsidP="00341E0F">
            <w:pPr>
              <w:pStyle w:val="aff3"/>
              <w:widowControl w:val="0"/>
              <w:ind w:firstLineChars="0" w:firstLine="0"/>
              <w:jc w:val="center"/>
              <w:rPr>
                <w:rFonts w:ascii="Times New Roman"/>
                <w:sz w:val="20"/>
              </w:rPr>
            </w:pPr>
          </w:p>
        </w:tc>
      </w:tr>
      <w:tr w:rsidR="00556C76" w:rsidRPr="0082575C" w14:paraId="555A08A1" w14:textId="77777777" w:rsidTr="00D411D1">
        <w:trPr>
          <w:cantSplit/>
          <w:trHeight w:val="737"/>
          <w:jc w:val="center"/>
        </w:trPr>
        <w:tc>
          <w:tcPr>
            <w:tcW w:w="419" w:type="dxa"/>
            <w:vMerge w:val="restart"/>
            <w:tcBorders>
              <w:left w:val="single" w:sz="4" w:space="0" w:color="auto"/>
            </w:tcBorders>
            <w:textDirection w:val="tbRlV"/>
            <w:vAlign w:val="center"/>
          </w:tcPr>
          <w:p w14:paraId="4D9B568F" w14:textId="77777777" w:rsidR="00556C76" w:rsidRPr="0082575C" w:rsidRDefault="00556C76" w:rsidP="00556C76">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440" w:type="dxa"/>
            <w:tcBorders>
              <w:left w:val="single" w:sz="4" w:space="0" w:color="auto"/>
            </w:tcBorders>
            <w:vAlign w:val="center"/>
          </w:tcPr>
          <w:p w14:paraId="5B5485F0"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A</w:t>
            </w:r>
          </w:p>
        </w:tc>
        <w:tc>
          <w:tcPr>
            <w:tcW w:w="994" w:type="dxa"/>
            <w:vAlign w:val="center"/>
          </w:tcPr>
          <w:p w14:paraId="54A327CC" w14:textId="5B886E5E"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w:t>
            </w:r>
            <w:r w:rsidR="00112D97" w:rsidRPr="0082575C">
              <w:rPr>
                <w:rFonts w:ascii="Times New Roman"/>
                <w:sz w:val="20"/>
              </w:rPr>
              <w:t>0</w:t>
            </w:r>
            <w:r w:rsidRPr="0082575C">
              <w:rPr>
                <w:rFonts w:ascii="Times New Roman"/>
                <w:sz w:val="20"/>
              </w:rPr>
              <w:t>02</w:t>
            </w:r>
          </w:p>
        </w:tc>
        <w:tc>
          <w:tcPr>
            <w:tcW w:w="989" w:type="dxa"/>
            <w:vAlign w:val="center"/>
          </w:tcPr>
          <w:p w14:paraId="123A8E43" w14:textId="76E23B78"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w:t>
            </w:r>
            <w:r w:rsidR="00112D97" w:rsidRPr="0082575C">
              <w:rPr>
                <w:rFonts w:ascii="Times New Roman"/>
                <w:sz w:val="20"/>
              </w:rPr>
              <w:t>0</w:t>
            </w:r>
            <w:r w:rsidRPr="0082575C">
              <w:rPr>
                <w:rFonts w:ascii="Times New Roman"/>
                <w:sz w:val="20"/>
              </w:rPr>
              <w:t>05</w:t>
            </w:r>
          </w:p>
        </w:tc>
        <w:tc>
          <w:tcPr>
            <w:tcW w:w="1041" w:type="dxa"/>
            <w:vAlign w:val="center"/>
          </w:tcPr>
          <w:p w14:paraId="6B7048F3" w14:textId="6B98EFE3" w:rsidR="00556C76" w:rsidRPr="0082575C" w:rsidRDefault="00112D97" w:rsidP="00556C76">
            <w:pPr>
              <w:pStyle w:val="aff3"/>
              <w:widowControl w:val="0"/>
              <w:ind w:firstLineChars="0" w:firstLine="0"/>
              <w:jc w:val="center"/>
              <w:rPr>
                <w:rFonts w:ascii="Times New Roman"/>
                <w:sz w:val="20"/>
              </w:rPr>
            </w:pPr>
            <w:r w:rsidRPr="0082575C">
              <w:rPr>
                <w:rFonts w:ascii="Times New Roman"/>
                <w:sz w:val="20"/>
              </w:rPr>
              <w:t>0.00003</w:t>
            </w:r>
          </w:p>
        </w:tc>
        <w:tc>
          <w:tcPr>
            <w:tcW w:w="993" w:type="dxa"/>
            <w:tcBorders>
              <w:right w:val="single" w:sz="4" w:space="0" w:color="auto"/>
            </w:tcBorders>
            <w:vAlign w:val="center"/>
          </w:tcPr>
          <w:p w14:paraId="4DAB7D59" w14:textId="378D8F72"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w:t>
            </w:r>
            <w:r w:rsidR="00112D97" w:rsidRPr="0082575C">
              <w:rPr>
                <w:rFonts w:ascii="Times New Roman"/>
                <w:sz w:val="20"/>
              </w:rPr>
              <w:t>0</w:t>
            </w:r>
            <w:r w:rsidRPr="0082575C">
              <w:rPr>
                <w:rFonts w:ascii="Times New Roman"/>
                <w:sz w:val="20"/>
              </w:rPr>
              <w:t>2</w:t>
            </w:r>
          </w:p>
        </w:tc>
        <w:tc>
          <w:tcPr>
            <w:tcW w:w="993" w:type="dxa"/>
            <w:vAlign w:val="center"/>
          </w:tcPr>
          <w:p w14:paraId="46F4AEE6" w14:textId="2DDEEDAB"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w:t>
            </w:r>
            <w:r w:rsidR="00112D97" w:rsidRPr="0082575C">
              <w:rPr>
                <w:rFonts w:ascii="Times New Roman"/>
                <w:sz w:val="20"/>
              </w:rPr>
              <w:t>0</w:t>
            </w:r>
            <w:r w:rsidRPr="0082575C">
              <w:rPr>
                <w:rFonts w:ascii="Times New Roman"/>
                <w:sz w:val="20"/>
              </w:rPr>
              <w:t>4</w:t>
            </w:r>
          </w:p>
        </w:tc>
        <w:tc>
          <w:tcPr>
            <w:tcW w:w="921" w:type="dxa"/>
            <w:vAlign w:val="center"/>
          </w:tcPr>
          <w:p w14:paraId="33E69927" w14:textId="5E2FEF01" w:rsidR="00556C76" w:rsidRPr="0082575C" w:rsidRDefault="00112D97" w:rsidP="00556C76">
            <w:pPr>
              <w:pStyle w:val="aff3"/>
              <w:widowControl w:val="0"/>
              <w:ind w:firstLineChars="0" w:firstLine="0"/>
              <w:jc w:val="center"/>
              <w:rPr>
                <w:rFonts w:ascii="Times New Roman"/>
                <w:sz w:val="20"/>
              </w:rPr>
            </w:pPr>
            <w:r w:rsidRPr="0082575C">
              <w:rPr>
                <w:rFonts w:ascii="Times New Roman"/>
                <w:sz w:val="20"/>
              </w:rPr>
              <w:t>0.00006</w:t>
            </w:r>
          </w:p>
        </w:tc>
        <w:tc>
          <w:tcPr>
            <w:tcW w:w="1435" w:type="dxa"/>
            <w:vMerge w:val="restart"/>
            <w:vAlign w:val="center"/>
          </w:tcPr>
          <w:p w14:paraId="7D01B9DC" w14:textId="4FDDF3BF" w:rsidR="00556C76" w:rsidRPr="0082575C" w:rsidRDefault="00D411D1" w:rsidP="00D411D1">
            <w:pPr>
              <w:pStyle w:val="aff3"/>
              <w:wordWrap w:val="0"/>
              <w:ind w:firstLineChars="0" w:firstLine="0"/>
              <w:rPr>
                <w:rFonts w:ascii="Times New Roman"/>
                <w:sz w:val="20"/>
              </w:rPr>
            </w:pPr>
            <w:r w:rsidRPr="0082575C">
              <w:rPr>
                <w:rFonts w:ascii="Times New Roman"/>
                <w:sz w:val="20"/>
              </w:rPr>
              <w:t>a)</w:t>
            </w:r>
            <w:r w:rsidR="00556C76" w:rsidRPr="0082575C">
              <w:rPr>
                <w:rFonts w:ascii="Times New Roman"/>
                <w:sz w:val="20"/>
              </w:rPr>
              <w:t>15 min</w:t>
            </w:r>
            <w:r w:rsidR="00556C76" w:rsidRPr="0082575C">
              <w:rPr>
                <w:rFonts w:ascii="Times New Roman"/>
                <w:sz w:val="20"/>
              </w:rPr>
              <w:t>零点漂移应不超过满量程的</w:t>
            </w:r>
            <w:r w:rsidR="00556C76" w:rsidRPr="0082575C">
              <w:rPr>
                <w:rFonts w:ascii="Times New Roman"/>
                <w:sz w:val="20"/>
              </w:rPr>
              <w:t>±0.1 %</w:t>
            </w:r>
          </w:p>
          <w:p w14:paraId="308E40B7" w14:textId="259A1CB7" w:rsidR="00556C76" w:rsidRPr="0082575C" w:rsidRDefault="00D411D1" w:rsidP="00D411D1">
            <w:pPr>
              <w:pStyle w:val="aff3"/>
              <w:widowControl w:val="0"/>
              <w:wordWrap w:val="0"/>
              <w:ind w:firstLineChars="0" w:firstLine="0"/>
              <w:rPr>
                <w:rFonts w:ascii="Times New Roman"/>
                <w:sz w:val="20"/>
              </w:rPr>
            </w:pPr>
            <w:r w:rsidRPr="0082575C">
              <w:rPr>
                <w:rFonts w:ascii="Times New Roman"/>
                <w:sz w:val="20"/>
              </w:rPr>
              <w:t>b)</w:t>
            </w:r>
            <w:r w:rsidR="00556C76" w:rsidRPr="0082575C">
              <w:rPr>
                <w:rFonts w:ascii="Times New Roman"/>
                <w:sz w:val="20"/>
              </w:rPr>
              <w:t>15 min</w:t>
            </w:r>
            <w:r w:rsidR="00556C76" w:rsidRPr="0082575C">
              <w:rPr>
                <w:rFonts w:ascii="Times New Roman"/>
                <w:sz w:val="20"/>
              </w:rPr>
              <w:t>瞬时噪声应不超过满量程的</w:t>
            </w:r>
            <w:r w:rsidR="00556C76" w:rsidRPr="0082575C">
              <w:rPr>
                <w:rFonts w:ascii="Times New Roman"/>
                <w:sz w:val="20"/>
              </w:rPr>
              <w:t>±0.2 %</w:t>
            </w:r>
          </w:p>
        </w:tc>
        <w:tc>
          <w:tcPr>
            <w:tcW w:w="437" w:type="dxa"/>
            <w:tcBorders>
              <w:right w:val="single" w:sz="4" w:space="0" w:color="auto"/>
            </w:tcBorders>
            <w:vAlign w:val="center"/>
          </w:tcPr>
          <w:p w14:paraId="5C557443"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r w:rsidR="00556C76" w:rsidRPr="0082575C" w14:paraId="306D29E8" w14:textId="77777777" w:rsidTr="00D411D1">
        <w:trPr>
          <w:cantSplit/>
          <w:trHeight w:val="737"/>
          <w:jc w:val="center"/>
        </w:trPr>
        <w:tc>
          <w:tcPr>
            <w:tcW w:w="419" w:type="dxa"/>
            <w:vMerge/>
            <w:tcBorders>
              <w:left w:val="single" w:sz="4" w:space="0" w:color="auto"/>
            </w:tcBorders>
            <w:vAlign w:val="center"/>
          </w:tcPr>
          <w:p w14:paraId="7A09DD9B" w14:textId="77777777" w:rsidR="00556C76" w:rsidRPr="0082575C" w:rsidRDefault="00556C76" w:rsidP="00556C76">
            <w:pPr>
              <w:pStyle w:val="aff3"/>
              <w:widowControl w:val="0"/>
              <w:ind w:firstLineChars="0" w:firstLine="0"/>
              <w:jc w:val="center"/>
              <w:rPr>
                <w:rFonts w:ascii="Times New Roman"/>
                <w:sz w:val="20"/>
              </w:rPr>
            </w:pPr>
          </w:p>
        </w:tc>
        <w:tc>
          <w:tcPr>
            <w:tcW w:w="440" w:type="dxa"/>
            <w:tcBorders>
              <w:left w:val="single" w:sz="4" w:space="0" w:color="auto"/>
            </w:tcBorders>
            <w:vAlign w:val="center"/>
          </w:tcPr>
          <w:p w14:paraId="67876A55"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B</w:t>
            </w:r>
          </w:p>
        </w:tc>
        <w:tc>
          <w:tcPr>
            <w:tcW w:w="994" w:type="dxa"/>
            <w:vAlign w:val="center"/>
          </w:tcPr>
          <w:p w14:paraId="510735CA"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0.00000</w:t>
            </w:r>
          </w:p>
        </w:tc>
        <w:tc>
          <w:tcPr>
            <w:tcW w:w="989" w:type="dxa"/>
            <w:vAlign w:val="center"/>
          </w:tcPr>
          <w:p w14:paraId="1CA76A57"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0.00791</w:t>
            </w:r>
          </w:p>
        </w:tc>
        <w:tc>
          <w:tcPr>
            <w:tcW w:w="1041" w:type="dxa"/>
            <w:vAlign w:val="center"/>
          </w:tcPr>
          <w:p w14:paraId="5DA74AEB"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0.00791</w:t>
            </w:r>
          </w:p>
        </w:tc>
        <w:tc>
          <w:tcPr>
            <w:tcW w:w="993" w:type="dxa"/>
            <w:tcBorders>
              <w:right w:val="single" w:sz="4" w:space="0" w:color="auto"/>
            </w:tcBorders>
            <w:vAlign w:val="center"/>
          </w:tcPr>
          <w:p w14:paraId="75F205DD"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0.00791</w:t>
            </w:r>
          </w:p>
        </w:tc>
        <w:tc>
          <w:tcPr>
            <w:tcW w:w="993" w:type="dxa"/>
            <w:vAlign w:val="center"/>
          </w:tcPr>
          <w:p w14:paraId="60D7F016"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0.00000</w:t>
            </w:r>
          </w:p>
        </w:tc>
        <w:tc>
          <w:tcPr>
            <w:tcW w:w="921" w:type="dxa"/>
            <w:vAlign w:val="center"/>
          </w:tcPr>
          <w:p w14:paraId="57225F1F"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0.00791</w:t>
            </w:r>
          </w:p>
        </w:tc>
        <w:tc>
          <w:tcPr>
            <w:tcW w:w="1435" w:type="dxa"/>
            <w:vMerge/>
            <w:vAlign w:val="center"/>
          </w:tcPr>
          <w:p w14:paraId="5CA80E03" w14:textId="77777777" w:rsidR="00556C76" w:rsidRPr="0082575C" w:rsidRDefault="00556C76" w:rsidP="00556C76">
            <w:pPr>
              <w:pStyle w:val="aff3"/>
              <w:widowControl w:val="0"/>
              <w:ind w:firstLineChars="0" w:firstLine="0"/>
              <w:jc w:val="center"/>
              <w:rPr>
                <w:rFonts w:ascii="Times New Roman"/>
                <w:sz w:val="20"/>
              </w:rPr>
            </w:pPr>
          </w:p>
        </w:tc>
        <w:tc>
          <w:tcPr>
            <w:tcW w:w="437" w:type="dxa"/>
            <w:tcBorders>
              <w:right w:val="single" w:sz="4" w:space="0" w:color="auto"/>
            </w:tcBorders>
            <w:vAlign w:val="center"/>
          </w:tcPr>
          <w:p w14:paraId="362E7C8E"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r w:rsidR="00556C76" w:rsidRPr="0082575C" w14:paraId="0CEBA040" w14:textId="77777777" w:rsidTr="00D411D1">
        <w:trPr>
          <w:cantSplit/>
          <w:trHeight w:val="737"/>
          <w:jc w:val="center"/>
        </w:trPr>
        <w:tc>
          <w:tcPr>
            <w:tcW w:w="419" w:type="dxa"/>
            <w:vMerge/>
            <w:tcBorders>
              <w:left w:val="single" w:sz="4" w:space="0" w:color="auto"/>
            </w:tcBorders>
            <w:vAlign w:val="center"/>
          </w:tcPr>
          <w:p w14:paraId="66ED6659" w14:textId="77777777" w:rsidR="00556C76" w:rsidRPr="0082575C" w:rsidRDefault="00556C76" w:rsidP="00556C76">
            <w:pPr>
              <w:pStyle w:val="aff3"/>
              <w:widowControl w:val="0"/>
              <w:ind w:firstLineChars="0" w:firstLine="0"/>
              <w:jc w:val="center"/>
              <w:rPr>
                <w:rFonts w:ascii="Times New Roman"/>
                <w:sz w:val="20"/>
              </w:rPr>
            </w:pPr>
          </w:p>
        </w:tc>
        <w:tc>
          <w:tcPr>
            <w:tcW w:w="440" w:type="dxa"/>
            <w:tcBorders>
              <w:left w:val="single" w:sz="4" w:space="0" w:color="auto"/>
            </w:tcBorders>
            <w:vAlign w:val="center"/>
          </w:tcPr>
          <w:p w14:paraId="3C7C3F98"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C</w:t>
            </w:r>
          </w:p>
        </w:tc>
        <w:tc>
          <w:tcPr>
            <w:tcW w:w="994" w:type="dxa"/>
            <w:vAlign w:val="center"/>
          </w:tcPr>
          <w:p w14:paraId="05A08D34"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0.094</w:t>
            </w:r>
          </w:p>
        </w:tc>
        <w:tc>
          <w:tcPr>
            <w:tcW w:w="989" w:type="dxa"/>
            <w:vAlign w:val="center"/>
          </w:tcPr>
          <w:p w14:paraId="7B55B557"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0.094</w:t>
            </w:r>
          </w:p>
        </w:tc>
        <w:tc>
          <w:tcPr>
            <w:tcW w:w="1041" w:type="dxa"/>
            <w:vAlign w:val="center"/>
          </w:tcPr>
          <w:p w14:paraId="221AC650"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w:t>
            </w:r>
          </w:p>
        </w:tc>
        <w:tc>
          <w:tcPr>
            <w:tcW w:w="993" w:type="dxa"/>
            <w:tcBorders>
              <w:right w:val="single" w:sz="4" w:space="0" w:color="auto"/>
            </w:tcBorders>
            <w:vAlign w:val="center"/>
          </w:tcPr>
          <w:p w14:paraId="7836C0B4"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0.094</w:t>
            </w:r>
          </w:p>
        </w:tc>
        <w:tc>
          <w:tcPr>
            <w:tcW w:w="993" w:type="dxa"/>
            <w:vAlign w:val="center"/>
          </w:tcPr>
          <w:p w14:paraId="678BAAD4"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0.094</w:t>
            </w:r>
          </w:p>
        </w:tc>
        <w:tc>
          <w:tcPr>
            <w:tcW w:w="921" w:type="dxa"/>
            <w:vAlign w:val="center"/>
          </w:tcPr>
          <w:p w14:paraId="74258784"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w:t>
            </w:r>
          </w:p>
        </w:tc>
        <w:tc>
          <w:tcPr>
            <w:tcW w:w="1435" w:type="dxa"/>
            <w:vMerge/>
            <w:vAlign w:val="center"/>
          </w:tcPr>
          <w:p w14:paraId="5ECCC07F" w14:textId="77777777" w:rsidR="00556C76" w:rsidRPr="0082575C" w:rsidRDefault="00556C76" w:rsidP="00556C76">
            <w:pPr>
              <w:pStyle w:val="aff3"/>
              <w:widowControl w:val="0"/>
              <w:ind w:firstLineChars="0" w:firstLine="0"/>
              <w:jc w:val="center"/>
              <w:rPr>
                <w:rFonts w:ascii="Times New Roman"/>
                <w:sz w:val="20"/>
              </w:rPr>
            </w:pPr>
          </w:p>
        </w:tc>
        <w:tc>
          <w:tcPr>
            <w:tcW w:w="437" w:type="dxa"/>
            <w:tcBorders>
              <w:right w:val="single" w:sz="4" w:space="0" w:color="auto"/>
            </w:tcBorders>
            <w:vAlign w:val="center"/>
          </w:tcPr>
          <w:p w14:paraId="7001B78D"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bl>
    <w:p w14:paraId="4F964D20" w14:textId="77777777" w:rsidR="00CA24AF" w:rsidRDefault="00CA24AF" w:rsidP="00A45D8D">
      <w:pPr>
        <w:widowControl w:val="0"/>
        <w:spacing w:line="240" w:lineRule="auto"/>
        <w:ind w:firstLineChars="0" w:firstLine="0"/>
        <w:jc w:val="center"/>
        <w:rPr>
          <w:rFonts w:ascii="黑体" w:eastAsia="黑体" w:hAnsi="黑体" w:cs="Times New Roman"/>
          <w:bCs/>
          <w:sz w:val="21"/>
          <w:szCs w:val="18"/>
        </w:rPr>
      </w:pPr>
    </w:p>
    <w:p w14:paraId="23FCE488" w14:textId="3065E1DB" w:rsidR="00A45D8D" w:rsidRPr="004416E6" w:rsidRDefault="00A45D8D" w:rsidP="00A45D8D">
      <w:pPr>
        <w:widowControl w:val="0"/>
        <w:spacing w:line="240" w:lineRule="auto"/>
        <w:ind w:firstLineChars="0" w:firstLine="0"/>
        <w:jc w:val="center"/>
        <w:rPr>
          <w:rFonts w:ascii="黑体" w:eastAsia="黑体" w:hAnsi="黑体" w:cs="Times New Roman"/>
          <w:bCs/>
          <w:sz w:val="21"/>
          <w:szCs w:val="18"/>
        </w:rPr>
      </w:pPr>
      <w:r w:rsidRPr="004416E6">
        <w:rPr>
          <w:rFonts w:ascii="黑体" w:eastAsia="黑体" w:hAnsi="黑体" w:cs="Times New Roman"/>
          <w:bCs/>
          <w:sz w:val="21"/>
          <w:szCs w:val="18"/>
        </w:rPr>
        <w:t>表6 基线稳定性测试数据表（连续流动-氰化物）</w:t>
      </w:r>
    </w:p>
    <w:tbl>
      <w:tblPr>
        <w:tblW w:w="5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8"/>
        <w:gridCol w:w="439"/>
        <w:gridCol w:w="992"/>
        <w:gridCol w:w="987"/>
        <w:gridCol w:w="1039"/>
        <w:gridCol w:w="990"/>
        <w:gridCol w:w="990"/>
        <w:gridCol w:w="920"/>
        <w:gridCol w:w="1431"/>
        <w:gridCol w:w="436"/>
      </w:tblGrid>
      <w:tr w:rsidR="00A45D8D" w:rsidRPr="0082575C" w14:paraId="528B4C32" w14:textId="77777777" w:rsidTr="00D411D1">
        <w:trPr>
          <w:cantSplit/>
          <w:trHeight w:val="737"/>
          <w:jc w:val="center"/>
        </w:trPr>
        <w:tc>
          <w:tcPr>
            <w:tcW w:w="496" w:type="pct"/>
            <w:gridSpan w:val="2"/>
            <w:vMerge w:val="restart"/>
            <w:tcBorders>
              <w:left w:val="single" w:sz="4" w:space="0" w:color="auto"/>
            </w:tcBorders>
            <w:vAlign w:val="center"/>
          </w:tcPr>
          <w:p w14:paraId="37D805A8"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指标名称</w:t>
            </w:r>
          </w:p>
        </w:tc>
        <w:tc>
          <w:tcPr>
            <w:tcW w:w="1746" w:type="pct"/>
            <w:gridSpan w:val="3"/>
            <w:vAlign w:val="center"/>
          </w:tcPr>
          <w:p w14:paraId="755DC61C"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基线漂移</w:t>
            </w:r>
          </w:p>
        </w:tc>
        <w:tc>
          <w:tcPr>
            <w:tcW w:w="1678" w:type="pct"/>
            <w:gridSpan w:val="3"/>
            <w:vAlign w:val="center"/>
          </w:tcPr>
          <w:p w14:paraId="29861656"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基线噪声</w:t>
            </w:r>
          </w:p>
        </w:tc>
        <w:tc>
          <w:tcPr>
            <w:tcW w:w="828" w:type="pct"/>
            <w:vMerge w:val="restart"/>
            <w:vAlign w:val="center"/>
          </w:tcPr>
          <w:p w14:paraId="1813A5F4"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指标要求</w:t>
            </w:r>
          </w:p>
        </w:tc>
        <w:tc>
          <w:tcPr>
            <w:tcW w:w="252" w:type="pct"/>
            <w:vMerge w:val="restart"/>
            <w:tcBorders>
              <w:right w:val="single" w:sz="4" w:space="0" w:color="auto"/>
            </w:tcBorders>
            <w:vAlign w:val="center"/>
          </w:tcPr>
          <w:p w14:paraId="44D24AC5"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备注</w:t>
            </w:r>
          </w:p>
        </w:tc>
      </w:tr>
      <w:tr w:rsidR="00A45D8D" w:rsidRPr="0082575C" w14:paraId="2178E761" w14:textId="77777777" w:rsidTr="00D411D1">
        <w:trPr>
          <w:cantSplit/>
          <w:trHeight w:val="737"/>
          <w:jc w:val="center"/>
        </w:trPr>
        <w:tc>
          <w:tcPr>
            <w:tcW w:w="496" w:type="pct"/>
            <w:gridSpan w:val="2"/>
            <w:vMerge/>
            <w:tcBorders>
              <w:left w:val="single" w:sz="4" w:space="0" w:color="auto"/>
            </w:tcBorders>
            <w:vAlign w:val="center"/>
          </w:tcPr>
          <w:p w14:paraId="44F6F1D5" w14:textId="77777777" w:rsidR="00A45D8D" w:rsidRPr="0082575C" w:rsidRDefault="00A45D8D" w:rsidP="00341E0F">
            <w:pPr>
              <w:pStyle w:val="aff3"/>
              <w:widowControl w:val="0"/>
              <w:ind w:firstLineChars="0" w:firstLine="0"/>
              <w:jc w:val="center"/>
              <w:rPr>
                <w:rFonts w:ascii="Times New Roman"/>
                <w:sz w:val="20"/>
              </w:rPr>
            </w:pPr>
          </w:p>
        </w:tc>
        <w:tc>
          <w:tcPr>
            <w:tcW w:w="574" w:type="pct"/>
            <w:vAlign w:val="center"/>
          </w:tcPr>
          <w:p w14:paraId="50A83FC9"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测量值</w:t>
            </w:r>
            <m:oMath>
              <m:sSub>
                <m:sSubPr>
                  <m:ctrlPr>
                    <w:rPr>
                      <w:rFonts w:ascii="Cambria Math" w:hAnsi="Cambria Math"/>
                      <w:sz w:val="20"/>
                    </w:rPr>
                  </m:ctrlPr>
                </m:sSubPr>
                <m:e>
                  <m:r>
                    <w:rPr>
                      <w:rFonts w:ascii="Cambria Math" w:hAnsi="Cambria Math"/>
                      <w:sz w:val="20"/>
                    </w:rPr>
                    <m:t>A</m:t>
                  </m:r>
                </m:e>
                <m:sub>
                  <m:r>
                    <m:rPr>
                      <m:sty m:val="p"/>
                    </m:rPr>
                    <w:rPr>
                      <w:rFonts w:ascii="Cambria Math" w:hAnsi="Cambria Math"/>
                      <w:sz w:val="20"/>
                    </w:rPr>
                    <m:t>始</m:t>
                  </m:r>
                </m:sub>
              </m:sSub>
            </m:oMath>
          </w:p>
        </w:tc>
        <w:tc>
          <w:tcPr>
            <w:tcW w:w="571" w:type="pct"/>
            <w:vAlign w:val="center"/>
          </w:tcPr>
          <w:p w14:paraId="61A3DFD4"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测量值</w:t>
            </w:r>
            <m:oMath>
              <m:sSub>
                <m:sSubPr>
                  <m:ctrlPr>
                    <w:rPr>
                      <w:rFonts w:ascii="Cambria Math" w:hAnsi="Cambria Math"/>
                      <w:sz w:val="20"/>
                    </w:rPr>
                  </m:ctrlPr>
                </m:sSubPr>
                <m:e>
                  <m:r>
                    <w:rPr>
                      <w:rFonts w:ascii="Cambria Math" w:hAnsi="Cambria Math"/>
                      <w:sz w:val="20"/>
                    </w:rPr>
                    <m:t>A</m:t>
                  </m:r>
                </m:e>
                <m:sub>
                  <m:r>
                    <m:rPr>
                      <m:sty m:val="p"/>
                    </m:rPr>
                    <w:rPr>
                      <w:rFonts w:ascii="Cambria Math" w:hAnsi="Cambria Math"/>
                      <w:sz w:val="20"/>
                    </w:rPr>
                    <m:t>终</m:t>
                  </m:r>
                </m:sub>
              </m:sSub>
            </m:oMath>
          </w:p>
        </w:tc>
        <w:tc>
          <w:tcPr>
            <w:tcW w:w="601" w:type="pct"/>
            <w:vAlign w:val="center"/>
          </w:tcPr>
          <w:p w14:paraId="66CEB1BD"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基线漂移</w:t>
            </w:r>
            <w:r w:rsidRPr="0082575C">
              <w:rPr>
                <w:rFonts w:ascii="Times New Roman"/>
                <w:sz w:val="20"/>
              </w:rPr>
              <w:t>M</w:t>
            </w:r>
          </w:p>
        </w:tc>
        <w:tc>
          <w:tcPr>
            <w:tcW w:w="573" w:type="pct"/>
            <w:tcBorders>
              <w:right w:val="single" w:sz="4" w:space="0" w:color="auto"/>
            </w:tcBorders>
            <w:vAlign w:val="center"/>
          </w:tcPr>
          <w:p w14:paraId="228584D1"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测量值</w:t>
            </w:r>
            <m:oMath>
              <m:sSub>
                <m:sSubPr>
                  <m:ctrlPr>
                    <w:rPr>
                      <w:rFonts w:ascii="Cambria Math" w:hAnsi="Cambria Math"/>
                      <w:sz w:val="20"/>
                    </w:rPr>
                  </m:ctrlPr>
                </m:sSubPr>
                <m:e>
                  <m:r>
                    <w:rPr>
                      <w:rFonts w:ascii="Cambria Math" w:hAnsi="Cambria Math"/>
                      <w:sz w:val="20"/>
                    </w:rPr>
                    <m:t>A</m:t>
                  </m:r>
                </m:e>
                <m:sub>
                  <m:r>
                    <m:rPr>
                      <m:sty m:val="p"/>
                    </m:rPr>
                    <w:rPr>
                      <w:rFonts w:ascii="Cambria Math" w:hAnsi="Cambria Math"/>
                      <w:sz w:val="20"/>
                    </w:rPr>
                    <m:t>始</m:t>
                  </m:r>
                </m:sub>
              </m:sSub>
            </m:oMath>
          </w:p>
        </w:tc>
        <w:tc>
          <w:tcPr>
            <w:tcW w:w="573" w:type="pct"/>
            <w:vAlign w:val="center"/>
          </w:tcPr>
          <w:p w14:paraId="774501A4"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测量值</w:t>
            </w:r>
            <m:oMath>
              <m:sSub>
                <m:sSubPr>
                  <m:ctrlPr>
                    <w:rPr>
                      <w:rFonts w:ascii="Cambria Math" w:hAnsi="Cambria Math"/>
                      <w:sz w:val="20"/>
                    </w:rPr>
                  </m:ctrlPr>
                </m:sSubPr>
                <m:e>
                  <m:r>
                    <w:rPr>
                      <w:rFonts w:ascii="Cambria Math" w:hAnsi="Cambria Math"/>
                      <w:sz w:val="20"/>
                    </w:rPr>
                    <m:t>A</m:t>
                  </m:r>
                </m:e>
                <m:sub>
                  <m:r>
                    <m:rPr>
                      <m:sty m:val="p"/>
                    </m:rPr>
                    <w:rPr>
                      <w:rFonts w:ascii="Cambria Math" w:hAnsi="Cambria Math"/>
                      <w:sz w:val="20"/>
                    </w:rPr>
                    <m:t>终</m:t>
                  </m:r>
                </m:sub>
              </m:sSub>
            </m:oMath>
          </w:p>
        </w:tc>
        <w:tc>
          <w:tcPr>
            <w:tcW w:w="532" w:type="pct"/>
            <w:vAlign w:val="center"/>
          </w:tcPr>
          <w:p w14:paraId="2D5CE7DE" w14:textId="77777777" w:rsidR="00A45D8D" w:rsidRPr="0082575C" w:rsidRDefault="00A45D8D" w:rsidP="00341E0F">
            <w:pPr>
              <w:pStyle w:val="aff3"/>
              <w:widowControl w:val="0"/>
              <w:ind w:firstLineChars="0" w:firstLine="0"/>
              <w:jc w:val="center"/>
              <w:rPr>
                <w:rFonts w:ascii="Times New Roman"/>
                <w:sz w:val="20"/>
              </w:rPr>
            </w:pPr>
            <w:r w:rsidRPr="0082575C">
              <w:rPr>
                <w:rFonts w:ascii="Times New Roman"/>
                <w:sz w:val="20"/>
              </w:rPr>
              <w:t>基线噪声</w:t>
            </w:r>
            <w:r w:rsidRPr="0082575C">
              <w:rPr>
                <w:rFonts w:ascii="Times New Roman"/>
                <w:sz w:val="20"/>
              </w:rPr>
              <w:t>N</w:t>
            </w:r>
          </w:p>
        </w:tc>
        <w:tc>
          <w:tcPr>
            <w:tcW w:w="828" w:type="pct"/>
            <w:vMerge/>
            <w:vAlign w:val="center"/>
          </w:tcPr>
          <w:p w14:paraId="6037E9B7" w14:textId="77777777" w:rsidR="00A45D8D" w:rsidRPr="0082575C" w:rsidRDefault="00A45D8D" w:rsidP="00341E0F">
            <w:pPr>
              <w:pStyle w:val="aff3"/>
              <w:widowControl w:val="0"/>
              <w:ind w:firstLineChars="0" w:firstLine="0"/>
              <w:jc w:val="center"/>
              <w:rPr>
                <w:rFonts w:ascii="Times New Roman"/>
                <w:sz w:val="20"/>
              </w:rPr>
            </w:pPr>
          </w:p>
        </w:tc>
        <w:tc>
          <w:tcPr>
            <w:tcW w:w="252" w:type="pct"/>
            <w:vMerge/>
            <w:tcBorders>
              <w:right w:val="single" w:sz="4" w:space="0" w:color="auto"/>
            </w:tcBorders>
            <w:vAlign w:val="center"/>
          </w:tcPr>
          <w:p w14:paraId="5C0E08EA" w14:textId="77777777" w:rsidR="00A45D8D" w:rsidRPr="0082575C" w:rsidRDefault="00A45D8D" w:rsidP="00341E0F">
            <w:pPr>
              <w:pStyle w:val="aff3"/>
              <w:widowControl w:val="0"/>
              <w:ind w:firstLineChars="0" w:firstLine="0"/>
              <w:jc w:val="center"/>
              <w:rPr>
                <w:rFonts w:ascii="Times New Roman"/>
                <w:sz w:val="20"/>
              </w:rPr>
            </w:pPr>
          </w:p>
        </w:tc>
      </w:tr>
      <w:tr w:rsidR="00556C76" w:rsidRPr="0082575C" w14:paraId="3D123804" w14:textId="77777777" w:rsidTr="00D411D1">
        <w:trPr>
          <w:cantSplit/>
          <w:trHeight w:val="737"/>
          <w:jc w:val="center"/>
        </w:trPr>
        <w:tc>
          <w:tcPr>
            <w:tcW w:w="242" w:type="pct"/>
            <w:vMerge w:val="restart"/>
            <w:tcBorders>
              <w:left w:val="single" w:sz="4" w:space="0" w:color="auto"/>
            </w:tcBorders>
            <w:textDirection w:val="tbRlV"/>
            <w:vAlign w:val="center"/>
          </w:tcPr>
          <w:p w14:paraId="36513D12" w14:textId="77777777" w:rsidR="00556C76" w:rsidRPr="0082575C" w:rsidRDefault="00556C76" w:rsidP="00556C76">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254" w:type="pct"/>
            <w:tcBorders>
              <w:left w:val="single" w:sz="4" w:space="0" w:color="auto"/>
            </w:tcBorders>
            <w:vAlign w:val="center"/>
          </w:tcPr>
          <w:p w14:paraId="65A0A44B"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A</w:t>
            </w:r>
          </w:p>
        </w:tc>
        <w:tc>
          <w:tcPr>
            <w:tcW w:w="574" w:type="pct"/>
            <w:vAlign w:val="center"/>
          </w:tcPr>
          <w:p w14:paraId="5ECBB965" w14:textId="38CF9498"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w:t>
            </w:r>
            <w:r w:rsidR="00112D97" w:rsidRPr="0082575C">
              <w:rPr>
                <w:rFonts w:ascii="Times New Roman"/>
                <w:sz w:val="20"/>
              </w:rPr>
              <w:t>0</w:t>
            </w:r>
            <w:r w:rsidRPr="0082575C">
              <w:rPr>
                <w:rFonts w:ascii="Times New Roman"/>
                <w:sz w:val="20"/>
              </w:rPr>
              <w:t>02</w:t>
            </w:r>
          </w:p>
        </w:tc>
        <w:tc>
          <w:tcPr>
            <w:tcW w:w="571" w:type="pct"/>
            <w:vAlign w:val="center"/>
          </w:tcPr>
          <w:p w14:paraId="489443F6" w14:textId="53D55E94"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w:t>
            </w:r>
            <w:r w:rsidR="00112D97" w:rsidRPr="0082575C">
              <w:rPr>
                <w:rFonts w:ascii="Times New Roman"/>
                <w:sz w:val="20"/>
              </w:rPr>
              <w:t>0</w:t>
            </w:r>
            <w:r w:rsidRPr="0082575C">
              <w:rPr>
                <w:rFonts w:ascii="Times New Roman"/>
                <w:sz w:val="20"/>
              </w:rPr>
              <w:t>04</w:t>
            </w:r>
          </w:p>
        </w:tc>
        <w:tc>
          <w:tcPr>
            <w:tcW w:w="601" w:type="pct"/>
            <w:vAlign w:val="center"/>
          </w:tcPr>
          <w:p w14:paraId="7B002043" w14:textId="581B2CAF" w:rsidR="00556C76" w:rsidRPr="0082575C" w:rsidRDefault="00112D97" w:rsidP="00556C76">
            <w:pPr>
              <w:pStyle w:val="aff3"/>
              <w:widowControl w:val="0"/>
              <w:ind w:firstLineChars="0" w:firstLine="0"/>
              <w:jc w:val="center"/>
              <w:rPr>
                <w:rFonts w:ascii="Times New Roman"/>
                <w:sz w:val="20"/>
              </w:rPr>
            </w:pPr>
            <w:r w:rsidRPr="0082575C">
              <w:rPr>
                <w:rFonts w:ascii="Times New Roman"/>
                <w:sz w:val="20"/>
              </w:rPr>
              <w:t>0.00002</w:t>
            </w:r>
          </w:p>
        </w:tc>
        <w:tc>
          <w:tcPr>
            <w:tcW w:w="573" w:type="pct"/>
            <w:tcBorders>
              <w:right w:val="single" w:sz="4" w:space="0" w:color="auto"/>
            </w:tcBorders>
            <w:vAlign w:val="center"/>
          </w:tcPr>
          <w:p w14:paraId="4EE299C2" w14:textId="332A5B4C"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w:t>
            </w:r>
            <w:r w:rsidR="00112D97" w:rsidRPr="0082575C">
              <w:rPr>
                <w:rFonts w:ascii="Times New Roman"/>
                <w:sz w:val="20"/>
              </w:rPr>
              <w:t>0</w:t>
            </w:r>
            <w:r w:rsidRPr="0082575C">
              <w:rPr>
                <w:rFonts w:ascii="Times New Roman"/>
                <w:sz w:val="20"/>
              </w:rPr>
              <w:t>1</w:t>
            </w:r>
          </w:p>
        </w:tc>
        <w:tc>
          <w:tcPr>
            <w:tcW w:w="573" w:type="pct"/>
            <w:vAlign w:val="center"/>
          </w:tcPr>
          <w:p w14:paraId="66318536" w14:textId="53DCA0A3"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w:t>
            </w:r>
            <w:r w:rsidR="00112D97" w:rsidRPr="0082575C">
              <w:rPr>
                <w:rFonts w:ascii="Times New Roman"/>
                <w:sz w:val="20"/>
              </w:rPr>
              <w:t>0</w:t>
            </w:r>
            <w:r w:rsidRPr="0082575C">
              <w:rPr>
                <w:rFonts w:ascii="Times New Roman"/>
                <w:sz w:val="20"/>
              </w:rPr>
              <w:t>07</w:t>
            </w:r>
          </w:p>
        </w:tc>
        <w:tc>
          <w:tcPr>
            <w:tcW w:w="532" w:type="pct"/>
            <w:vAlign w:val="center"/>
          </w:tcPr>
          <w:p w14:paraId="14D04B60" w14:textId="7F85E377" w:rsidR="00556C76" w:rsidRPr="0082575C" w:rsidRDefault="00112D97" w:rsidP="00556C76">
            <w:pPr>
              <w:pStyle w:val="aff3"/>
              <w:widowControl w:val="0"/>
              <w:ind w:firstLineChars="0" w:firstLine="0"/>
              <w:jc w:val="center"/>
              <w:rPr>
                <w:rFonts w:ascii="Times New Roman"/>
                <w:sz w:val="20"/>
              </w:rPr>
            </w:pPr>
            <w:r w:rsidRPr="0082575C">
              <w:rPr>
                <w:rFonts w:ascii="Times New Roman"/>
                <w:sz w:val="20"/>
              </w:rPr>
              <w:t>0.00006</w:t>
            </w:r>
          </w:p>
        </w:tc>
        <w:tc>
          <w:tcPr>
            <w:tcW w:w="828" w:type="pct"/>
            <w:vMerge w:val="restart"/>
            <w:vAlign w:val="center"/>
          </w:tcPr>
          <w:p w14:paraId="0B6D8742" w14:textId="0B1558C9" w:rsidR="00556C76" w:rsidRPr="0082575C" w:rsidRDefault="00D411D1" w:rsidP="00D411D1">
            <w:pPr>
              <w:pStyle w:val="aff3"/>
              <w:ind w:firstLineChars="0" w:firstLine="0"/>
              <w:rPr>
                <w:rFonts w:ascii="Times New Roman"/>
                <w:sz w:val="20"/>
              </w:rPr>
            </w:pPr>
            <w:r w:rsidRPr="0082575C">
              <w:rPr>
                <w:rFonts w:ascii="Times New Roman"/>
                <w:sz w:val="20"/>
              </w:rPr>
              <w:t>a)</w:t>
            </w:r>
            <w:r w:rsidR="00556C76" w:rsidRPr="0082575C">
              <w:rPr>
                <w:rFonts w:ascii="Times New Roman"/>
                <w:sz w:val="20"/>
              </w:rPr>
              <w:t>15 min</w:t>
            </w:r>
            <w:r w:rsidR="00556C76" w:rsidRPr="0082575C">
              <w:rPr>
                <w:rFonts w:ascii="Times New Roman"/>
                <w:sz w:val="20"/>
              </w:rPr>
              <w:t>零点漂移应不超过满量程的</w:t>
            </w:r>
            <w:r w:rsidR="00556C76" w:rsidRPr="0082575C">
              <w:rPr>
                <w:rFonts w:ascii="Times New Roman"/>
                <w:sz w:val="20"/>
              </w:rPr>
              <w:t>±0.1 %</w:t>
            </w:r>
          </w:p>
          <w:p w14:paraId="15E864CA" w14:textId="53E45E00" w:rsidR="00556C76" w:rsidRPr="0082575C" w:rsidRDefault="00D411D1" w:rsidP="00D411D1">
            <w:pPr>
              <w:pStyle w:val="aff3"/>
              <w:widowControl w:val="0"/>
              <w:ind w:firstLineChars="0" w:firstLine="0"/>
              <w:rPr>
                <w:rFonts w:ascii="Times New Roman"/>
                <w:sz w:val="20"/>
              </w:rPr>
            </w:pPr>
            <w:r w:rsidRPr="0082575C">
              <w:rPr>
                <w:rFonts w:ascii="Times New Roman"/>
                <w:sz w:val="20"/>
              </w:rPr>
              <w:t>b)</w:t>
            </w:r>
            <w:r w:rsidR="00556C76" w:rsidRPr="0082575C">
              <w:rPr>
                <w:rFonts w:ascii="Times New Roman"/>
                <w:sz w:val="20"/>
              </w:rPr>
              <w:t>15 min</w:t>
            </w:r>
            <w:r w:rsidR="00556C76" w:rsidRPr="0082575C">
              <w:rPr>
                <w:rFonts w:ascii="Times New Roman"/>
                <w:sz w:val="20"/>
              </w:rPr>
              <w:t>瞬时噪声应不超过满量程的</w:t>
            </w:r>
            <w:r w:rsidR="00556C76" w:rsidRPr="0082575C">
              <w:rPr>
                <w:rFonts w:ascii="Times New Roman"/>
                <w:sz w:val="20"/>
              </w:rPr>
              <w:t>±0.2 %</w:t>
            </w:r>
          </w:p>
        </w:tc>
        <w:tc>
          <w:tcPr>
            <w:tcW w:w="252" w:type="pct"/>
            <w:tcBorders>
              <w:right w:val="single" w:sz="4" w:space="0" w:color="auto"/>
            </w:tcBorders>
            <w:vAlign w:val="center"/>
          </w:tcPr>
          <w:p w14:paraId="0F6F54BB"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r w:rsidR="00556C76" w:rsidRPr="0082575C" w14:paraId="7E76AF92" w14:textId="77777777" w:rsidTr="00D411D1">
        <w:trPr>
          <w:cantSplit/>
          <w:trHeight w:val="737"/>
          <w:jc w:val="center"/>
        </w:trPr>
        <w:tc>
          <w:tcPr>
            <w:tcW w:w="242" w:type="pct"/>
            <w:vMerge/>
            <w:tcBorders>
              <w:left w:val="single" w:sz="4" w:space="0" w:color="auto"/>
            </w:tcBorders>
            <w:vAlign w:val="center"/>
          </w:tcPr>
          <w:p w14:paraId="7EFBC020" w14:textId="77777777" w:rsidR="00556C76" w:rsidRPr="0082575C" w:rsidRDefault="00556C76" w:rsidP="00556C76">
            <w:pPr>
              <w:pStyle w:val="aff3"/>
              <w:widowControl w:val="0"/>
              <w:ind w:firstLineChars="0" w:firstLine="0"/>
              <w:jc w:val="center"/>
              <w:rPr>
                <w:rFonts w:ascii="Times New Roman"/>
                <w:sz w:val="20"/>
              </w:rPr>
            </w:pPr>
          </w:p>
        </w:tc>
        <w:tc>
          <w:tcPr>
            <w:tcW w:w="254" w:type="pct"/>
            <w:tcBorders>
              <w:left w:val="single" w:sz="4" w:space="0" w:color="auto"/>
            </w:tcBorders>
            <w:vAlign w:val="center"/>
          </w:tcPr>
          <w:p w14:paraId="1B068131"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B</w:t>
            </w:r>
          </w:p>
        </w:tc>
        <w:tc>
          <w:tcPr>
            <w:tcW w:w="574" w:type="pct"/>
            <w:vAlign w:val="center"/>
          </w:tcPr>
          <w:p w14:paraId="6396E820"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0.68247</w:t>
            </w:r>
          </w:p>
        </w:tc>
        <w:tc>
          <w:tcPr>
            <w:tcW w:w="571" w:type="pct"/>
            <w:vAlign w:val="center"/>
          </w:tcPr>
          <w:p w14:paraId="2F53FDBA"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0.68247</w:t>
            </w:r>
          </w:p>
        </w:tc>
        <w:tc>
          <w:tcPr>
            <w:tcW w:w="601" w:type="pct"/>
            <w:vAlign w:val="center"/>
          </w:tcPr>
          <w:p w14:paraId="443983D7"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0.00000</w:t>
            </w:r>
          </w:p>
        </w:tc>
        <w:tc>
          <w:tcPr>
            <w:tcW w:w="573" w:type="pct"/>
            <w:tcBorders>
              <w:right w:val="single" w:sz="4" w:space="0" w:color="auto"/>
            </w:tcBorders>
            <w:vAlign w:val="center"/>
          </w:tcPr>
          <w:p w14:paraId="6D839C94"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0.68247</w:t>
            </w:r>
          </w:p>
        </w:tc>
        <w:tc>
          <w:tcPr>
            <w:tcW w:w="573" w:type="pct"/>
            <w:vAlign w:val="center"/>
          </w:tcPr>
          <w:p w14:paraId="6D1AD2EC"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0.68247</w:t>
            </w:r>
          </w:p>
        </w:tc>
        <w:tc>
          <w:tcPr>
            <w:tcW w:w="532" w:type="pct"/>
            <w:vAlign w:val="center"/>
          </w:tcPr>
          <w:p w14:paraId="391A9CFF"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0.00000</w:t>
            </w:r>
          </w:p>
        </w:tc>
        <w:tc>
          <w:tcPr>
            <w:tcW w:w="828" w:type="pct"/>
            <w:vMerge/>
            <w:vAlign w:val="center"/>
          </w:tcPr>
          <w:p w14:paraId="4D05C6D1" w14:textId="77777777" w:rsidR="00556C76" w:rsidRPr="0082575C" w:rsidRDefault="00556C76" w:rsidP="00556C76">
            <w:pPr>
              <w:pStyle w:val="aff3"/>
              <w:widowControl w:val="0"/>
              <w:ind w:firstLineChars="0" w:firstLine="0"/>
              <w:jc w:val="center"/>
              <w:rPr>
                <w:rFonts w:ascii="Times New Roman"/>
                <w:sz w:val="20"/>
              </w:rPr>
            </w:pPr>
          </w:p>
        </w:tc>
        <w:tc>
          <w:tcPr>
            <w:tcW w:w="252" w:type="pct"/>
            <w:tcBorders>
              <w:right w:val="single" w:sz="4" w:space="0" w:color="auto"/>
            </w:tcBorders>
            <w:vAlign w:val="center"/>
          </w:tcPr>
          <w:p w14:paraId="71A91424"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bl>
    <w:p w14:paraId="20494F84" w14:textId="47EA800A" w:rsidR="00FA1BDF" w:rsidRDefault="00FA1BDF" w:rsidP="002D7810">
      <w:pPr>
        <w:pStyle w:val="3"/>
        <w:spacing w:before="190" w:after="190"/>
        <w:ind w:left="426" w:hanging="426"/>
        <w:rPr>
          <w:rFonts w:cs="Times New Roman"/>
        </w:rPr>
      </w:pPr>
      <w:bookmarkStart w:id="44" w:name="OLE_LINK265"/>
      <w:bookmarkStart w:id="45" w:name="OLE_LINK266"/>
      <w:r w:rsidRPr="0082575C">
        <w:rPr>
          <w:rFonts w:cs="Times New Roman"/>
        </w:rPr>
        <w:t>测量线性</w:t>
      </w:r>
    </w:p>
    <w:p w14:paraId="13B9ED51" w14:textId="2070288E" w:rsidR="00897B5A" w:rsidRDefault="007D539A" w:rsidP="00897B5A">
      <w:pPr>
        <w:pStyle w:val="aff3"/>
        <w:spacing w:line="312" w:lineRule="auto"/>
        <w:ind w:firstLine="420"/>
        <w:rPr>
          <w:rFonts w:ascii="Calibri" w:hAnsi="Calibri"/>
          <w:szCs w:val="21"/>
        </w:rPr>
      </w:pPr>
      <w:bookmarkStart w:id="46" w:name="OLE_LINK133"/>
      <w:bookmarkStart w:id="47" w:name="OLE_LINK132"/>
      <w:r>
        <w:rPr>
          <w:rFonts w:ascii="Calibri" w:hAnsi="Calibri" w:hint="eastAsia"/>
          <w:szCs w:val="21"/>
        </w:rPr>
        <w:t>从附录</w:t>
      </w:r>
      <w:r>
        <w:rPr>
          <w:rFonts w:ascii="Calibri" w:hAnsi="Calibri" w:hint="eastAsia"/>
          <w:szCs w:val="21"/>
        </w:rPr>
        <w:t>A</w:t>
      </w:r>
      <w:r w:rsidR="00897B5A">
        <w:rPr>
          <w:rFonts w:ascii="Calibri" w:hAnsi="Calibri" w:hint="eastAsia"/>
          <w:szCs w:val="21"/>
        </w:rPr>
        <w:t>选择待测物质相应的标准物质，</w:t>
      </w:r>
      <w:bookmarkEnd w:id="46"/>
      <w:bookmarkEnd w:id="47"/>
      <w:r w:rsidR="00897B5A">
        <w:rPr>
          <w:rFonts w:ascii="Calibri" w:hAnsi="Calibri" w:hint="eastAsia"/>
          <w:szCs w:val="21"/>
        </w:rPr>
        <w:t>稀释为起始浓度为附录</w:t>
      </w:r>
      <w:r w:rsidR="00897B5A">
        <w:rPr>
          <w:rFonts w:ascii="Calibri" w:hAnsi="Calibri" w:hint="eastAsia"/>
          <w:szCs w:val="21"/>
        </w:rPr>
        <w:t>A</w:t>
      </w:r>
      <w:r w:rsidR="00897B5A">
        <w:rPr>
          <w:rFonts w:ascii="Calibri" w:hAnsi="Calibri" w:hint="eastAsia"/>
          <w:szCs w:val="21"/>
        </w:rPr>
        <w:t>对应测量物质检出限的</w:t>
      </w:r>
      <w:r w:rsidR="00897B5A">
        <w:rPr>
          <w:rFonts w:ascii="Calibri" w:hAnsi="Calibri" w:hint="eastAsia"/>
          <w:szCs w:val="21"/>
        </w:rPr>
        <w:t>3</w:t>
      </w:r>
      <w:r w:rsidR="00897B5A">
        <w:rPr>
          <w:rFonts w:ascii="Calibri" w:hAnsi="Calibri" w:hint="eastAsia"/>
          <w:szCs w:val="21"/>
        </w:rPr>
        <w:t>倍，范围约为两个数量级，均匀分布的</w:t>
      </w:r>
      <w:r w:rsidR="00897B5A">
        <w:rPr>
          <w:rFonts w:ascii="Times New Roman"/>
          <w:szCs w:val="21"/>
        </w:rPr>
        <w:t>5</w:t>
      </w:r>
      <w:r w:rsidR="00897B5A">
        <w:rPr>
          <w:rFonts w:ascii="Calibri" w:hAnsi="Calibri" w:hint="eastAsia"/>
          <w:szCs w:val="21"/>
        </w:rPr>
        <w:t>个浓度的系列标准溶液。</w:t>
      </w:r>
      <w:bookmarkStart w:id="48" w:name="OLE_LINK186"/>
      <w:r w:rsidR="00897B5A">
        <w:rPr>
          <w:rFonts w:ascii="Calibri" w:hAnsi="Calibri" w:hint="eastAsia"/>
          <w:szCs w:val="21"/>
        </w:rPr>
        <w:t>将仪器调至正常工作状态</w:t>
      </w:r>
      <w:bookmarkEnd w:id="48"/>
      <w:r w:rsidR="00897B5A">
        <w:rPr>
          <w:rFonts w:ascii="Calibri" w:hAnsi="Calibri" w:hint="eastAsia"/>
          <w:szCs w:val="21"/>
        </w:rPr>
        <w:t>，分别对空白溶液和系列标准溶液进行一次测量，按线性回归法求出校准曲线的相关系数</w:t>
      </w:r>
      <w:r w:rsidR="00897B5A">
        <w:rPr>
          <w:rFonts w:ascii="Calibri" w:hAnsi="Calibri" w:hint="eastAsia"/>
          <w:szCs w:val="21"/>
        </w:rPr>
        <w:t>r</w:t>
      </w:r>
      <w:r w:rsidR="00897B5A">
        <w:rPr>
          <w:rFonts w:ascii="Calibri" w:hAnsi="Calibri" w:hint="eastAsia"/>
          <w:szCs w:val="21"/>
        </w:rPr>
        <w:t>。</w:t>
      </w:r>
    </w:p>
    <w:p w14:paraId="377C4E80" w14:textId="622986C0" w:rsidR="00594672" w:rsidRPr="00CA24AF" w:rsidRDefault="006F1543" w:rsidP="006F1543">
      <w:pPr>
        <w:widowControl w:val="0"/>
        <w:spacing w:line="240" w:lineRule="auto"/>
        <w:ind w:firstLineChars="0" w:firstLine="0"/>
        <w:jc w:val="center"/>
        <w:rPr>
          <w:rFonts w:ascii="黑体" w:eastAsia="黑体" w:hAnsi="黑体" w:cs="Times New Roman"/>
          <w:bCs/>
          <w:sz w:val="21"/>
          <w:szCs w:val="18"/>
        </w:rPr>
      </w:pPr>
      <w:r w:rsidRPr="00CA24AF">
        <w:rPr>
          <w:rFonts w:ascii="黑体" w:eastAsia="黑体" w:hAnsi="黑体" w:cs="Times New Roman"/>
          <w:bCs/>
          <w:sz w:val="21"/>
          <w:szCs w:val="18"/>
        </w:rPr>
        <w:t>表</w:t>
      </w:r>
      <w:r w:rsidR="00CD51CB" w:rsidRPr="00CA24AF">
        <w:rPr>
          <w:rFonts w:ascii="黑体" w:eastAsia="黑体" w:hAnsi="黑体" w:cs="Times New Roman"/>
          <w:bCs/>
          <w:sz w:val="21"/>
          <w:szCs w:val="18"/>
        </w:rPr>
        <w:t>7</w:t>
      </w:r>
      <w:r w:rsidRPr="00CA24AF">
        <w:rPr>
          <w:rFonts w:ascii="黑体" w:eastAsia="黑体" w:hAnsi="黑体" w:cs="Times New Roman"/>
          <w:bCs/>
          <w:sz w:val="21"/>
          <w:szCs w:val="18"/>
        </w:rPr>
        <w:t xml:space="preserve"> </w:t>
      </w:r>
      <w:r w:rsidR="003208C6" w:rsidRPr="00CA24AF">
        <w:rPr>
          <w:rFonts w:ascii="黑体" w:eastAsia="黑体" w:hAnsi="黑体" w:cs="Times New Roman"/>
          <w:bCs/>
          <w:sz w:val="21"/>
          <w:szCs w:val="18"/>
        </w:rPr>
        <w:t>线性</w:t>
      </w:r>
      <w:r w:rsidRPr="00CA24AF">
        <w:rPr>
          <w:rFonts w:ascii="黑体" w:eastAsia="黑体" w:hAnsi="黑体" w:cs="Times New Roman"/>
          <w:bCs/>
          <w:sz w:val="21"/>
          <w:szCs w:val="18"/>
        </w:rPr>
        <w:t>测试数据表（流动注射-氨氮）</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05"/>
        <w:gridCol w:w="1619"/>
        <w:gridCol w:w="1674"/>
        <w:gridCol w:w="1612"/>
        <w:gridCol w:w="1714"/>
        <w:gridCol w:w="1659"/>
      </w:tblGrid>
      <w:tr w:rsidR="00EE5EEA" w:rsidRPr="0082575C" w14:paraId="0A843319" w14:textId="77777777" w:rsidTr="000355F4">
        <w:trPr>
          <w:cantSplit/>
          <w:trHeight w:val="227"/>
          <w:jc w:val="center"/>
        </w:trPr>
        <w:tc>
          <w:tcPr>
            <w:tcW w:w="1170" w:type="pct"/>
            <w:gridSpan w:val="2"/>
            <w:tcBorders>
              <w:left w:val="single" w:sz="4" w:space="0" w:color="auto"/>
            </w:tcBorders>
            <w:vAlign w:val="center"/>
          </w:tcPr>
          <w:bookmarkEnd w:id="44"/>
          <w:bookmarkEnd w:id="45"/>
          <w:p w14:paraId="36DC4C48" w14:textId="77777777" w:rsidR="006F1543" w:rsidRPr="0082575C" w:rsidRDefault="006F1543" w:rsidP="000355F4">
            <w:pPr>
              <w:pStyle w:val="aff3"/>
              <w:widowControl w:val="0"/>
              <w:ind w:firstLineChars="0" w:firstLine="0"/>
              <w:jc w:val="center"/>
              <w:rPr>
                <w:rFonts w:ascii="Times New Roman"/>
                <w:sz w:val="20"/>
              </w:rPr>
            </w:pPr>
            <w:r w:rsidRPr="0082575C">
              <w:rPr>
                <w:rFonts w:ascii="Times New Roman"/>
                <w:sz w:val="20"/>
              </w:rPr>
              <w:t>验证单位</w:t>
            </w:r>
          </w:p>
        </w:tc>
        <w:tc>
          <w:tcPr>
            <w:tcW w:w="967" w:type="pct"/>
            <w:vAlign w:val="center"/>
          </w:tcPr>
          <w:p w14:paraId="3C674072" w14:textId="77777777" w:rsidR="006F1543" w:rsidRPr="0082575C" w:rsidRDefault="006F1543" w:rsidP="000355F4">
            <w:pPr>
              <w:pStyle w:val="aff3"/>
              <w:widowControl w:val="0"/>
              <w:ind w:firstLineChars="0" w:firstLine="0"/>
              <w:jc w:val="center"/>
              <w:rPr>
                <w:rFonts w:ascii="Times New Roman"/>
                <w:sz w:val="20"/>
              </w:rPr>
            </w:pPr>
            <w:r w:rsidRPr="0082575C">
              <w:rPr>
                <w:rFonts w:ascii="Times New Roman"/>
                <w:sz w:val="20"/>
              </w:rPr>
              <w:t>A</w:t>
            </w:r>
          </w:p>
        </w:tc>
        <w:tc>
          <w:tcPr>
            <w:tcW w:w="931" w:type="pct"/>
            <w:vAlign w:val="center"/>
          </w:tcPr>
          <w:p w14:paraId="60202A88" w14:textId="77777777" w:rsidR="006F1543" w:rsidRPr="0082575C" w:rsidRDefault="006F1543" w:rsidP="000355F4">
            <w:pPr>
              <w:pStyle w:val="aff3"/>
              <w:widowControl w:val="0"/>
              <w:ind w:firstLineChars="0" w:firstLine="0"/>
              <w:jc w:val="center"/>
              <w:rPr>
                <w:rFonts w:ascii="Times New Roman"/>
                <w:sz w:val="20"/>
              </w:rPr>
            </w:pPr>
            <w:r w:rsidRPr="0082575C">
              <w:rPr>
                <w:rFonts w:ascii="Times New Roman"/>
                <w:sz w:val="20"/>
              </w:rPr>
              <w:t>B</w:t>
            </w:r>
          </w:p>
        </w:tc>
        <w:tc>
          <w:tcPr>
            <w:tcW w:w="973" w:type="pct"/>
            <w:vAlign w:val="center"/>
          </w:tcPr>
          <w:p w14:paraId="4D0C8A6F" w14:textId="77777777" w:rsidR="006F1543" w:rsidRPr="0082575C" w:rsidRDefault="006F1543" w:rsidP="000355F4">
            <w:pPr>
              <w:pStyle w:val="aff3"/>
              <w:widowControl w:val="0"/>
              <w:ind w:firstLineChars="0" w:firstLine="0"/>
              <w:jc w:val="center"/>
              <w:rPr>
                <w:rFonts w:ascii="Times New Roman"/>
                <w:sz w:val="20"/>
              </w:rPr>
            </w:pPr>
            <w:r w:rsidRPr="0082575C">
              <w:rPr>
                <w:rFonts w:ascii="Times New Roman"/>
                <w:sz w:val="20"/>
              </w:rPr>
              <w:t>C</w:t>
            </w:r>
          </w:p>
        </w:tc>
        <w:tc>
          <w:tcPr>
            <w:tcW w:w="959" w:type="pct"/>
            <w:tcBorders>
              <w:right w:val="single" w:sz="4" w:space="0" w:color="auto"/>
            </w:tcBorders>
            <w:vAlign w:val="center"/>
          </w:tcPr>
          <w:p w14:paraId="752794CB" w14:textId="77777777" w:rsidR="006F1543" w:rsidRPr="0082575C" w:rsidRDefault="006F1543" w:rsidP="000355F4">
            <w:pPr>
              <w:pStyle w:val="aff3"/>
              <w:widowControl w:val="0"/>
              <w:ind w:firstLineChars="0" w:firstLine="0"/>
              <w:jc w:val="center"/>
              <w:rPr>
                <w:rFonts w:ascii="Times New Roman"/>
                <w:sz w:val="20"/>
              </w:rPr>
            </w:pPr>
            <w:r w:rsidRPr="0082575C">
              <w:rPr>
                <w:rFonts w:ascii="Times New Roman"/>
                <w:sz w:val="20"/>
              </w:rPr>
              <w:t>D</w:t>
            </w:r>
          </w:p>
        </w:tc>
      </w:tr>
      <w:tr w:rsidR="00EE5EEA" w:rsidRPr="0082575C" w14:paraId="3F19DEC9" w14:textId="77777777" w:rsidTr="000355F4">
        <w:trPr>
          <w:cantSplit/>
          <w:trHeight w:val="227"/>
          <w:jc w:val="center"/>
        </w:trPr>
        <w:tc>
          <w:tcPr>
            <w:tcW w:w="236" w:type="pct"/>
            <w:vMerge w:val="restart"/>
            <w:tcBorders>
              <w:left w:val="single" w:sz="4" w:space="0" w:color="auto"/>
            </w:tcBorders>
            <w:textDirection w:val="tbRlV"/>
            <w:vAlign w:val="center"/>
          </w:tcPr>
          <w:p w14:paraId="0CA90999" w14:textId="77777777" w:rsidR="006F1543" w:rsidRPr="0082575C" w:rsidRDefault="006F1543" w:rsidP="000355F4">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935" w:type="pct"/>
            <w:tcBorders>
              <w:left w:val="single" w:sz="4" w:space="0" w:color="auto"/>
            </w:tcBorders>
            <w:vAlign w:val="center"/>
          </w:tcPr>
          <w:p w14:paraId="4BE1D8F2" w14:textId="77777777" w:rsidR="006F1543" w:rsidRPr="0082575C" w:rsidRDefault="006F1543" w:rsidP="000355F4">
            <w:pPr>
              <w:pStyle w:val="aff3"/>
              <w:widowControl w:val="0"/>
              <w:ind w:firstLineChars="0" w:firstLine="0"/>
              <w:jc w:val="center"/>
              <w:rPr>
                <w:rFonts w:ascii="Times New Roman"/>
                <w:sz w:val="20"/>
              </w:rPr>
            </w:pPr>
            <w:bookmarkStart w:id="49" w:name="RANGE!A20"/>
            <w:proofErr w:type="gramStart"/>
            <w:r w:rsidRPr="0082575C">
              <w:rPr>
                <w:rFonts w:ascii="Times New Roman"/>
                <w:sz w:val="20"/>
              </w:rPr>
              <w:t>标液浓度</w:t>
            </w:r>
            <w:proofErr w:type="gramEnd"/>
            <w:r w:rsidRPr="0082575C">
              <w:rPr>
                <w:rFonts w:ascii="Times New Roman"/>
                <w:sz w:val="20"/>
              </w:rPr>
              <w:t>/(mg/L)</w:t>
            </w:r>
            <w:bookmarkEnd w:id="49"/>
          </w:p>
        </w:tc>
        <w:tc>
          <w:tcPr>
            <w:tcW w:w="3830" w:type="pct"/>
            <w:gridSpan w:val="4"/>
            <w:tcBorders>
              <w:right w:val="single" w:sz="4" w:space="0" w:color="auto"/>
            </w:tcBorders>
            <w:vAlign w:val="center"/>
          </w:tcPr>
          <w:p w14:paraId="324C95C1" w14:textId="135D7FEC" w:rsidR="006F1543" w:rsidRPr="0082575C" w:rsidRDefault="007E7E66" w:rsidP="000355F4">
            <w:pPr>
              <w:pStyle w:val="aff3"/>
              <w:widowControl w:val="0"/>
              <w:ind w:firstLineChars="0" w:firstLine="0"/>
              <w:jc w:val="center"/>
              <w:rPr>
                <w:rFonts w:ascii="Times New Roman"/>
                <w:sz w:val="20"/>
              </w:rPr>
            </w:pPr>
            <w:r w:rsidRPr="0082575C">
              <w:rPr>
                <w:rFonts w:ascii="Times New Roman"/>
                <w:sz w:val="20"/>
              </w:rPr>
              <w:t>3</w:t>
            </w:r>
            <w:r w:rsidR="006F1543" w:rsidRPr="0082575C">
              <w:rPr>
                <w:rFonts w:ascii="Times New Roman"/>
                <w:sz w:val="20"/>
              </w:rPr>
              <w:t>次测量值</w:t>
            </w:r>
            <w:bookmarkStart w:id="50" w:name="OLE_LINK3"/>
            <w:bookmarkStart w:id="51" w:name="OLE_LINK4"/>
            <w:r w:rsidR="006F1543" w:rsidRPr="0082575C">
              <w:rPr>
                <w:rFonts w:ascii="Times New Roman"/>
                <w:sz w:val="20"/>
              </w:rPr>
              <w:t>/(mg/L)</w:t>
            </w:r>
            <w:bookmarkEnd w:id="50"/>
            <w:bookmarkEnd w:id="51"/>
          </w:p>
        </w:tc>
      </w:tr>
      <w:tr w:rsidR="00EE5EEA" w:rsidRPr="0082575C" w14:paraId="1DABAAAD" w14:textId="77777777" w:rsidTr="000355F4">
        <w:trPr>
          <w:cantSplit/>
          <w:trHeight w:val="227"/>
          <w:jc w:val="center"/>
        </w:trPr>
        <w:tc>
          <w:tcPr>
            <w:tcW w:w="236" w:type="pct"/>
            <w:vMerge/>
            <w:tcBorders>
              <w:left w:val="single" w:sz="4" w:space="0" w:color="auto"/>
            </w:tcBorders>
            <w:vAlign w:val="center"/>
          </w:tcPr>
          <w:p w14:paraId="5E849E68"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val="restart"/>
            <w:tcBorders>
              <w:left w:val="single" w:sz="4" w:space="0" w:color="auto"/>
            </w:tcBorders>
            <w:vAlign w:val="center"/>
          </w:tcPr>
          <w:p w14:paraId="20BDF05F"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w:t>
            </w:r>
          </w:p>
        </w:tc>
        <w:tc>
          <w:tcPr>
            <w:tcW w:w="967" w:type="pct"/>
            <w:vAlign w:val="center"/>
          </w:tcPr>
          <w:p w14:paraId="31BB3844"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0.0024</w:t>
            </w:r>
          </w:p>
        </w:tc>
        <w:tc>
          <w:tcPr>
            <w:tcW w:w="931" w:type="pct"/>
            <w:vAlign w:val="center"/>
          </w:tcPr>
          <w:p w14:paraId="766A54AD"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0.0009</w:t>
            </w:r>
          </w:p>
        </w:tc>
        <w:tc>
          <w:tcPr>
            <w:tcW w:w="973" w:type="pct"/>
            <w:vAlign w:val="center"/>
          </w:tcPr>
          <w:p w14:paraId="683F7817"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65EF0550"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0.054 </w:t>
            </w:r>
          </w:p>
        </w:tc>
      </w:tr>
      <w:tr w:rsidR="00EE5EEA" w:rsidRPr="0082575C" w14:paraId="0D9C1A62" w14:textId="77777777" w:rsidTr="000355F4">
        <w:trPr>
          <w:cantSplit/>
          <w:trHeight w:val="227"/>
          <w:jc w:val="center"/>
        </w:trPr>
        <w:tc>
          <w:tcPr>
            <w:tcW w:w="236" w:type="pct"/>
            <w:vMerge/>
            <w:tcBorders>
              <w:left w:val="single" w:sz="4" w:space="0" w:color="auto"/>
            </w:tcBorders>
            <w:vAlign w:val="center"/>
          </w:tcPr>
          <w:p w14:paraId="5DBF75CE"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tcBorders>
              <w:left w:val="single" w:sz="4" w:space="0" w:color="auto"/>
            </w:tcBorders>
            <w:vAlign w:val="center"/>
          </w:tcPr>
          <w:p w14:paraId="15173A34" w14:textId="77777777" w:rsidR="001C1E4D" w:rsidRPr="0082575C" w:rsidRDefault="001C1E4D" w:rsidP="000355F4">
            <w:pPr>
              <w:pStyle w:val="aff3"/>
              <w:widowControl w:val="0"/>
              <w:ind w:firstLineChars="0" w:firstLine="0"/>
              <w:jc w:val="center"/>
              <w:rPr>
                <w:rFonts w:ascii="Times New Roman"/>
                <w:sz w:val="20"/>
              </w:rPr>
            </w:pPr>
          </w:p>
        </w:tc>
        <w:tc>
          <w:tcPr>
            <w:tcW w:w="967" w:type="pct"/>
            <w:vAlign w:val="center"/>
          </w:tcPr>
          <w:p w14:paraId="3720929D"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0.0036</w:t>
            </w:r>
          </w:p>
        </w:tc>
        <w:tc>
          <w:tcPr>
            <w:tcW w:w="931" w:type="pct"/>
            <w:vAlign w:val="center"/>
          </w:tcPr>
          <w:p w14:paraId="77A573F0"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0.0001</w:t>
            </w:r>
          </w:p>
        </w:tc>
        <w:tc>
          <w:tcPr>
            <w:tcW w:w="973" w:type="pct"/>
            <w:vAlign w:val="center"/>
          </w:tcPr>
          <w:p w14:paraId="215DB567"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2304E399"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0.059 </w:t>
            </w:r>
          </w:p>
        </w:tc>
      </w:tr>
      <w:tr w:rsidR="00EE5EEA" w:rsidRPr="0082575C" w14:paraId="051D8C0A" w14:textId="77777777" w:rsidTr="000355F4">
        <w:trPr>
          <w:cantSplit/>
          <w:trHeight w:val="227"/>
          <w:jc w:val="center"/>
        </w:trPr>
        <w:tc>
          <w:tcPr>
            <w:tcW w:w="236" w:type="pct"/>
            <w:vMerge/>
            <w:tcBorders>
              <w:left w:val="single" w:sz="4" w:space="0" w:color="auto"/>
            </w:tcBorders>
            <w:vAlign w:val="center"/>
          </w:tcPr>
          <w:p w14:paraId="38ACE51D"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tcBorders>
              <w:left w:val="single" w:sz="4" w:space="0" w:color="auto"/>
            </w:tcBorders>
            <w:vAlign w:val="center"/>
          </w:tcPr>
          <w:p w14:paraId="5BDE5643" w14:textId="77777777" w:rsidR="001C1E4D" w:rsidRPr="0082575C" w:rsidRDefault="001C1E4D" w:rsidP="000355F4">
            <w:pPr>
              <w:pStyle w:val="aff3"/>
              <w:widowControl w:val="0"/>
              <w:ind w:firstLineChars="0" w:firstLine="0"/>
              <w:jc w:val="center"/>
              <w:rPr>
                <w:rFonts w:ascii="Times New Roman"/>
                <w:sz w:val="20"/>
              </w:rPr>
            </w:pPr>
          </w:p>
        </w:tc>
        <w:tc>
          <w:tcPr>
            <w:tcW w:w="967" w:type="pct"/>
            <w:vAlign w:val="center"/>
          </w:tcPr>
          <w:p w14:paraId="7BA0222D"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0.0022</w:t>
            </w:r>
          </w:p>
        </w:tc>
        <w:tc>
          <w:tcPr>
            <w:tcW w:w="931" w:type="pct"/>
            <w:vAlign w:val="center"/>
          </w:tcPr>
          <w:p w14:paraId="494C1062"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0.0004</w:t>
            </w:r>
          </w:p>
        </w:tc>
        <w:tc>
          <w:tcPr>
            <w:tcW w:w="973" w:type="pct"/>
            <w:vAlign w:val="center"/>
          </w:tcPr>
          <w:p w14:paraId="061D5925"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2EF1963E"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0.060 </w:t>
            </w:r>
          </w:p>
        </w:tc>
      </w:tr>
      <w:tr w:rsidR="00EE5EEA" w:rsidRPr="0082575C" w14:paraId="0C0050D8" w14:textId="77777777" w:rsidTr="000355F4">
        <w:trPr>
          <w:cantSplit/>
          <w:trHeight w:val="227"/>
          <w:jc w:val="center"/>
        </w:trPr>
        <w:tc>
          <w:tcPr>
            <w:tcW w:w="236" w:type="pct"/>
            <w:vMerge/>
            <w:tcBorders>
              <w:left w:val="single" w:sz="4" w:space="0" w:color="auto"/>
            </w:tcBorders>
            <w:vAlign w:val="center"/>
          </w:tcPr>
          <w:p w14:paraId="599201FF" w14:textId="77777777" w:rsidR="001C1E4D" w:rsidRPr="0082575C" w:rsidRDefault="001C1E4D" w:rsidP="000355F4">
            <w:pPr>
              <w:pStyle w:val="aff3"/>
              <w:widowControl w:val="0"/>
              <w:ind w:firstLineChars="0" w:firstLine="0"/>
              <w:jc w:val="center"/>
              <w:rPr>
                <w:rFonts w:ascii="Times New Roman"/>
                <w:sz w:val="20"/>
              </w:rPr>
            </w:pPr>
          </w:p>
        </w:tc>
        <w:tc>
          <w:tcPr>
            <w:tcW w:w="935" w:type="pct"/>
            <w:tcBorders>
              <w:left w:val="single" w:sz="4" w:space="0" w:color="auto"/>
            </w:tcBorders>
            <w:vAlign w:val="center"/>
          </w:tcPr>
          <w:p w14:paraId="51636D7A"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67" w:type="pct"/>
            <w:vAlign w:val="center"/>
          </w:tcPr>
          <w:p w14:paraId="6E6BB2FD"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0.0027</w:t>
            </w:r>
          </w:p>
        </w:tc>
        <w:tc>
          <w:tcPr>
            <w:tcW w:w="931" w:type="pct"/>
            <w:vAlign w:val="center"/>
          </w:tcPr>
          <w:p w14:paraId="34BE93AA"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0.0005</w:t>
            </w:r>
          </w:p>
        </w:tc>
        <w:tc>
          <w:tcPr>
            <w:tcW w:w="973" w:type="pct"/>
            <w:vAlign w:val="bottom"/>
          </w:tcPr>
          <w:p w14:paraId="0E33AF10"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6FCFA52B"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0.058 </w:t>
            </w:r>
          </w:p>
        </w:tc>
      </w:tr>
      <w:tr w:rsidR="00EE5EEA" w:rsidRPr="0082575C" w14:paraId="7741C996" w14:textId="77777777" w:rsidTr="000355F4">
        <w:trPr>
          <w:cantSplit/>
          <w:trHeight w:val="227"/>
          <w:jc w:val="center"/>
        </w:trPr>
        <w:tc>
          <w:tcPr>
            <w:tcW w:w="236" w:type="pct"/>
            <w:vMerge/>
            <w:tcBorders>
              <w:left w:val="single" w:sz="4" w:space="0" w:color="auto"/>
            </w:tcBorders>
            <w:vAlign w:val="center"/>
          </w:tcPr>
          <w:p w14:paraId="032A2971"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val="restart"/>
            <w:tcBorders>
              <w:left w:val="single" w:sz="4" w:space="0" w:color="auto"/>
            </w:tcBorders>
            <w:vAlign w:val="center"/>
          </w:tcPr>
          <w:p w14:paraId="038485A8"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0.02</w:t>
            </w:r>
          </w:p>
        </w:tc>
        <w:tc>
          <w:tcPr>
            <w:tcW w:w="967" w:type="pct"/>
            <w:vAlign w:val="center"/>
          </w:tcPr>
          <w:p w14:paraId="0E083AF4"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0.0324</w:t>
            </w:r>
          </w:p>
        </w:tc>
        <w:tc>
          <w:tcPr>
            <w:tcW w:w="931" w:type="pct"/>
            <w:vAlign w:val="center"/>
          </w:tcPr>
          <w:p w14:paraId="6CCA6098"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0.0219</w:t>
            </w:r>
          </w:p>
        </w:tc>
        <w:tc>
          <w:tcPr>
            <w:tcW w:w="973" w:type="pct"/>
            <w:vAlign w:val="center"/>
          </w:tcPr>
          <w:p w14:paraId="2AE8A07E"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3961C7FB"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0.100 </w:t>
            </w:r>
          </w:p>
        </w:tc>
      </w:tr>
      <w:tr w:rsidR="00EE5EEA" w:rsidRPr="0082575C" w14:paraId="4BCA6E0A" w14:textId="77777777" w:rsidTr="000355F4">
        <w:trPr>
          <w:cantSplit/>
          <w:trHeight w:val="227"/>
          <w:jc w:val="center"/>
        </w:trPr>
        <w:tc>
          <w:tcPr>
            <w:tcW w:w="236" w:type="pct"/>
            <w:vMerge/>
            <w:tcBorders>
              <w:left w:val="single" w:sz="4" w:space="0" w:color="auto"/>
            </w:tcBorders>
            <w:vAlign w:val="center"/>
          </w:tcPr>
          <w:p w14:paraId="31DF84CA"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tcBorders>
              <w:left w:val="single" w:sz="4" w:space="0" w:color="auto"/>
            </w:tcBorders>
            <w:vAlign w:val="center"/>
          </w:tcPr>
          <w:p w14:paraId="66F6189D" w14:textId="77777777" w:rsidR="001C1E4D" w:rsidRPr="0082575C" w:rsidRDefault="001C1E4D" w:rsidP="000355F4">
            <w:pPr>
              <w:pStyle w:val="aff3"/>
              <w:widowControl w:val="0"/>
              <w:ind w:firstLineChars="0" w:firstLine="0"/>
              <w:jc w:val="center"/>
              <w:rPr>
                <w:rFonts w:ascii="Times New Roman"/>
                <w:sz w:val="20"/>
              </w:rPr>
            </w:pPr>
          </w:p>
        </w:tc>
        <w:tc>
          <w:tcPr>
            <w:tcW w:w="967" w:type="pct"/>
            <w:vAlign w:val="center"/>
          </w:tcPr>
          <w:p w14:paraId="0A1B3A12"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0.0291</w:t>
            </w:r>
          </w:p>
        </w:tc>
        <w:tc>
          <w:tcPr>
            <w:tcW w:w="931" w:type="pct"/>
            <w:vAlign w:val="center"/>
          </w:tcPr>
          <w:p w14:paraId="518F81C1"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0.0210</w:t>
            </w:r>
          </w:p>
        </w:tc>
        <w:tc>
          <w:tcPr>
            <w:tcW w:w="973" w:type="pct"/>
            <w:vAlign w:val="center"/>
          </w:tcPr>
          <w:p w14:paraId="0971B251"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69D281CC"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0.083 </w:t>
            </w:r>
          </w:p>
        </w:tc>
      </w:tr>
      <w:tr w:rsidR="00EE5EEA" w:rsidRPr="0082575C" w14:paraId="05DA8348" w14:textId="77777777" w:rsidTr="000355F4">
        <w:trPr>
          <w:cantSplit/>
          <w:trHeight w:val="227"/>
          <w:jc w:val="center"/>
        </w:trPr>
        <w:tc>
          <w:tcPr>
            <w:tcW w:w="236" w:type="pct"/>
            <w:vMerge/>
            <w:tcBorders>
              <w:left w:val="single" w:sz="4" w:space="0" w:color="auto"/>
            </w:tcBorders>
            <w:vAlign w:val="center"/>
          </w:tcPr>
          <w:p w14:paraId="2FEC43EF"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tcBorders>
              <w:left w:val="single" w:sz="4" w:space="0" w:color="auto"/>
            </w:tcBorders>
            <w:vAlign w:val="center"/>
          </w:tcPr>
          <w:p w14:paraId="15F6FA8C" w14:textId="77777777" w:rsidR="001C1E4D" w:rsidRPr="0082575C" w:rsidRDefault="001C1E4D" w:rsidP="000355F4">
            <w:pPr>
              <w:pStyle w:val="aff3"/>
              <w:widowControl w:val="0"/>
              <w:ind w:firstLineChars="0" w:firstLine="0"/>
              <w:jc w:val="center"/>
              <w:rPr>
                <w:rFonts w:ascii="Times New Roman"/>
                <w:sz w:val="20"/>
              </w:rPr>
            </w:pPr>
          </w:p>
        </w:tc>
        <w:tc>
          <w:tcPr>
            <w:tcW w:w="967" w:type="pct"/>
            <w:vAlign w:val="center"/>
          </w:tcPr>
          <w:p w14:paraId="3EF694B7"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0.0292</w:t>
            </w:r>
          </w:p>
        </w:tc>
        <w:tc>
          <w:tcPr>
            <w:tcW w:w="931" w:type="pct"/>
            <w:vAlign w:val="center"/>
          </w:tcPr>
          <w:p w14:paraId="14B411BE"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0.0201</w:t>
            </w:r>
          </w:p>
        </w:tc>
        <w:tc>
          <w:tcPr>
            <w:tcW w:w="973" w:type="pct"/>
            <w:vAlign w:val="center"/>
          </w:tcPr>
          <w:p w14:paraId="5B1950A8"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7538246E"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0.108 </w:t>
            </w:r>
          </w:p>
        </w:tc>
      </w:tr>
      <w:tr w:rsidR="00EE5EEA" w:rsidRPr="0082575C" w14:paraId="22EA681B" w14:textId="77777777" w:rsidTr="000355F4">
        <w:trPr>
          <w:cantSplit/>
          <w:trHeight w:val="227"/>
          <w:jc w:val="center"/>
        </w:trPr>
        <w:tc>
          <w:tcPr>
            <w:tcW w:w="236" w:type="pct"/>
            <w:vMerge/>
            <w:tcBorders>
              <w:left w:val="single" w:sz="4" w:space="0" w:color="auto"/>
            </w:tcBorders>
            <w:vAlign w:val="center"/>
          </w:tcPr>
          <w:p w14:paraId="2AEB0340" w14:textId="77777777" w:rsidR="001C1E4D" w:rsidRPr="0082575C" w:rsidRDefault="001C1E4D" w:rsidP="000355F4">
            <w:pPr>
              <w:pStyle w:val="aff3"/>
              <w:widowControl w:val="0"/>
              <w:ind w:firstLineChars="0" w:firstLine="0"/>
              <w:jc w:val="center"/>
              <w:rPr>
                <w:rFonts w:ascii="Times New Roman"/>
                <w:sz w:val="20"/>
              </w:rPr>
            </w:pPr>
          </w:p>
        </w:tc>
        <w:tc>
          <w:tcPr>
            <w:tcW w:w="935" w:type="pct"/>
            <w:tcBorders>
              <w:left w:val="single" w:sz="4" w:space="0" w:color="auto"/>
            </w:tcBorders>
            <w:vAlign w:val="center"/>
          </w:tcPr>
          <w:p w14:paraId="14E87A88"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67" w:type="pct"/>
            <w:vAlign w:val="center"/>
          </w:tcPr>
          <w:p w14:paraId="35B16370"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0.0302</w:t>
            </w:r>
          </w:p>
        </w:tc>
        <w:tc>
          <w:tcPr>
            <w:tcW w:w="931" w:type="pct"/>
            <w:vAlign w:val="center"/>
          </w:tcPr>
          <w:p w14:paraId="714083B8"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0.0210</w:t>
            </w:r>
          </w:p>
        </w:tc>
        <w:tc>
          <w:tcPr>
            <w:tcW w:w="973" w:type="pct"/>
            <w:vAlign w:val="center"/>
          </w:tcPr>
          <w:p w14:paraId="530A2759"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479464C3"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0.097 </w:t>
            </w:r>
          </w:p>
        </w:tc>
      </w:tr>
      <w:tr w:rsidR="00EE5EEA" w:rsidRPr="0082575C" w14:paraId="57563129" w14:textId="77777777" w:rsidTr="000355F4">
        <w:trPr>
          <w:cantSplit/>
          <w:trHeight w:val="227"/>
          <w:jc w:val="center"/>
        </w:trPr>
        <w:tc>
          <w:tcPr>
            <w:tcW w:w="236" w:type="pct"/>
            <w:vMerge/>
            <w:tcBorders>
              <w:left w:val="single" w:sz="4" w:space="0" w:color="auto"/>
            </w:tcBorders>
            <w:vAlign w:val="center"/>
          </w:tcPr>
          <w:p w14:paraId="15A8906E"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val="restart"/>
            <w:tcBorders>
              <w:left w:val="single" w:sz="4" w:space="0" w:color="auto"/>
            </w:tcBorders>
            <w:vAlign w:val="center"/>
          </w:tcPr>
          <w:p w14:paraId="7EB97D69"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0.05</w:t>
            </w:r>
          </w:p>
        </w:tc>
        <w:tc>
          <w:tcPr>
            <w:tcW w:w="967" w:type="pct"/>
            <w:vAlign w:val="center"/>
          </w:tcPr>
          <w:p w14:paraId="2D0D20DA"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0.0557</w:t>
            </w:r>
          </w:p>
        </w:tc>
        <w:tc>
          <w:tcPr>
            <w:tcW w:w="931" w:type="pct"/>
            <w:vAlign w:val="center"/>
          </w:tcPr>
          <w:p w14:paraId="6BB220D6"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0.0486</w:t>
            </w:r>
          </w:p>
        </w:tc>
        <w:tc>
          <w:tcPr>
            <w:tcW w:w="973" w:type="pct"/>
            <w:vAlign w:val="center"/>
          </w:tcPr>
          <w:p w14:paraId="2BA2A32F"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195B1C37"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0.205 </w:t>
            </w:r>
          </w:p>
        </w:tc>
      </w:tr>
      <w:tr w:rsidR="00EE5EEA" w:rsidRPr="0082575C" w14:paraId="083F2D91" w14:textId="77777777" w:rsidTr="000355F4">
        <w:trPr>
          <w:cantSplit/>
          <w:trHeight w:val="227"/>
          <w:jc w:val="center"/>
        </w:trPr>
        <w:tc>
          <w:tcPr>
            <w:tcW w:w="236" w:type="pct"/>
            <w:vMerge/>
            <w:tcBorders>
              <w:left w:val="single" w:sz="4" w:space="0" w:color="auto"/>
            </w:tcBorders>
            <w:vAlign w:val="center"/>
          </w:tcPr>
          <w:p w14:paraId="20A8E12A"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tcBorders>
              <w:left w:val="single" w:sz="4" w:space="0" w:color="auto"/>
            </w:tcBorders>
            <w:vAlign w:val="center"/>
          </w:tcPr>
          <w:p w14:paraId="09D2D7FC" w14:textId="77777777" w:rsidR="001C1E4D" w:rsidRPr="0082575C" w:rsidRDefault="001C1E4D" w:rsidP="000355F4">
            <w:pPr>
              <w:pStyle w:val="aff3"/>
              <w:widowControl w:val="0"/>
              <w:ind w:firstLineChars="0" w:firstLine="0"/>
              <w:jc w:val="center"/>
              <w:rPr>
                <w:rFonts w:ascii="Times New Roman"/>
                <w:sz w:val="20"/>
              </w:rPr>
            </w:pPr>
          </w:p>
        </w:tc>
        <w:tc>
          <w:tcPr>
            <w:tcW w:w="967" w:type="pct"/>
            <w:vAlign w:val="center"/>
          </w:tcPr>
          <w:p w14:paraId="78B49C36"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0.0528</w:t>
            </w:r>
          </w:p>
        </w:tc>
        <w:tc>
          <w:tcPr>
            <w:tcW w:w="931" w:type="pct"/>
            <w:vAlign w:val="center"/>
          </w:tcPr>
          <w:p w14:paraId="43D9B043"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0.0488</w:t>
            </w:r>
          </w:p>
        </w:tc>
        <w:tc>
          <w:tcPr>
            <w:tcW w:w="973" w:type="pct"/>
            <w:vAlign w:val="center"/>
          </w:tcPr>
          <w:p w14:paraId="114BE2DE"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274B2109"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0.205 </w:t>
            </w:r>
          </w:p>
        </w:tc>
      </w:tr>
      <w:tr w:rsidR="00EE5EEA" w:rsidRPr="0082575C" w14:paraId="1F83A3B0" w14:textId="77777777" w:rsidTr="000355F4">
        <w:trPr>
          <w:cantSplit/>
          <w:trHeight w:val="227"/>
          <w:jc w:val="center"/>
        </w:trPr>
        <w:tc>
          <w:tcPr>
            <w:tcW w:w="236" w:type="pct"/>
            <w:vMerge/>
            <w:tcBorders>
              <w:left w:val="single" w:sz="4" w:space="0" w:color="auto"/>
            </w:tcBorders>
            <w:vAlign w:val="center"/>
          </w:tcPr>
          <w:p w14:paraId="7AC3B83D"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tcBorders>
              <w:left w:val="single" w:sz="4" w:space="0" w:color="auto"/>
            </w:tcBorders>
            <w:vAlign w:val="center"/>
          </w:tcPr>
          <w:p w14:paraId="417FEE93" w14:textId="77777777" w:rsidR="001C1E4D" w:rsidRPr="0082575C" w:rsidRDefault="001C1E4D" w:rsidP="000355F4">
            <w:pPr>
              <w:pStyle w:val="aff3"/>
              <w:widowControl w:val="0"/>
              <w:ind w:firstLineChars="0" w:firstLine="0"/>
              <w:jc w:val="center"/>
              <w:rPr>
                <w:rFonts w:ascii="Times New Roman"/>
                <w:sz w:val="20"/>
              </w:rPr>
            </w:pPr>
          </w:p>
        </w:tc>
        <w:tc>
          <w:tcPr>
            <w:tcW w:w="967" w:type="pct"/>
            <w:vAlign w:val="center"/>
          </w:tcPr>
          <w:p w14:paraId="63F06553"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0.0532</w:t>
            </w:r>
          </w:p>
        </w:tc>
        <w:tc>
          <w:tcPr>
            <w:tcW w:w="931" w:type="pct"/>
            <w:vAlign w:val="center"/>
          </w:tcPr>
          <w:p w14:paraId="186C1EE2"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0.0493</w:t>
            </w:r>
          </w:p>
        </w:tc>
        <w:tc>
          <w:tcPr>
            <w:tcW w:w="973" w:type="pct"/>
            <w:vAlign w:val="center"/>
          </w:tcPr>
          <w:p w14:paraId="06E99601"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4A2C45EE"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0.201 </w:t>
            </w:r>
          </w:p>
        </w:tc>
      </w:tr>
      <w:tr w:rsidR="00EE5EEA" w:rsidRPr="0082575C" w14:paraId="520FE108" w14:textId="77777777" w:rsidTr="000355F4">
        <w:trPr>
          <w:cantSplit/>
          <w:trHeight w:val="227"/>
          <w:jc w:val="center"/>
        </w:trPr>
        <w:tc>
          <w:tcPr>
            <w:tcW w:w="236" w:type="pct"/>
            <w:vMerge/>
            <w:tcBorders>
              <w:left w:val="single" w:sz="4" w:space="0" w:color="auto"/>
            </w:tcBorders>
            <w:vAlign w:val="center"/>
          </w:tcPr>
          <w:p w14:paraId="182B63D1" w14:textId="77777777" w:rsidR="001C1E4D" w:rsidRPr="0082575C" w:rsidRDefault="001C1E4D" w:rsidP="000355F4">
            <w:pPr>
              <w:pStyle w:val="aff3"/>
              <w:widowControl w:val="0"/>
              <w:ind w:firstLineChars="0" w:firstLine="0"/>
              <w:jc w:val="center"/>
              <w:rPr>
                <w:rFonts w:ascii="Times New Roman"/>
                <w:sz w:val="20"/>
              </w:rPr>
            </w:pPr>
          </w:p>
        </w:tc>
        <w:tc>
          <w:tcPr>
            <w:tcW w:w="935" w:type="pct"/>
            <w:tcBorders>
              <w:left w:val="single" w:sz="4" w:space="0" w:color="auto"/>
            </w:tcBorders>
            <w:vAlign w:val="center"/>
          </w:tcPr>
          <w:p w14:paraId="53A10A56"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67" w:type="pct"/>
            <w:vAlign w:val="center"/>
          </w:tcPr>
          <w:p w14:paraId="64167509"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0.0539</w:t>
            </w:r>
          </w:p>
        </w:tc>
        <w:tc>
          <w:tcPr>
            <w:tcW w:w="931" w:type="pct"/>
            <w:vAlign w:val="center"/>
          </w:tcPr>
          <w:p w14:paraId="4C94B468"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0.0489</w:t>
            </w:r>
          </w:p>
        </w:tc>
        <w:tc>
          <w:tcPr>
            <w:tcW w:w="973" w:type="pct"/>
            <w:vAlign w:val="center"/>
          </w:tcPr>
          <w:p w14:paraId="7FD9E753"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658C4A6B"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0.204 </w:t>
            </w:r>
          </w:p>
        </w:tc>
      </w:tr>
      <w:tr w:rsidR="00EE5EEA" w:rsidRPr="0082575C" w14:paraId="4914CF45" w14:textId="77777777" w:rsidTr="000355F4">
        <w:trPr>
          <w:cantSplit/>
          <w:trHeight w:val="227"/>
          <w:jc w:val="center"/>
        </w:trPr>
        <w:tc>
          <w:tcPr>
            <w:tcW w:w="236" w:type="pct"/>
            <w:vMerge/>
            <w:tcBorders>
              <w:left w:val="single" w:sz="4" w:space="0" w:color="auto"/>
            </w:tcBorders>
            <w:vAlign w:val="center"/>
          </w:tcPr>
          <w:p w14:paraId="4638DAE7"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val="restart"/>
            <w:tcBorders>
              <w:left w:val="single" w:sz="4" w:space="0" w:color="auto"/>
            </w:tcBorders>
            <w:vAlign w:val="center"/>
          </w:tcPr>
          <w:p w14:paraId="0E32B872"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0.10</w:t>
            </w:r>
          </w:p>
        </w:tc>
        <w:tc>
          <w:tcPr>
            <w:tcW w:w="967" w:type="pct"/>
            <w:vAlign w:val="center"/>
          </w:tcPr>
          <w:p w14:paraId="4ADAAFCD"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0.0925</w:t>
            </w:r>
          </w:p>
        </w:tc>
        <w:tc>
          <w:tcPr>
            <w:tcW w:w="931" w:type="pct"/>
            <w:vAlign w:val="center"/>
          </w:tcPr>
          <w:p w14:paraId="429722C4"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0.0984</w:t>
            </w:r>
          </w:p>
        </w:tc>
        <w:tc>
          <w:tcPr>
            <w:tcW w:w="973" w:type="pct"/>
            <w:vAlign w:val="center"/>
          </w:tcPr>
          <w:p w14:paraId="3B1D8422"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7662D867"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0.497 </w:t>
            </w:r>
          </w:p>
        </w:tc>
      </w:tr>
      <w:tr w:rsidR="00EE5EEA" w:rsidRPr="0082575C" w14:paraId="3DE7169F" w14:textId="77777777" w:rsidTr="000355F4">
        <w:trPr>
          <w:cantSplit/>
          <w:trHeight w:val="227"/>
          <w:jc w:val="center"/>
        </w:trPr>
        <w:tc>
          <w:tcPr>
            <w:tcW w:w="236" w:type="pct"/>
            <w:vMerge/>
            <w:tcBorders>
              <w:left w:val="single" w:sz="4" w:space="0" w:color="auto"/>
            </w:tcBorders>
            <w:vAlign w:val="center"/>
          </w:tcPr>
          <w:p w14:paraId="3E605A9D"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tcBorders>
              <w:left w:val="single" w:sz="4" w:space="0" w:color="auto"/>
            </w:tcBorders>
            <w:vAlign w:val="center"/>
          </w:tcPr>
          <w:p w14:paraId="11811CFE" w14:textId="77777777" w:rsidR="001C1E4D" w:rsidRPr="0082575C" w:rsidRDefault="001C1E4D" w:rsidP="000355F4">
            <w:pPr>
              <w:pStyle w:val="aff3"/>
              <w:widowControl w:val="0"/>
              <w:ind w:firstLineChars="0" w:firstLine="0"/>
              <w:jc w:val="center"/>
              <w:rPr>
                <w:rFonts w:ascii="Times New Roman"/>
                <w:sz w:val="20"/>
              </w:rPr>
            </w:pPr>
          </w:p>
        </w:tc>
        <w:tc>
          <w:tcPr>
            <w:tcW w:w="967" w:type="pct"/>
            <w:vAlign w:val="center"/>
          </w:tcPr>
          <w:p w14:paraId="2141FB97"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0.1022</w:t>
            </w:r>
          </w:p>
        </w:tc>
        <w:tc>
          <w:tcPr>
            <w:tcW w:w="931" w:type="pct"/>
            <w:vAlign w:val="center"/>
          </w:tcPr>
          <w:p w14:paraId="7B5D95FC"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0.0991</w:t>
            </w:r>
          </w:p>
        </w:tc>
        <w:tc>
          <w:tcPr>
            <w:tcW w:w="973" w:type="pct"/>
            <w:vAlign w:val="center"/>
          </w:tcPr>
          <w:p w14:paraId="504FE559"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241E6A77"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0.503 </w:t>
            </w:r>
          </w:p>
        </w:tc>
      </w:tr>
      <w:tr w:rsidR="00EE5EEA" w:rsidRPr="0082575C" w14:paraId="306E5007" w14:textId="77777777" w:rsidTr="000355F4">
        <w:trPr>
          <w:cantSplit/>
          <w:trHeight w:val="227"/>
          <w:jc w:val="center"/>
        </w:trPr>
        <w:tc>
          <w:tcPr>
            <w:tcW w:w="236" w:type="pct"/>
            <w:vMerge/>
            <w:tcBorders>
              <w:left w:val="single" w:sz="4" w:space="0" w:color="auto"/>
            </w:tcBorders>
            <w:vAlign w:val="center"/>
          </w:tcPr>
          <w:p w14:paraId="655B9EDC"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tcBorders>
              <w:left w:val="single" w:sz="4" w:space="0" w:color="auto"/>
            </w:tcBorders>
            <w:vAlign w:val="center"/>
          </w:tcPr>
          <w:p w14:paraId="06EA5A9B" w14:textId="77777777" w:rsidR="001C1E4D" w:rsidRPr="0082575C" w:rsidRDefault="001C1E4D" w:rsidP="000355F4">
            <w:pPr>
              <w:pStyle w:val="aff3"/>
              <w:widowControl w:val="0"/>
              <w:ind w:firstLineChars="0" w:firstLine="0"/>
              <w:jc w:val="center"/>
              <w:rPr>
                <w:rFonts w:ascii="Times New Roman"/>
                <w:sz w:val="20"/>
              </w:rPr>
            </w:pPr>
          </w:p>
        </w:tc>
        <w:tc>
          <w:tcPr>
            <w:tcW w:w="967" w:type="pct"/>
            <w:vAlign w:val="center"/>
          </w:tcPr>
          <w:p w14:paraId="67A2A960"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0.1026</w:t>
            </w:r>
          </w:p>
        </w:tc>
        <w:tc>
          <w:tcPr>
            <w:tcW w:w="931" w:type="pct"/>
            <w:vAlign w:val="center"/>
          </w:tcPr>
          <w:p w14:paraId="6648A323"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0.0986</w:t>
            </w:r>
          </w:p>
        </w:tc>
        <w:tc>
          <w:tcPr>
            <w:tcW w:w="973" w:type="pct"/>
            <w:vAlign w:val="center"/>
          </w:tcPr>
          <w:p w14:paraId="0BA758B3"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2E027C7B"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0.494 </w:t>
            </w:r>
          </w:p>
        </w:tc>
      </w:tr>
      <w:tr w:rsidR="00EE5EEA" w:rsidRPr="0082575C" w14:paraId="0065EF04" w14:textId="77777777" w:rsidTr="000355F4">
        <w:trPr>
          <w:cantSplit/>
          <w:trHeight w:val="227"/>
          <w:jc w:val="center"/>
        </w:trPr>
        <w:tc>
          <w:tcPr>
            <w:tcW w:w="236" w:type="pct"/>
            <w:vMerge/>
            <w:tcBorders>
              <w:left w:val="single" w:sz="4" w:space="0" w:color="auto"/>
            </w:tcBorders>
            <w:vAlign w:val="center"/>
          </w:tcPr>
          <w:p w14:paraId="1300F21D" w14:textId="77777777" w:rsidR="001C1E4D" w:rsidRPr="0082575C" w:rsidRDefault="001C1E4D" w:rsidP="000355F4">
            <w:pPr>
              <w:pStyle w:val="aff3"/>
              <w:widowControl w:val="0"/>
              <w:ind w:firstLineChars="0" w:firstLine="0"/>
              <w:jc w:val="center"/>
              <w:rPr>
                <w:rFonts w:ascii="Times New Roman"/>
                <w:sz w:val="20"/>
              </w:rPr>
            </w:pPr>
          </w:p>
        </w:tc>
        <w:tc>
          <w:tcPr>
            <w:tcW w:w="935" w:type="pct"/>
            <w:tcBorders>
              <w:left w:val="single" w:sz="4" w:space="0" w:color="auto"/>
            </w:tcBorders>
            <w:vAlign w:val="center"/>
          </w:tcPr>
          <w:p w14:paraId="265506A6"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67" w:type="pct"/>
            <w:vAlign w:val="center"/>
          </w:tcPr>
          <w:p w14:paraId="26ECC60E"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0.0991</w:t>
            </w:r>
          </w:p>
        </w:tc>
        <w:tc>
          <w:tcPr>
            <w:tcW w:w="931" w:type="pct"/>
            <w:vAlign w:val="center"/>
          </w:tcPr>
          <w:p w14:paraId="6476BFF4"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0.0987</w:t>
            </w:r>
          </w:p>
        </w:tc>
        <w:tc>
          <w:tcPr>
            <w:tcW w:w="973" w:type="pct"/>
            <w:vAlign w:val="center"/>
          </w:tcPr>
          <w:p w14:paraId="3AAEEEAC"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64072010"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0.498 </w:t>
            </w:r>
          </w:p>
        </w:tc>
      </w:tr>
      <w:tr w:rsidR="00EE5EEA" w:rsidRPr="0082575C" w14:paraId="78FF0F2F" w14:textId="77777777" w:rsidTr="000355F4">
        <w:trPr>
          <w:cantSplit/>
          <w:trHeight w:val="227"/>
          <w:jc w:val="center"/>
        </w:trPr>
        <w:tc>
          <w:tcPr>
            <w:tcW w:w="236" w:type="pct"/>
            <w:vMerge/>
            <w:tcBorders>
              <w:left w:val="single" w:sz="4" w:space="0" w:color="auto"/>
            </w:tcBorders>
            <w:vAlign w:val="center"/>
          </w:tcPr>
          <w:p w14:paraId="618F20D4"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val="restart"/>
            <w:tcBorders>
              <w:left w:val="single" w:sz="4" w:space="0" w:color="auto"/>
            </w:tcBorders>
            <w:vAlign w:val="center"/>
          </w:tcPr>
          <w:p w14:paraId="4AEB3D95"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0.50</w:t>
            </w:r>
          </w:p>
        </w:tc>
        <w:tc>
          <w:tcPr>
            <w:tcW w:w="967" w:type="pct"/>
            <w:vAlign w:val="center"/>
          </w:tcPr>
          <w:p w14:paraId="3DA659D1"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0.4984</w:t>
            </w:r>
          </w:p>
        </w:tc>
        <w:tc>
          <w:tcPr>
            <w:tcW w:w="931" w:type="pct"/>
            <w:vAlign w:val="center"/>
          </w:tcPr>
          <w:p w14:paraId="31D074DA"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0.0499</w:t>
            </w:r>
          </w:p>
        </w:tc>
        <w:tc>
          <w:tcPr>
            <w:tcW w:w="973" w:type="pct"/>
            <w:vAlign w:val="center"/>
          </w:tcPr>
          <w:p w14:paraId="251FA571"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4A1A9626"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0.983 </w:t>
            </w:r>
          </w:p>
        </w:tc>
      </w:tr>
      <w:tr w:rsidR="00EE5EEA" w:rsidRPr="0082575C" w14:paraId="76D0C6A3" w14:textId="77777777" w:rsidTr="000355F4">
        <w:trPr>
          <w:cantSplit/>
          <w:trHeight w:val="227"/>
          <w:jc w:val="center"/>
        </w:trPr>
        <w:tc>
          <w:tcPr>
            <w:tcW w:w="236" w:type="pct"/>
            <w:vMerge/>
            <w:tcBorders>
              <w:left w:val="single" w:sz="4" w:space="0" w:color="auto"/>
            </w:tcBorders>
            <w:vAlign w:val="center"/>
          </w:tcPr>
          <w:p w14:paraId="6BF6870A"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tcBorders>
              <w:left w:val="single" w:sz="4" w:space="0" w:color="auto"/>
            </w:tcBorders>
            <w:vAlign w:val="center"/>
          </w:tcPr>
          <w:p w14:paraId="6BA78C55" w14:textId="77777777" w:rsidR="001C1E4D" w:rsidRPr="0082575C" w:rsidRDefault="001C1E4D" w:rsidP="000355F4">
            <w:pPr>
              <w:pStyle w:val="aff3"/>
              <w:widowControl w:val="0"/>
              <w:ind w:firstLineChars="0" w:firstLine="0"/>
              <w:jc w:val="center"/>
              <w:rPr>
                <w:rFonts w:ascii="Times New Roman"/>
                <w:sz w:val="20"/>
              </w:rPr>
            </w:pPr>
          </w:p>
        </w:tc>
        <w:tc>
          <w:tcPr>
            <w:tcW w:w="967" w:type="pct"/>
            <w:vAlign w:val="center"/>
          </w:tcPr>
          <w:p w14:paraId="15BF82E8"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0.4988</w:t>
            </w:r>
          </w:p>
        </w:tc>
        <w:tc>
          <w:tcPr>
            <w:tcW w:w="931" w:type="pct"/>
            <w:vAlign w:val="center"/>
          </w:tcPr>
          <w:p w14:paraId="6F0DB2A7"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0.499</w:t>
            </w:r>
          </w:p>
        </w:tc>
        <w:tc>
          <w:tcPr>
            <w:tcW w:w="973" w:type="pct"/>
            <w:vAlign w:val="center"/>
          </w:tcPr>
          <w:p w14:paraId="7B8BAF98"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38DC4F08"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0.997 </w:t>
            </w:r>
          </w:p>
        </w:tc>
      </w:tr>
      <w:tr w:rsidR="00EE5EEA" w:rsidRPr="0082575C" w14:paraId="7370EDB3" w14:textId="77777777" w:rsidTr="000355F4">
        <w:trPr>
          <w:cantSplit/>
          <w:trHeight w:val="227"/>
          <w:jc w:val="center"/>
        </w:trPr>
        <w:tc>
          <w:tcPr>
            <w:tcW w:w="236" w:type="pct"/>
            <w:vMerge/>
            <w:tcBorders>
              <w:left w:val="single" w:sz="4" w:space="0" w:color="auto"/>
            </w:tcBorders>
            <w:vAlign w:val="center"/>
          </w:tcPr>
          <w:p w14:paraId="42614829"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tcBorders>
              <w:left w:val="single" w:sz="4" w:space="0" w:color="auto"/>
            </w:tcBorders>
            <w:vAlign w:val="center"/>
          </w:tcPr>
          <w:p w14:paraId="291A2AEE" w14:textId="77777777" w:rsidR="001C1E4D" w:rsidRPr="0082575C" w:rsidRDefault="001C1E4D" w:rsidP="000355F4">
            <w:pPr>
              <w:pStyle w:val="aff3"/>
              <w:widowControl w:val="0"/>
              <w:ind w:firstLineChars="0" w:firstLine="0"/>
              <w:jc w:val="center"/>
              <w:rPr>
                <w:rFonts w:ascii="Times New Roman"/>
                <w:sz w:val="20"/>
              </w:rPr>
            </w:pPr>
          </w:p>
        </w:tc>
        <w:tc>
          <w:tcPr>
            <w:tcW w:w="967" w:type="pct"/>
            <w:vAlign w:val="center"/>
          </w:tcPr>
          <w:p w14:paraId="6BEDC4B9"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0.4992</w:t>
            </w:r>
          </w:p>
        </w:tc>
        <w:tc>
          <w:tcPr>
            <w:tcW w:w="931" w:type="pct"/>
            <w:vAlign w:val="center"/>
          </w:tcPr>
          <w:p w14:paraId="1BA0EC5D"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0.499</w:t>
            </w:r>
          </w:p>
        </w:tc>
        <w:tc>
          <w:tcPr>
            <w:tcW w:w="973" w:type="pct"/>
            <w:vAlign w:val="center"/>
          </w:tcPr>
          <w:p w14:paraId="079868B5"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7CF58EB7"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0.979 </w:t>
            </w:r>
          </w:p>
        </w:tc>
      </w:tr>
      <w:tr w:rsidR="00EE5EEA" w:rsidRPr="0082575C" w14:paraId="3ADF475B" w14:textId="77777777" w:rsidTr="000355F4">
        <w:trPr>
          <w:cantSplit/>
          <w:trHeight w:val="227"/>
          <w:jc w:val="center"/>
        </w:trPr>
        <w:tc>
          <w:tcPr>
            <w:tcW w:w="236" w:type="pct"/>
            <w:vMerge/>
            <w:tcBorders>
              <w:left w:val="single" w:sz="4" w:space="0" w:color="auto"/>
            </w:tcBorders>
            <w:vAlign w:val="center"/>
          </w:tcPr>
          <w:p w14:paraId="4E5BE988" w14:textId="77777777" w:rsidR="001C1E4D" w:rsidRPr="0082575C" w:rsidRDefault="001C1E4D" w:rsidP="000355F4">
            <w:pPr>
              <w:pStyle w:val="aff3"/>
              <w:widowControl w:val="0"/>
              <w:ind w:firstLineChars="0" w:firstLine="0"/>
              <w:jc w:val="center"/>
              <w:rPr>
                <w:rFonts w:ascii="Times New Roman"/>
                <w:sz w:val="20"/>
              </w:rPr>
            </w:pPr>
          </w:p>
        </w:tc>
        <w:tc>
          <w:tcPr>
            <w:tcW w:w="935" w:type="pct"/>
            <w:tcBorders>
              <w:left w:val="single" w:sz="4" w:space="0" w:color="auto"/>
            </w:tcBorders>
            <w:vAlign w:val="center"/>
          </w:tcPr>
          <w:p w14:paraId="371AE9D6"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67" w:type="pct"/>
            <w:vAlign w:val="center"/>
          </w:tcPr>
          <w:p w14:paraId="1E899202"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0.4988</w:t>
            </w:r>
          </w:p>
        </w:tc>
        <w:tc>
          <w:tcPr>
            <w:tcW w:w="931" w:type="pct"/>
            <w:vAlign w:val="center"/>
          </w:tcPr>
          <w:p w14:paraId="1EB31359"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0.499</w:t>
            </w:r>
          </w:p>
        </w:tc>
        <w:tc>
          <w:tcPr>
            <w:tcW w:w="973" w:type="pct"/>
            <w:vAlign w:val="center"/>
          </w:tcPr>
          <w:p w14:paraId="56F9EEC9"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4D4A6A5D"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0.986 </w:t>
            </w:r>
          </w:p>
        </w:tc>
      </w:tr>
      <w:tr w:rsidR="00EE5EEA" w:rsidRPr="0082575C" w14:paraId="501A40EA" w14:textId="77777777" w:rsidTr="000355F4">
        <w:trPr>
          <w:cantSplit/>
          <w:trHeight w:val="227"/>
          <w:jc w:val="center"/>
        </w:trPr>
        <w:tc>
          <w:tcPr>
            <w:tcW w:w="236" w:type="pct"/>
            <w:vMerge/>
            <w:tcBorders>
              <w:left w:val="single" w:sz="4" w:space="0" w:color="auto"/>
            </w:tcBorders>
            <w:vAlign w:val="center"/>
          </w:tcPr>
          <w:p w14:paraId="22C1322C"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val="restart"/>
            <w:tcBorders>
              <w:left w:val="single" w:sz="4" w:space="0" w:color="auto"/>
            </w:tcBorders>
            <w:vAlign w:val="center"/>
          </w:tcPr>
          <w:p w14:paraId="68AE79BB"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1.00</w:t>
            </w:r>
          </w:p>
        </w:tc>
        <w:tc>
          <w:tcPr>
            <w:tcW w:w="967" w:type="pct"/>
            <w:vAlign w:val="center"/>
          </w:tcPr>
          <w:p w14:paraId="0880DA2C"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1.0087</w:t>
            </w:r>
          </w:p>
        </w:tc>
        <w:tc>
          <w:tcPr>
            <w:tcW w:w="931" w:type="pct"/>
            <w:vAlign w:val="center"/>
          </w:tcPr>
          <w:p w14:paraId="523E784A"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1.000</w:t>
            </w:r>
          </w:p>
        </w:tc>
        <w:tc>
          <w:tcPr>
            <w:tcW w:w="973" w:type="pct"/>
            <w:vAlign w:val="center"/>
          </w:tcPr>
          <w:p w14:paraId="41999276"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3B94A211"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1.986 </w:t>
            </w:r>
          </w:p>
        </w:tc>
      </w:tr>
      <w:tr w:rsidR="00EE5EEA" w:rsidRPr="0082575C" w14:paraId="3094C4D0" w14:textId="77777777" w:rsidTr="000355F4">
        <w:trPr>
          <w:cantSplit/>
          <w:trHeight w:val="227"/>
          <w:jc w:val="center"/>
        </w:trPr>
        <w:tc>
          <w:tcPr>
            <w:tcW w:w="236" w:type="pct"/>
            <w:vMerge/>
            <w:tcBorders>
              <w:left w:val="single" w:sz="4" w:space="0" w:color="auto"/>
            </w:tcBorders>
            <w:vAlign w:val="center"/>
          </w:tcPr>
          <w:p w14:paraId="1A392993"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tcBorders>
              <w:left w:val="single" w:sz="4" w:space="0" w:color="auto"/>
            </w:tcBorders>
            <w:vAlign w:val="center"/>
          </w:tcPr>
          <w:p w14:paraId="1DFCBAB4" w14:textId="77777777" w:rsidR="001C1E4D" w:rsidRPr="0082575C" w:rsidRDefault="001C1E4D" w:rsidP="000355F4">
            <w:pPr>
              <w:pStyle w:val="aff3"/>
              <w:widowControl w:val="0"/>
              <w:ind w:firstLineChars="0" w:firstLine="0"/>
              <w:jc w:val="center"/>
              <w:rPr>
                <w:rFonts w:ascii="Times New Roman"/>
                <w:sz w:val="20"/>
              </w:rPr>
            </w:pPr>
          </w:p>
        </w:tc>
        <w:tc>
          <w:tcPr>
            <w:tcW w:w="967" w:type="pct"/>
            <w:vAlign w:val="center"/>
          </w:tcPr>
          <w:p w14:paraId="03935E1E"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1.0142</w:t>
            </w:r>
          </w:p>
        </w:tc>
        <w:tc>
          <w:tcPr>
            <w:tcW w:w="931" w:type="pct"/>
            <w:vAlign w:val="center"/>
          </w:tcPr>
          <w:p w14:paraId="478E4664"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1.000</w:t>
            </w:r>
          </w:p>
        </w:tc>
        <w:tc>
          <w:tcPr>
            <w:tcW w:w="973" w:type="pct"/>
            <w:vAlign w:val="center"/>
          </w:tcPr>
          <w:p w14:paraId="382F4B96"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09738A7E"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2.035 </w:t>
            </w:r>
          </w:p>
        </w:tc>
      </w:tr>
      <w:tr w:rsidR="00EE5EEA" w:rsidRPr="0082575C" w14:paraId="2CC538BD" w14:textId="77777777" w:rsidTr="000355F4">
        <w:trPr>
          <w:cantSplit/>
          <w:trHeight w:val="227"/>
          <w:jc w:val="center"/>
        </w:trPr>
        <w:tc>
          <w:tcPr>
            <w:tcW w:w="236" w:type="pct"/>
            <w:vMerge/>
            <w:tcBorders>
              <w:left w:val="single" w:sz="4" w:space="0" w:color="auto"/>
            </w:tcBorders>
            <w:vAlign w:val="center"/>
          </w:tcPr>
          <w:p w14:paraId="564F2C83" w14:textId="77777777" w:rsidR="001C1E4D" w:rsidRPr="0082575C" w:rsidRDefault="001C1E4D" w:rsidP="000355F4">
            <w:pPr>
              <w:pStyle w:val="aff3"/>
              <w:widowControl w:val="0"/>
              <w:ind w:firstLineChars="0" w:firstLine="0"/>
              <w:jc w:val="center"/>
              <w:rPr>
                <w:rFonts w:ascii="Times New Roman"/>
                <w:sz w:val="20"/>
              </w:rPr>
            </w:pPr>
          </w:p>
        </w:tc>
        <w:tc>
          <w:tcPr>
            <w:tcW w:w="935" w:type="pct"/>
            <w:vMerge/>
            <w:tcBorders>
              <w:left w:val="single" w:sz="4" w:space="0" w:color="auto"/>
            </w:tcBorders>
            <w:vAlign w:val="center"/>
          </w:tcPr>
          <w:p w14:paraId="366B8C56" w14:textId="77777777" w:rsidR="001C1E4D" w:rsidRPr="0082575C" w:rsidRDefault="001C1E4D" w:rsidP="000355F4">
            <w:pPr>
              <w:pStyle w:val="aff3"/>
              <w:widowControl w:val="0"/>
              <w:ind w:firstLineChars="0" w:firstLine="0"/>
              <w:jc w:val="center"/>
              <w:rPr>
                <w:rFonts w:ascii="Times New Roman"/>
                <w:sz w:val="20"/>
              </w:rPr>
            </w:pPr>
          </w:p>
        </w:tc>
        <w:tc>
          <w:tcPr>
            <w:tcW w:w="967" w:type="pct"/>
            <w:vAlign w:val="center"/>
          </w:tcPr>
          <w:p w14:paraId="56F3848D"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1.0124</w:t>
            </w:r>
          </w:p>
        </w:tc>
        <w:tc>
          <w:tcPr>
            <w:tcW w:w="931" w:type="pct"/>
            <w:vAlign w:val="center"/>
          </w:tcPr>
          <w:p w14:paraId="5730EFBC"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1.000</w:t>
            </w:r>
          </w:p>
        </w:tc>
        <w:tc>
          <w:tcPr>
            <w:tcW w:w="973" w:type="pct"/>
            <w:vAlign w:val="center"/>
          </w:tcPr>
          <w:p w14:paraId="0B69E953"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7928C973"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2.000 </w:t>
            </w:r>
          </w:p>
        </w:tc>
      </w:tr>
      <w:tr w:rsidR="00EE5EEA" w:rsidRPr="0082575C" w14:paraId="5004699C" w14:textId="77777777" w:rsidTr="000355F4">
        <w:trPr>
          <w:cantSplit/>
          <w:trHeight w:val="227"/>
          <w:jc w:val="center"/>
        </w:trPr>
        <w:tc>
          <w:tcPr>
            <w:tcW w:w="236" w:type="pct"/>
            <w:vMerge/>
            <w:tcBorders>
              <w:left w:val="single" w:sz="4" w:space="0" w:color="auto"/>
            </w:tcBorders>
            <w:vAlign w:val="center"/>
          </w:tcPr>
          <w:p w14:paraId="251E7D28" w14:textId="77777777" w:rsidR="001C1E4D" w:rsidRPr="0082575C" w:rsidRDefault="001C1E4D" w:rsidP="000355F4">
            <w:pPr>
              <w:pStyle w:val="aff3"/>
              <w:widowControl w:val="0"/>
              <w:ind w:firstLineChars="0" w:firstLine="0"/>
              <w:jc w:val="center"/>
              <w:rPr>
                <w:rFonts w:ascii="Times New Roman"/>
                <w:sz w:val="20"/>
              </w:rPr>
            </w:pPr>
          </w:p>
        </w:tc>
        <w:tc>
          <w:tcPr>
            <w:tcW w:w="935" w:type="pct"/>
            <w:tcBorders>
              <w:left w:val="single" w:sz="4" w:space="0" w:color="auto"/>
            </w:tcBorders>
            <w:vAlign w:val="center"/>
          </w:tcPr>
          <w:p w14:paraId="1DB440D9"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67" w:type="pct"/>
            <w:vAlign w:val="center"/>
          </w:tcPr>
          <w:p w14:paraId="27288C17"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1.0117</w:t>
            </w:r>
          </w:p>
        </w:tc>
        <w:tc>
          <w:tcPr>
            <w:tcW w:w="931" w:type="pct"/>
            <w:vAlign w:val="center"/>
          </w:tcPr>
          <w:p w14:paraId="59931E3A"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1.000</w:t>
            </w:r>
          </w:p>
        </w:tc>
        <w:tc>
          <w:tcPr>
            <w:tcW w:w="973" w:type="pct"/>
            <w:vAlign w:val="center"/>
          </w:tcPr>
          <w:p w14:paraId="7BFB8908"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7BC502AC"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 xml:space="preserve">2.007 </w:t>
            </w:r>
          </w:p>
        </w:tc>
      </w:tr>
      <w:tr w:rsidR="00EE5EEA" w:rsidRPr="0082575C" w14:paraId="15EF6662" w14:textId="77777777" w:rsidTr="000355F4">
        <w:trPr>
          <w:cantSplit/>
          <w:trHeight w:val="227"/>
          <w:jc w:val="center"/>
        </w:trPr>
        <w:tc>
          <w:tcPr>
            <w:tcW w:w="236" w:type="pct"/>
            <w:vMerge/>
            <w:tcBorders>
              <w:left w:val="single" w:sz="4" w:space="0" w:color="auto"/>
            </w:tcBorders>
            <w:vAlign w:val="center"/>
          </w:tcPr>
          <w:p w14:paraId="54545984" w14:textId="77777777" w:rsidR="006F1543" w:rsidRPr="0082575C" w:rsidRDefault="006F1543" w:rsidP="000355F4">
            <w:pPr>
              <w:pStyle w:val="aff3"/>
              <w:widowControl w:val="0"/>
              <w:ind w:firstLineChars="0" w:firstLine="0"/>
              <w:jc w:val="center"/>
              <w:rPr>
                <w:rFonts w:ascii="Times New Roman"/>
                <w:sz w:val="20"/>
              </w:rPr>
            </w:pPr>
          </w:p>
        </w:tc>
        <w:tc>
          <w:tcPr>
            <w:tcW w:w="935" w:type="pct"/>
            <w:tcBorders>
              <w:left w:val="single" w:sz="4" w:space="0" w:color="auto"/>
            </w:tcBorders>
            <w:vAlign w:val="center"/>
          </w:tcPr>
          <w:p w14:paraId="42FB009C" w14:textId="77777777" w:rsidR="006F1543" w:rsidRPr="0082575C" w:rsidRDefault="006F1543" w:rsidP="000355F4">
            <w:pPr>
              <w:pStyle w:val="aff3"/>
              <w:widowControl w:val="0"/>
              <w:ind w:firstLineChars="0" w:firstLine="0"/>
              <w:jc w:val="center"/>
              <w:rPr>
                <w:rFonts w:ascii="Times New Roman"/>
                <w:sz w:val="20"/>
              </w:rPr>
            </w:pPr>
            <w:r w:rsidRPr="0082575C">
              <w:rPr>
                <w:rFonts w:ascii="Times New Roman"/>
                <w:sz w:val="20"/>
              </w:rPr>
              <w:t>线性方程（</w:t>
            </w:r>
            <w:r w:rsidR="00341E0F" w:rsidRPr="0082575C">
              <w:rPr>
                <w:rFonts w:ascii="Times New Roman"/>
                <w:sz w:val="20"/>
              </w:rPr>
              <w:t>3</w:t>
            </w:r>
            <w:r w:rsidRPr="0082575C">
              <w:rPr>
                <w:rFonts w:ascii="Times New Roman"/>
                <w:sz w:val="20"/>
              </w:rPr>
              <w:t>次测量平均值）</w:t>
            </w:r>
          </w:p>
        </w:tc>
        <w:tc>
          <w:tcPr>
            <w:tcW w:w="967" w:type="pct"/>
            <w:vAlign w:val="center"/>
          </w:tcPr>
          <w:p w14:paraId="29A8190C" w14:textId="77777777" w:rsidR="00277664" w:rsidRPr="0082575C" w:rsidRDefault="006F1543" w:rsidP="000355F4">
            <w:pPr>
              <w:pStyle w:val="aff3"/>
              <w:widowControl w:val="0"/>
              <w:ind w:firstLineChars="0" w:firstLine="0"/>
              <w:jc w:val="center"/>
              <w:rPr>
                <w:rFonts w:ascii="Times New Roman"/>
                <w:sz w:val="20"/>
              </w:rPr>
            </w:pPr>
            <w:r w:rsidRPr="0082575C">
              <w:rPr>
                <w:rFonts w:ascii="Times New Roman"/>
                <w:sz w:val="20"/>
              </w:rPr>
              <w:t>y=1.0051x</w:t>
            </w:r>
          </w:p>
          <w:p w14:paraId="32532A7A" w14:textId="6B5EA9E1" w:rsidR="006F1543" w:rsidRPr="0082575C" w:rsidRDefault="006F1543" w:rsidP="000355F4">
            <w:pPr>
              <w:pStyle w:val="aff3"/>
              <w:widowControl w:val="0"/>
              <w:ind w:firstLineChars="0" w:firstLine="0"/>
              <w:jc w:val="center"/>
              <w:rPr>
                <w:rFonts w:ascii="Times New Roman"/>
                <w:sz w:val="20"/>
              </w:rPr>
            </w:pPr>
            <w:r w:rsidRPr="0082575C">
              <w:rPr>
                <w:rFonts w:ascii="Times New Roman"/>
                <w:sz w:val="20"/>
              </w:rPr>
              <w:t>+0.003</w:t>
            </w:r>
          </w:p>
        </w:tc>
        <w:tc>
          <w:tcPr>
            <w:tcW w:w="931" w:type="pct"/>
            <w:vAlign w:val="center"/>
          </w:tcPr>
          <w:p w14:paraId="3B9160F0"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C=0.001089*A</w:t>
            </w:r>
          </w:p>
          <w:p w14:paraId="5340B020" w14:textId="77777777" w:rsidR="006F1543" w:rsidRPr="0082575C" w:rsidRDefault="001C1E4D" w:rsidP="000355F4">
            <w:pPr>
              <w:pStyle w:val="aff3"/>
              <w:widowControl w:val="0"/>
              <w:ind w:firstLineChars="0" w:firstLine="0"/>
              <w:jc w:val="center"/>
              <w:rPr>
                <w:rFonts w:ascii="Times New Roman"/>
                <w:sz w:val="20"/>
              </w:rPr>
            </w:pPr>
            <w:r w:rsidRPr="0082575C">
              <w:rPr>
                <w:rFonts w:ascii="Times New Roman"/>
                <w:sz w:val="20"/>
              </w:rPr>
              <w:t>+0.0008374</w:t>
            </w:r>
          </w:p>
        </w:tc>
        <w:tc>
          <w:tcPr>
            <w:tcW w:w="973" w:type="pct"/>
            <w:vAlign w:val="center"/>
          </w:tcPr>
          <w:p w14:paraId="73B1ACC4" w14:textId="77777777" w:rsidR="006F1543" w:rsidRPr="0082575C" w:rsidRDefault="006F1543"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023DBFB0" w14:textId="77777777" w:rsidR="006F1543" w:rsidRPr="0082575C" w:rsidRDefault="003208C6" w:rsidP="000355F4">
            <w:pPr>
              <w:pStyle w:val="aff3"/>
              <w:widowControl w:val="0"/>
              <w:ind w:firstLineChars="0" w:firstLine="0"/>
              <w:jc w:val="center"/>
              <w:rPr>
                <w:rFonts w:ascii="Times New Roman"/>
                <w:sz w:val="20"/>
              </w:rPr>
            </w:pPr>
            <w:r w:rsidRPr="0082575C">
              <w:rPr>
                <w:rFonts w:ascii="Times New Roman"/>
                <w:sz w:val="20"/>
              </w:rPr>
              <w:t>y =</w:t>
            </w:r>
            <w:r w:rsidR="00145A52" w:rsidRPr="0082575C">
              <w:rPr>
                <w:rFonts w:ascii="Times New Roman"/>
                <w:sz w:val="20"/>
              </w:rPr>
              <w:t>2112.133973 x - 14.988255</w:t>
            </w:r>
          </w:p>
        </w:tc>
      </w:tr>
      <w:tr w:rsidR="00EE5EEA" w:rsidRPr="0082575C" w14:paraId="4EA748D5" w14:textId="77777777" w:rsidTr="000355F4">
        <w:trPr>
          <w:cantSplit/>
          <w:trHeight w:val="227"/>
          <w:jc w:val="center"/>
        </w:trPr>
        <w:tc>
          <w:tcPr>
            <w:tcW w:w="236" w:type="pct"/>
            <w:vMerge/>
            <w:tcBorders>
              <w:left w:val="single" w:sz="4" w:space="0" w:color="auto"/>
            </w:tcBorders>
            <w:vAlign w:val="center"/>
          </w:tcPr>
          <w:p w14:paraId="1C376DDC" w14:textId="77777777" w:rsidR="001C1E4D" w:rsidRPr="0082575C" w:rsidRDefault="001C1E4D" w:rsidP="000355F4">
            <w:pPr>
              <w:pStyle w:val="aff3"/>
              <w:widowControl w:val="0"/>
              <w:ind w:firstLineChars="0" w:firstLine="0"/>
              <w:jc w:val="center"/>
              <w:rPr>
                <w:rFonts w:ascii="Times New Roman"/>
                <w:sz w:val="20"/>
              </w:rPr>
            </w:pPr>
          </w:p>
        </w:tc>
        <w:tc>
          <w:tcPr>
            <w:tcW w:w="935" w:type="pct"/>
            <w:tcBorders>
              <w:left w:val="single" w:sz="4" w:space="0" w:color="auto"/>
            </w:tcBorders>
            <w:vAlign w:val="center"/>
          </w:tcPr>
          <w:p w14:paraId="157E5A81"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线性相关系数</w:t>
            </w:r>
            <w:r w:rsidRPr="0082575C">
              <w:rPr>
                <w:rFonts w:ascii="Times New Roman"/>
                <w:sz w:val="20"/>
              </w:rPr>
              <w:t>r</w:t>
            </w:r>
          </w:p>
        </w:tc>
        <w:tc>
          <w:tcPr>
            <w:tcW w:w="967" w:type="pct"/>
            <w:vAlign w:val="center"/>
          </w:tcPr>
          <w:p w14:paraId="2B62C894"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0.9998</w:t>
            </w:r>
          </w:p>
        </w:tc>
        <w:tc>
          <w:tcPr>
            <w:tcW w:w="931" w:type="pct"/>
            <w:vAlign w:val="center"/>
          </w:tcPr>
          <w:p w14:paraId="07B594B6"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0.9999</w:t>
            </w:r>
          </w:p>
        </w:tc>
        <w:tc>
          <w:tcPr>
            <w:tcW w:w="973" w:type="pct"/>
            <w:vAlign w:val="center"/>
          </w:tcPr>
          <w:p w14:paraId="5C16AD68" w14:textId="77777777" w:rsidR="001C1E4D" w:rsidRPr="0082575C" w:rsidRDefault="001C1E4D" w:rsidP="000355F4">
            <w:pPr>
              <w:pStyle w:val="aff3"/>
              <w:widowControl w:val="0"/>
              <w:ind w:firstLineChars="0" w:firstLine="0"/>
              <w:jc w:val="center"/>
              <w:rPr>
                <w:rFonts w:ascii="Times New Roman"/>
                <w:sz w:val="20"/>
              </w:rPr>
            </w:pPr>
          </w:p>
        </w:tc>
        <w:tc>
          <w:tcPr>
            <w:tcW w:w="959" w:type="pct"/>
            <w:tcBorders>
              <w:right w:val="single" w:sz="4" w:space="0" w:color="auto"/>
            </w:tcBorders>
            <w:vAlign w:val="center"/>
          </w:tcPr>
          <w:p w14:paraId="6D075DD3" w14:textId="77777777" w:rsidR="001C1E4D" w:rsidRPr="0082575C" w:rsidRDefault="00145A52" w:rsidP="000355F4">
            <w:pPr>
              <w:pStyle w:val="aff3"/>
              <w:widowControl w:val="0"/>
              <w:ind w:firstLineChars="0" w:firstLine="0"/>
              <w:jc w:val="center"/>
              <w:rPr>
                <w:rFonts w:ascii="Times New Roman"/>
                <w:sz w:val="20"/>
              </w:rPr>
            </w:pPr>
            <w:r w:rsidRPr="0082575C">
              <w:rPr>
                <w:rFonts w:ascii="Times New Roman"/>
                <w:sz w:val="20"/>
              </w:rPr>
              <w:t>0.99987</w:t>
            </w:r>
          </w:p>
        </w:tc>
      </w:tr>
      <w:tr w:rsidR="00EE5EEA" w:rsidRPr="0082575C" w14:paraId="06B987DE" w14:textId="77777777" w:rsidTr="000355F4">
        <w:trPr>
          <w:cantSplit/>
          <w:trHeight w:val="227"/>
          <w:jc w:val="center"/>
        </w:trPr>
        <w:tc>
          <w:tcPr>
            <w:tcW w:w="236" w:type="pct"/>
            <w:vMerge/>
            <w:tcBorders>
              <w:left w:val="single" w:sz="4" w:space="0" w:color="auto"/>
            </w:tcBorders>
            <w:vAlign w:val="center"/>
          </w:tcPr>
          <w:p w14:paraId="02A203DA" w14:textId="77777777" w:rsidR="001C1E4D" w:rsidRPr="0082575C" w:rsidRDefault="001C1E4D" w:rsidP="000355F4">
            <w:pPr>
              <w:pStyle w:val="aff3"/>
              <w:widowControl w:val="0"/>
              <w:ind w:firstLineChars="0" w:firstLine="0"/>
              <w:jc w:val="center"/>
              <w:rPr>
                <w:rFonts w:ascii="Times New Roman"/>
                <w:sz w:val="20"/>
              </w:rPr>
            </w:pPr>
          </w:p>
        </w:tc>
        <w:tc>
          <w:tcPr>
            <w:tcW w:w="935" w:type="pct"/>
            <w:tcBorders>
              <w:left w:val="single" w:sz="4" w:space="0" w:color="auto"/>
            </w:tcBorders>
            <w:vAlign w:val="center"/>
          </w:tcPr>
          <w:p w14:paraId="1C7A67F6"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线性方程（</w:t>
            </w:r>
            <w:r w:rsidR="00341E0F" w:rsidRPr="0082575C">
              <w:rPr>
                <w:rFonts w:ascii="Times New Roman"/>
                <w:sz w:val="20"/>
              </w:rPr>
              <w:t>1</w:t>
            </w:r>
            <w:r w:rsidRPr="0082575C">
              <w:rPr>
                <w:rFonts w:ascii="Times New Roman"/>
                <w:sz w:val="20"/>
              </w:rPr>
              <w:t>次测量值）</w:t>
            </w:r>
          </w:p>
        </w:tc>
        <w:tc>
          <w:tcPr>
            <w:tcW w:w="967" w:type="pct"/>
            <w:vAlign w:val="center"/>
          </w:tcPr>
          <w:p w14:paraId="1EF310D4"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y=1.0026x+0.0026</w:t>
            </w:r>
          </w:p>
        </w:tc>
        <w:tc>
          <w:tcPr>
            <w:tcW w:w="931" w:type="pct"/>
            <w:vAlign w:val="center"/>
          </w:tcPr>
          <w:p w14:paraId="6DD951EE" w14:textId="77777777" w:rsidR="001C1E4D" w:rsidRPr="0082575C" w:rsidRDefault="001C1E4D" w:rsidP="000355F4">
            <w:pPr>
              <w:pStyle w:val="aff3"/>
              <w:widowControl w:val="0"/>
              <w:ind w:firstLineChars="0" w:firstLine="0"/>
              <w:rPr>
                <w:rFonts w:ascii="Times New Roman"/>
                <w:sz w:val="20"/>
              </w:rPr>
            </w:pPr>
            <w:r w:rsidRPr="0082575C">
              <w:rPr>
                <w:rFonts w:ascii="Times New Roman"/>
                <w:sz w:val="20"/>
              </w:rPr>
              <w:t>C=0.001081*A</w:t>
            </w:r>
          </w:p>
          <w:p w14:paraId="45290B26" w14:textId="77777777" w:rsidR="001C1E4D" w:rsidRPr="0082575C" w:rsidRDefault="001C1E4D" w:rsidP="000355F4">
            <w:pPr>
              <w:pStyle w:val="aff3"/>
              <w:widowControl w:val="0"/>
              <w:ind w:firstLineChars="0" w:firstLine="0"/>
              <w:rPr>
                <w:rFonts w:ascii="Times New Roman"/>
                <w:sz w:val="20"/>
              </w:rPr>
            </w:pPr>
            <w:r w:rsidRPr="0082575C">
              <w:rPr>
                <w:rFonts w:ascii="Times New Roman"/>
                <w:sz w:val="20"/>
              </w:rPr>
              <w:t>+0.0004867</w:t>
            </w:r>
          </w:p>
        </w:tc>
        <w:tc>
          <w:tcPr>
            <w:tcW w:w="973" w:type="pct"/>
            <w:vAlign w:val="center"/>
          </w:tcPr>
          <w:p w14:paraId="03778F9D" w14:textId="747619FB" w:rsidR="001C1E4D" w:rsidRPr="0082575C" w:rsidRDefault="007E7E66" w:rsidP="000355F4">
            <w:pPr>
              <w:pStyle w:val="aff3"/>
              <w:widowControl w:val="0"/>
              <w:ind w:firstLineChars="0" w:firstLine="0"/>
              <w:rPr>
                <w:rFonts w:ascii="Times New Roman"/>
                <w:sz w:val="20"/>
              </w:rPr>
            </w:pPr>
            <w:r w:rsidRPr="0082575C">
              <w:rPr>
                <w:rFonts w:ascii="Times New Roman"/>
                <w:sz w:val="20"/>
              </w:rPr>
              <w:t>A</w:t>
            </w:r>
            <w:r w:rsidR="003208C6" w:rsidRPr="0082575C">
              <w:rPr>
                <w:rFonts w:ascii="Times New Roman"/>
                <w:sz w:val="20"/>
              </w:rPr>
              <w:t>=</w:t>
            </w:r>
            <w:r w:rsidR="001C1E4D" w:rsidRPr="0082575C">
              <w:rPr>
                <w:rFonts w:ascii="Times New Roman"/>
                <w:sz w:val="20"/>
              </w:rPr>
              <w:t>21.816*C</w:t>
            </w:r>
            <w:r w:rsidRPr="0082575C">
              <w:rPr>
                <w:rFonts w:ascii="Times New Roman"/>
                <w:sz w:val="20"/>
              </w:rPr>
              <w:t>+</w:t>
            </w:r>
            <w:r w:rsidR="001C1E4D" w:rsidRPr="0082575C">
              <w:rPr>
                <w:rFonts w:ascii="Times New Roman"/>
                <w:sz w:val="20"/>
              </w:rPr>
              <w:t>0.1735</w:t>
            </w:r>
          </w:p>
        </w:tc>
        <w:tc>
          <w:tcPr>
            <w:tcW w:w="959" w:type="pct"/>
            <w:tcBorders>
              <w:right w:val="single" w:sz="4" w:space="0" w:color="auto"/>
            </w:tcBorders>
            <w:vAlign w:val="center"/>
          </w:tcPr>
          <w:p w14:paraId="1CCD3010" w14:textId="5DE16E97" w:rsidR="001C1E4D" w:rsidRPr="0082575C" w:rsidRDefault="007E7E66" w:rsidP="000355F4">
            <w:pPr>
              <w:pStyle w:val="aff3"/>
              <w:widowControl w:val="0"/>
              <w:ind w:firstLineChars="0" w:firstLine="0"/>
              <w:rPr>
                <w:rFonts w:ascii="Times New Roman"/>
                <w:sz w:val="20"/>
              </w:rPr>
            </w:pPr>
            <w:r w:rsidRPr="0082575C">
              <w:rPr>
                <w:rFonts w:ascii="Times New Roman"/>
                <w:sz w:val="20"/>
              </w:rPr>
              <w:t>y</w:t>
            </w:r>
            <w:r w:rsidR="003208C6" w:rsidRPr="0082575C">
              <w:rPr>
                <w:rFonts w:ascii="Times New Roman"/>
                <w:sz w:val="20"/>
              </w:rPr>
              <w:t>=2068.29868</w:t>
            </w:r>
            <w:r w:rsidRPr="0082575C">
              <w:rPr>
                <w:rFonts w:ascii="Times New Roman"/>
                <w:sz w:val="20"/>
              </w:rPr>
              <w:t>x</w:t>
            </w:r>
            <w:r w:rsidR="00145A52" w:rsidRPr="0082575C">
              <w:rPr>
                <w:rFonts w:ascii="Times New Roman"/>
                <w:sz w:val="20"/>
              </w:rPr>
              <w:t>- 7.50523</w:t>
            </w:r>
          </w:p>
        </w:tc>
      </w:tr>
      <w:tr w:rsidR="00EE5EEA" w:rsidRPr="0082575C" w14:paraId="155C70F1" w14:textId="77777777" w:rsidTr="000355F4">
        <w:trPr>
          <w:cantSplit/>
          <w:trHeight w:val="227"/>
          <w:jc w:val="center"/>
        </w:trPr>
        <w:tc>
          <w:tcPr>
            <w:tcW w:w="236" w:type="pct"/>
            <w:vMerge/>
            <w:tcBorders>
              <w:left w:val="single" w:sz="4" w:space="0" w:color="auto"/>
            </w:tcBorders>
            <w:vAlign w:val="center"/>
          </w:tcPr>
          <w:p w14:paraId="169E1004" w14:textId="77777777" w:rsidR="001C1E4D" w:rsidRPr="0082575C" w:rsidRDefault="001C1E4D" w:rsidP="000355F4">
            <w:pPr>
              <w:pStyle w:val="aff3"/>
              <w:widowControl w:val="0"/>
              <w:ind w:firstLineChars="0" w:firstLine="0"/>
              <w:jc w:val="center"/>
              <w:rPr>
                <w:rFonts w:ascii="Times New Roman"/>
                <w:sz w:val="20"/>
              </w:rPr>
            </w:pPr>
          </w:p>
        </w:tc>
        <w:tc>
          <w:tcPr>
            <w:tcW w:w="935" w:type="pct"/>
            <w:tcBorders>
              <w:left w:val="single" w:sz="4" w:space="0" w:color="auto"/>
            </w:tcBorders>
            <w:vAlign w:val="center"/>
          </w:tcPr>
          <w:p w14:paraId="48D91E0D"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线性相关系数</w:t>
            </w:r>
            <w:r w:rsidRPr="0082575C">
              <w:rPr>
                <w:rFonts w:ascii="Times New Roman"/>
                <w:sz w:val="20"/>
              </w:rPr>
              <w:t>r</w:t>
            </w:r>
          </w:p>
        </w:tc>
        <w:tc>
          <w:tcPr>
            <w:tcW w:w="967" w:type="pct"/>
            <w:vAlign w:val="center"/>
          </w:tcPr>
          <w:p w14:paraId="4C62C631"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0.9997</w:t>
            </w:r>
          </w:p>
        </w:tc>
        <w:tc>
          <w:tcPr>
            <w:tcW w:w="931" w:type="pct"/>
            <w:vAlign w:val="center"/>
          </w:tcPr>
          <w:p w14:paraId="045A2E1B"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0.9999</w:t>
            </w:r>
          </w:p>
        </w:tc>
        <w:tc>
          <w:tcPr>
            <w:tcW w:w="973" w:type="pct"/>
            <w:vAlign w:val="center"/>
          </w:tcPr>
          <w:p w14:paraId="12A76F4B"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0.9999</w:t>
            </w:r>
          </w:p>
        </w:tc>
        <w:tc>
          <w:tcPr>
            <w:tcW w:w="959" w:type="pct"/>
            <w:tcBorders>
              <w:right w:val="single" w:sz="4" w:space="0" w:color="auto"/>
            </w:tcBorders>
            <w:vAlign w:val="center"/>
          </w:tcPr>
          <w:p w14:paraId="3C654D8A" w14:textId="77777777" w:rsidR="001C1E4D" w:rsidRPr="0082575C" w:rsidRDefault="00145A52" w:rsidP="000355F4">
            <w:pPr>
              <w:pStyle w:val="aff3"/>
              <w:widowControl w:val="0"/>
              <w:ind w:firstLineChars="0" w:firstLine="0"/>
              <w:jc w:val="center"/>
              <w:rPr>
                <w:rFonts w:ascii="Times New Roman"/>
                <w:sz w:val="20"/>
              </w:rPr>
            </w:pPr>
            <w:r w:rsidRPr="0082575C">
              <w:rPr>
                <w:rFonts w:ascii="Times New Roman"/>
                <w:sz w:val="20"/>
              </w:rPr>
              <w:t>0.99987</w:t>
            </w:r>
          </w:p>
        </w:tc>
      </w:tr>
      <w:tr w:rsidR="00EE5EEA" w:rsidRPr="0082575C" w14:paraId="31E9C005" w14:textId="77777777" w:rsidTr="000355F4">
        <w:trPr>
          <w:cantSplit/>
          <w:trHeight w:val="227"/>
          <w:jc w:val="center"/>
        </w:trPr>
        <w:tc>
          <w:tcPr>
            <w:tcW w:w="236" w:type="pct"/>
            <w:vMerge/>
            <w:tcBorders>
              <w:left w:val="single" w:sz="4" w:space="0" w:color="auto"/>
            </w:tcBorders>
            <w:vAlign w:val="center"/>
          </w:tcPr>
          <w:p w14:paraId="16657DCF" w14:textId="77777777" w:rsidR="001C1E4D" w:rsidRPr="0082575C" w:rsidRDefault="001C1E4D" w:rsidP="000355F4">
            <w:pPr>
              <w:pStyle w:val="aff3"/>
              <w:widowControl w:val="0"/>
              <w:ind w:firstLineChars="0" w:firstLine="0"/>
              <w:jc w:val="center"/>
              <w:rPr>
                <w:rFonts w:ascii="Times New Roman"/>
                <w:sz w:val="20"/>
              </w:rPr>
            </w:pPr>
          </w:p>
        </w:tc>
        <w:tc>
          <w:tcPr>
            <w:tcW w:w="935" w:type="pct"/>
            <w:tcBorders>
              <w:left w:val="single" w:sz="4" w:space="0" w:color="auto"/>
            </w:tcBorders>
            <w:vAlign w:val="center"/>
          </w:tcPr>
          <w:p w14:paraId="4E9820C6"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指标要求</w:t>
            </w:r>
          </w:p>
        </w:tc>
        <w:tc>
          <w:tcPr>
            <w:tcW w:w="3830" w:type="pct"/>
            <w:gridSpan w:val="4"/>
            <w:tcBorders>
              <w:right w:val="single" w:sz="4" w:space="0" w:color="auto"/>
            </w:tcBorders>
            <w:vAlign w:val="center"/>
          </w:tcPr>
          <w:p w14:paraId="3D2E3D12" w14:textId="0E19C4E1" w:rsidR="001C1E4D" w:rsidRPr="0082575C" w:rsidRDefault="0006567F" w:rsidP="000355F4">
            <w:pPr>
              <w:pStyle w:val="aff3"/>
              <w:widowControl w:val="0"/>
              <w:ind w:firstLineChars="0" w:firstLine="0"/>
              <w:jc w:val="center"/>
              <w:rPr>
                <w:rFonts w:ascii="Times New Roman"/>
                <w:sz w:val="20"/>
              </w:rPr>
            </w:pPr>
            <w:r w:rsidRPr="0082575C">
              <w:rPr>
                <w:rFonts w:ascii="Times New Roman"/>
                <w:sz w:val="20"/>
              </w:rPr>
              <w:t>≥ 0.999</w:t>
            </w:r>
          </w:p>
        </w:tc>
      </w:tr>
      <w:tr w:rsidR="00EE5EEA" w:rsidRPr="0082575C" w14:paraId="77341003" w14:textId="77777777" w:rsidTr="000355F4">
        <w:trPr>
          <w:cantSplit/>
          <w:trHeight w:val="227"/>
          <w:jc w:val="center"/>
        </w:trPr>
        <w:tc>
          <w:tcPr>
            <w:tcW w:w="236" w:type="pct"/>
            <w:vMerge/>
            <w:tcBorders>
              <w:left w:val="single" w:sz="4" w:space="0" w:color="auto"/>
            </w:tcBorders>
            <w:vAlign w:val="center"/>
          </w:tcPr>
          <w:p w14:paraId="6F78498B" w14:textId="77777777" w:rsidR="001C1E4D" w:rsidRPr="0082575C" w:rsidRDefault="001C1E4D" w:rsidP="000355F4">
            <w:pPr>
              <w:pStyle w:val="aff3"/>
              <w:widowControl w:val="0"/>
              <w:ind w:firstLineChars="0" w:firstLine="0"/>
              <w:jc w:val="center"/>
              <w:rPr>
                <w:rFonts w:ascii="Times New Roman"/>
                <w:sz w:val="20"/>
              </w:rPr>
            </w:pPr>
          </w:p>
        </w:tc>
        <w:tc>
          <w:tcPr>
            <w:tcW w:w="935" w:type="pct"/>
            <w:tcBorders>
              <w:left w:val="single" w:sz="4" w:space="0" w:color="auto"/>
            </w:tcBorders>
            <w:vAlign w:val="center"/>
          </w:tcPr>
          <w:p w14:paraId="74AA4F81" w14:textId="77777777" w:rsidR="001C1E4D" w:rsidRPr="0082575C" w:rsidRDefault="001C1E4D" w:rsidP="000355F4">
            <w:pPr>
              <w:pStyle w:val="aff3"/>
              <w:widowControl w:val="0"/>
              <w:ind w:firstLineChars="0" w:firstLine="0"/>
              <w:jc w:val="center"/>
              <w:rPr>
                <w:rFonts w:ascii="Times New Roman"/>
                <w:sz w:val="20"/>
              </w:rPr>
            </w:pPr>
            <w:r w:rsidRPr="0082575C">
              <w:rPr>
                <w:rFonts w:ascii="Times New Roman"/>
                <w:sz w:val="20"/>
              </w:rPr>
              <w:t>备注</w:t>
            </w:r>
          </w:p>
        </w:tc>
        <w:tc>
          <w:tcPr>
            <w:tcW w:w="967" w:type="pct"/>
            <w:vAlign w:val="center"/>
          </w:tcPr>
          <w:p w14:paraId="44B90B5D" w14:textId="77777777" w:rsidR="001C1E4D" w:rsidRPr="0082575C" w:rsidRDefault="00145A52" w:rsidP="000355F4">
            <w:pPr>
              <w:pStyle w:val="aff3"/>
              <w:widowControl w:val="0"/>
              <w:ind w:firstLineChars="0" w:firstLine="0"/>
              <w:jc w:val="center"/>
              <w:rPr>
                <w:rFonts w:ascii="Times New Roman"/>
                <w:sz w:val="20"/>
              </w:rPr>
            </w:pPr>
            <w:r w:rsidRPr="0082575C">
              <w:rPr>
                <w:rFonts w:ascii="Times New Roman"/>
                <w:sz w:val="20"/>
              </w:rPr>
              <w:t>合格</w:t>
            </w:r>
          </w:p>
        </w:tc>
        <w:tc>
          <w:tcPr>
            <w:tcW w:w="931" w:type="pct"/>
            <w:vAlign w:val="center"/>
          </w:tcPr>
          <w:p w14:paraId="09F5C03C" w14:textId="77777777" w:rsidR="001C1E4D" w:rsidRPr="0082575C" w:rsidRDefault="00145A52" w:rsidP="000355F4">
            <w:pPr>
              <w:pStyle w:val="aff3"/>
              <w:widowControl w:val="0"/>
              <w:ind w:firstLineChars="0" w:firstLine="0"/>
              <w:jc w:val="center"/>
              <w:rPr>
                <w:rFonts w:ascii="Times New Roman"/>
                <w:sz w:val="20"/>
              </w:rPr>
            </w:pPr>
            <w:r w:rsidRPr="0082575C">
              <w:rPr>
                <w:rFonts w:ascii="Times New Roman"/>
                <w:sz w:val="20"/>
              </w:rPr>
              <w:t>合格</w:t>
            </w:r>
          </w:p>
        </w:tc>
        <w:tc>
          <w:tcPr>
            <w:tcW w:w="973" w:type="pct"/>
            <w:vAlign w:val="center"/>
          </w:tcPr>
          <w:p w14:paraId="33DC8248" w14:textId="77777777" w:rsidR="001C1E4D" w:rsidRPr="0082575C" w:rsidRDefault="00145A52" w:rsidP="000355F4">
            <w:pPr>
              <w:pStyle w:val="aff3"/>
              <w:widowControl w:val="0"/>
              <w:ind w:firstLineChars="0" w:firstLine="0"/>
              <w:jc w:val="center"/>
              <w:rPr>
                <w:rFonts w:ascii="Times New Roman"/>
                <w:sz w:val="20"/>
              </w:rPr>
            </w:pPr>
            <w:r w:rsidRPr="0082575C">
              <w:rPr>
                <w:rFonts w:ascii="Times New Roman"/>
                <w:sz w:val="20"/>
              </w:rPr>
              <w:t>合格</w:t>
            </w:r>
          </w:p>
        </w:tc>
        <w:tc>
          <w:tcPr>
            <w:tcW w:w="959" w:type="pct"/>
            <w:tcBorders>
              <w:right w:val="single" w:sz="4" w:space="0" w:color="auto"/>
            </w:tcBorders>
            <w:vAlign w:val="center"/>
          </w:tcPr>
          <w:p w14:paraId="2D7EDEBF" w14:textId="77777777" w:rsidR="001C1E4D" w:rsidRPr="0082575C" w:rsidRDefault="00145A52" w:rsidP="000355F4">
            <w:pPr>
              <w:pStyle w:val="aff3"/>
              <w:widowControl w:val="0"/>
              <w:ind w:firstLineChars="0" w:firstLine="0"/>
              <w:jc w:val="center"/>
              <w:rPr>
                <w:rFonts w:ascii="Times New Roman"/>
                <w:sz w:val="20"/>
              </w:rPr>
            </w:pPr>
            <w:r w:rsidRPr="0082575C">
              <w:rPr>
                <w:rFonts w:ascii="Times New Roman"/>
                <w:sz w:val="20"/>
              </w:rPr>
              <w:t>合格</w:t>
            </w:r>
          </w:p>
        </w:tc>
      </w:tr>
    </w:tbl>
    <w:p w14:paraId="0250CC77" w14:textId="77777777" w:rsidR="00CA24AF" w:rsidRDefault="00CA24AF" w:rsidP="00680B78">
      <w:pPr>
        <w:widowControl w:val="0"/>
        <w:spacing w:line="240" w:lineRule="auto"/>
        <w:ind w:firstLineChars="0" w:firstLine="0"/>
        <w:jc w:val="center"/>
        <w:rPr>
          <w:rFonts w:eastAsia="宋体" w:cs="Times New Roman"/>
          <w:b/>
          <w:sz w:val="21"/>
          <w:szCs w:val="18"/>
        </w:rPr>
      </w:pPr>
    </w:p>
    <w:p w14:paraId="23573FFF" w14:textId="691FC18A" w:rsidR="00680B78" w:rsidRPr="00CA24AF" w:rsidRDefault="00680B78" w:rsidP="00680B78">
      <w:pPr>
        <w:widowControl w:val="0"/>
        <w:spacing w:line="240" w:lineRule="auto"/>
        <w:ind w:firstLineChars="0" w:firstLine="0"/>
        <w:jc w:val="center"/>
        <w:rPr>
          <w:rFonts w:ascii="黑体" w:eastAsia="黑体" w:hAnsi="黑体" w:cs="Times New Roman"/>
          <w:bCs/>
          <w:sz w:val="21"/>
          <w:szCs w:val="18"/>
        </w:rPr>
      </w:pPr>
      <w:r w:rsidRPr="00CA24AF">
        <w:rPr>
          <w:rFonts w:ascii="黑体" w:eastAsia="黑体" w:hAnsi="黑体" w:cs="Times New Roman"/>
          <w:bCs/>
          <w:sz w:val="21"/>
          <w:szCs w:val="18"/>
        </w:rPr>
        <w:t>表</w:t>
      </w:r>
      <w:r w:rsidR="00CD51CB" w:rsidRPr="00CA24AF">
        <w:rPr>
          <w:rFonts w:ascii="黑体" w:eastAsia="黑体" w:hAnsi="黑体" w:cs="Times New Roman"/>
          <w:bCs/>
          <w:sz w:val="21"/>
          <w:szCs w:val="18"/>
        </w:rPr>
        <w:t>8</w:t>
      </w:r>
      <w:r w:rsidRPr="00CA24AF">
        <w:rPr>
          <w:rFonts w:ascii="黑体" w:eastAsia="黑体" w:hAnsi="黑体" w:cs="Times New Roman"/>
          <w:bCs/>
          <w:sz w:val="21"/>
          <w:szCs w:val="18"/>
        </w:rPr>
        <w:t xml:space="preserve"> 线性测试数据表（流动注射-氰化物）</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
        <w:gridCol w:w="1658"/>
        <w:gridCol w:w="1625"/>
        <w:gridCol w:w="1620"/>
        <w:gridCol w:w="1695"/>
        <w:gridCol w:w="1688"/>
      </w:tblGrid>
      <w:tr w:rsidR="00471B8C" w:rsidRPr="0082575C" w14:paraId="60D1C6AE" w14:textId="77777777" w:rsidTr="002D7388">
        <w:trPr>
          <w:cantSplit/>
          <w:trHeight w:val="227"/>
          <w:jc w:val="center"/>
        </w:trPr>
        <w:tc>
          <w:tcPr>
            <w:tcW w:w="1183" w:type="pct"/>
            <w:gridSpan w:val="2"/>
            <w:tcBorders>
              <w:left w:val="single" w:sz="4" w:space="0" w:color="auto"/>
            </w:tcBorders>
            <w:vAlign w:val="center"/>
          </w:tcPr>
          <w:p w14:paraId="653EEBAE" w14:textId="77777777" w:rsidR="00680B78" w:rsidRPr="0082575C" w:rsidRDefault="00680B78" w:rsidP="0040175B">
            <w:pPr>
              <w:pStyle w:val="aff3"/>
              <w:widowControl w:val="0"/>
              <w:ind w:firstLineChars="0" w:firstLine="0"/>
              <w:jc w:val="center"/>
              <w:rPr>
                <w:rFonts w:ascii="Times New Roman"/>
                <w:sz w:val="20"/>
              </w:rPr>
            </w:pPr>
            <w:r w:rsidRPr="0082575C">
              <w:rPr>
                <w:rFonts w:ascii="Times New Roman"/>
                <w:sz w:val="20"/>
              </w:rPr>
              <w:t>验证单位</w:t>
            </w:r>
          </w:p>
        </w:tc>
        <w:tc>
          <w:tcPr>
            <w:tcW w:w="936" w:type="pct"/>
            <w:vAlign w:val="center"/>
          </w:tcPr>
          <w:p w14:paraId="39E46E71" w14:textId="77777777" w:rsidR="00680B78" w:rsidRPr="0082575C" w:rsidRDefault="00680B78" w:rsidP="0040175B">
            <w:pPr>
              <w:pStyle w:val="aff3"/>
              <w:widowControl w:val="0"/>
              <w:ind w:firstLineChars="0" w:firstLine="0"/>
              <w:jc w:val="center"/>
              <w:rPr>
                <w:rFonts w:ascii="Times New Roman"/>
                <w:sz w:val="20"/>
              </w:rPr>
            </w:pPr>
            <w:r w:rsidRPr="0082575C">
              <w:rPr>
                <w:rFonts w:ascii="Times New Roman"/>
                <w:sz w:val="20"/>
              </w:rPr>
              <w:t>A</w:t>
            </w:r>
          </w:p>
        </w:tc>
        <w:tc>
          <w:tcPr>
            <w:tcW w:w="933" w:type="pct"/>
            <w:vAlign w:val="center"/>
          </w:tcPr>
          <w:p w14:paraId="0B6DC50A" w14:textId="77777777" w:rsidR="00680B78" w:rsidRPr="0082575C" w:rsidRDefault="00680B78" w:rsidP="0040175B">
            <w:pPr>
              <w:pStyle w:val="aff3"/>
              <w:widowControl w:val="0"/>
              <w:ind w:firstLineChars="0" w:firstLine="0"/>
              <w:jc w:val="center"/>
              <w:rPr>
                <w:rFonts w:ascii="Times New Roman"/>
                <w:sz w:val="20"/>
              </w:rPr>
            </w:pPr>
            <w:r w:rsidRPr="0082575C">
              <w:rPr>
                <w:rFonts w:ascii="Times New Roman"/>
                <w:sz w:val="20"/>
              </w:rPr>
              <w:t>B</w:t>
            </w:r>
          </w:p>
        </w:tc>
        <w:tc>
          <w:tcPr>
            <w:tcW w:w="976" w:type="pct"/>
            <w:vAlign w:val="center"/>
          </w:tcPr>
          <w:p w14:paraId="0D2CB7E6" w14:textId="77777777" w:rsidR="00680B78" w:rsidRPr="0082575C" w:rsidRDefault="00680B78" w:rsidP="0040175B">
            <w:pPr>
              <w:pStyle w:val="aff3"/>
              <w:widowControl w:val="0"/>
              <w:ind w:firstLineChars="0" w:firstLine="0"/>
              <w:jc w:val="center"/>
              <w:rPr>
                <w:rFonts w:ascii="Times New Roman"/>
                <w:sz w:val="20"/>
              </w:rPr>
            </w:pPr>
            <w:r w:rsidRPr="0082575C">
              <w:rPr>
                <w:rFonts w:ascii="Times New Roman"/>
                <w:sz w:val="20"/>
              </w:rPr>
              <w:t>C</w:t>
            </w:r>
          </w:p>
        </w:tc>
        <w:tc>
          <w:tcPr>
            <w:tcW w:w="971" w:type="pct"/>
            <w:tcBorders>
              <w:right w:val="single" w:sz="4" w:space="0" w:color="auto"/>
            </w:tcBorders>
            <w:vAlign w:val="center"/>
          </w:tcPr>
          <w:p w14:paraId="0797ACED" w14:textId="77777777" w:rsidR="00680B78" w:rsidRPr="0082575C" w:rsidRDefault="00680B78" w:rsidP="0040175B">
            <w:pPr>
              <w:pStyle w:val="aff3"/>
              <w:widowControl w:val="0"/>
              <w:ind w:firstLineChars="0" w:firstLine="0"/>
              <w:jc w:val="center"/>
              <w:rPr>
                <w:rFonts w:ascii="Times New Roman"/>
                <w:sz w:val="20"/>
              </w:rPr>
            </w:pPr>
            <w:r w:rsidRPr="0082575C">
              <w:rPr>
                <w:rFonts w:ascii="Times New Roman"/>
                <w:sz w:val="20"/>
              </w:rPr>
              <w:t>D</w:t>
            </w:r>
          </w:p>
        </w:tc>
      </w:tr>
      <w:tr w:rsidR="00680B78" w:rsidRPr="0082575C" w14:paraId="28DE95CE" w14:textId="77777777" w:rsidTr="002D7388">
        <w:trPr>
          <w:cantSplit/>
          <w:trHeight w:val="227"/>
          <w:jc w:val="center"/>
        </w:trPr>
        <w:tc>
          <w:tcPr>
            <w:tcW w:w="228" w:type="pct"/>
            <w:vMerge w:val="restart"/>
            <w:tcBorders>
              <w:left w:val="single" w:sz="4" w:space="0" w:color="auto"/>
            </w:tcBorders>
            <w:textDirection w:val="tbRlV"/>
            <w:vAlign w:val="center"/>
          </w:tcPr>
          <w:p w14:paraId="6ABFDF18" w14:textId="77777777" w:rsidR="00680B78" w:rsidRPr="0082575C" w:rsidRDefault="00680B78" w:rsidP="0040175B">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955" w:type="pct"/>
            <w:tcBorders>
              <w:left w:val="single" w:sz="4" w:space="0" w:color="auto"/>
            </w:tcBorders>
            <w:vAlign w:val="center"/>
          </w:tcPr>
          <w:p w14:paraId="5DDE8C69" w14:textId="77777777" w:rsidR="00680B78" w:rsidRPr="0082575C" w:rsidRDefault="00680B78" w:rsidP="0040175B">
            <w:pPr>
              <w:pStyle w:val="aff3"/>
              <w:widowControl w:val="0"/>
              <w:ind w:firstLineChars="0" w:firstLine="0"/>
              <w:jc w:val="center"/>
              <w:rPr>
                <w:rFonts w:ascii="Times New Roman"/>
                <w:sz w:val="20"/>
              </w:rPr>
            </w:pPr>
            <w:proofErr w:type="gramStart"/>
            <w:r w:rsidRPr="0082575C">
              <w:rPr>
                <w:rFonts w:ascii="Times New Roman"/>
                <w:sz w:val="20"/>
              </w:rPr>
              <w:t>标液浓度</w:t>
            </w:r>
            <w:proofErr w:type="gramEnd"/>
            <w:r w:rsidRPr="0082575C">
              <w:rPr>
                <w:rFonts w:ascii="Times New Roman"/>
                <w:sz w:val="20"/>
              </w:rPr>
              <w:t>/(mg/L)</w:t>
            </w:r>
          </w:p>
        </w:tc>
        <w:tc>
          <w:tcPr>
            <w:tcW w:w="3817" w:type="pct"/>
            <w:gridSpan w:val="4"/>
            <w:tcBorders>
              <w:right w:val="single" w:sz="4" w:space="0" w:color="auto"/>
            </w:tcBorders>
            <w:vAlign w:val="center"/>
          </w:tcPr>
          <w:p w14:paraId="3DBD792D" w14:textId="77777777" w:rsidR="00680B78" w:rsidRPr="0082575C" w:rsidRDefault="00680B78" w:rsidP="0040175B">
            <w:pPr>
              <w:pStyle w:val="aff3"/>
              <w:widowControl w:val="0"/>
              <w:ind w:firstLineChars="0" w:firstLine="0"/>
              <w:jc w:val="center"/>
              <w:rPr>
                <w:rFonts w:ascii="Times New Roman"/>
                <w:sz w:val="20"/>
              </w:rPr>
            </w:pPr>
            <w:r w:rsidRPr="0082575C">
              <w:rPr>
                <w:rFonts w:ascii="Times New Roman"/>
                <w:sz w:val="20"/>
              </w:rPr>
              <w:t>3</w:t>
            </w:r>
            <w:r w:rsidRPr="0082575C">
              <w:rPr>
                <w:rFonts w:ascii="Times New Roman"/>
                <w:sz w:val="20"/>
              </w:rPr>
              <w:t>次测量值</w:t>
            </w:r>
            <w:r w:rsidRPr="0082575C">
              <w:rPr>
                <w:rFonts w:ascii="Times New Roman"/>
                <w:sz w:val="20"/>
              </w:rPr>
              <w:t>/(mg/L)</w:t>
            </w:r>
          </w:p>
        </w:tc>
      </w:tr>
      <w:tr w:rsidR="00AA1C19" w:rsidRPr="0082575C" w14:paraId="61CE4080" w14:textId="77777777" w:rsidTr="002D7388">
        <w:trPr>
          <w:cantSplit/>
          <w:trHeight w:val="227"/>
          <w:jc w:val="center"/>
        </w:trPr>
        <w:tc>
          <w:tcPr>
            <w:tcW w:w="228" w:type="pct"/>
            <w:vMerge/>
            <w:tcBorders>
              <w:left w:val="single" w:sz="4" w:space="0" w:color="auto"/>
            </w:tcBorders>
            <w:vAlign w:val="center"/>
          </w:tcPr>
          <w:p w14:paraId="7E25CD3C"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val="restart"/>
            <w:tcBorders>
              <w:left w:val="single" w:sz="4" w:space="0" w:color="auto"/>
            </w:tcBorders>
            <w:vAlign w:val="center"/>
          </w:tcPr>
          <w:p w14:paraId="0B3F68FE" w14:textId="77777777" w:rsidR="00AA1C19" w:rsidRPr="0082575C" w:rsidRDefault="00AA1C19" w:rsidP="00AA1C19">
            <w:pPr>
              <w:pStyle w:val="aff3"/>
              <w:widowControl w:val="0"/>
              <w:ind w:firstLineChars="0" w:firstLine="0"/>
              <w:jc w:val="center"/>
              <w:rPr>
                <w:rFonts w:ascii="Times New Roman"/>
                <w:sz w:val="20"/>
              </w:rPr>
            </w:pPr>
            <w:r w:rsidRPr="0082575C">
              <w:rPr>
                <w:rFonts w:ascii="Times New Roman"/>
                <w:sz w:val="20"/>
              </w:rPr>
              <w:t>0</w:t>
            </w:r>
          </w:p>
        </w:tc>
        <w:tc>
          <w:tcPr>
            <w:tcW w:w="936" w:type="pct"/>
            <w:vAlign w:val="center"/>
          </w:tcPr>
          <w:p w14:paraId="1AAB84DC"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0.0005</w:t>
            </w:r>
          </w:p>
        </w:tc>
        <w:tc>
          <w:tcPr>
            <w:tcW w:w="933" w:type="pct"/>
            <w:vAlign w:val="center"/>
          </w:tcPr>
          <w:p w14:paraId="4114A252"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-0.0003</w:t>
            </w:r>
          </w:p>
        </w:tc>
        <w:tc>
          <w:tcPr>
            <w:tcW w:w="976" w:type="pct"/>
            <w:vAlign w:val="center"/>
          </w:tcPr>
          <w:p w14:paraId="4FA3F8AF"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608823B2" w14:textId="50CA06E5"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4.0 </w:t>
            </w:r>
          </w:p>
        </w:tc>
      </w:tr>
      <w:tr w:rsidR="00AA1C19" w:rsidRPr="0082575C" w14:paraId="28C90CEA" w14:textId="77777777" w:rsidTr="002D7388">
        <w:trPr>
          <w:cantSplit/>
          <w:trHeight w:val="227"/>
          <w:jc w:val="center"/>
        </w:trPr>
        <w:tc>
          <w:tcPr>
            <w:tcW w:w="228" w:type="pct"/>
            <w:vMerge/>
            <w:tcBorders>
              <w:left w:val="single" w:sz="4" w:space="0" w:color="auto"/>
            </w:tcBorders>
            <w:vAlign w:val="center"/>
          </w:tcPr>
          <w:p w14:paraId="408D4A5D"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tcBorders>
              <w:left w:val="single" w:sz="4" w:space="0" w:color="auto"/>
            </w:tcBorders>
            <w:vAlign w:val="center"/>
          </w:tcPr>
          <w:p w14:paraId="076A9FCA" w14:textId="77777777" w:rsidR="00AA1C19" w:rsidRPr="0082575C" w:rsidRDefault="00AA1C19" w:rsidP="00AA1C19">
            <w:pPr>
              <w:pStyle w:val="aff3"/>
              <w:widowControl w:val="0"/>
              <w:ind w:firstLineChars="0" w:firstLine="0"/>
              <w:jc w:val="center"/>
              <w:rPr>
                <w:rFonts w:ascii="Times New Roman"/>
                <w:sz w:val="20"/>
              </w:rPr>
            </w:pPr>
          </w:p>
        </w:tc>
        <w:tc>
          <w:tcPr>
            <w:tcW w:w="936" w:type="pct"/>
            <w:vAlign w:val="center"/>
          </w:tcPr>
          <w:p w14:paraId="2080BF3C"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0.0006</w:t>
            </w:r>
          </w:p>
        </w:tc>
        <w:tc>
          <w:tcPr>
            <w:tcW w:w="933" w:type="pct"/>
            <w:vAlign w:val="center"/>
          </w:tcPr>
          <w:p w14:paraId="063512C7"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-0.0002</w:t>
            </w:r>
          </w:p>
        </w:tc>
        <w:tc>
          <w:tcPr>
            <w:tcW w:w="976" w:type="pct"/>
            <w:vAlign w:val="center"/>
          </w:tcPr>
          <w:p w14:paraId="3D1E15B0"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4632E005" w14:textId="0A407DD9"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3.9 </w:t>
            </w:r>
          </w:p>
        </w:tc>
      </w:tr>
      <w:tr w:rsidR="00AA1C19" w:rsidRPr="0082575C" w14:paraId="518069A0" w14:textId="77777777" w:rsidTr="002D7388">
        <w:trPr>
          <w:cantSplit/>
          <w:trHeight w:val="227"/>
          <w:jc w:val="center"/>
        </w:trPr>
        <w:tc>
          <w:tcPr>
            <w:tcW w:w="228" w:type="pct"/>
            <w:vMerge/>
            <w:tcBorders>
              <w:left w:val="single" w:sz="4" w:space="0" w:color="auto"/>
            </w:tcBorders>
            <w:vAlign w:val="center"/>
          </w:tcPr>
          <w:p w14:paraId="44013277"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tcBorders>
              <w:left w:val="single" w:sz="4" w:space="0" w:color="auto"/>
            </w:tcBorders>
            <w:vAlign w:val="center"/>
          </w:tcPr>
          <w:p w14:paraId="7CF9E7AD" w14:textId="77777777" w:rsidR="00AA1C19" w:rsidRPr="0082575C" w:rsidRDefault="00AA1C19" w:rsidP="00AA1C19">
            <w:pPr>
              <w:pStyle w:val="aff3"/>
              <w:widowControl w:val="0"/>
              <w:ind w:firstLineChars="0" w:firstLine="0"/>
              <w:jc w:val="center"/>
              <w:rPr>
                <w:rFonts w:ascii="Times New Roman"/>
                <w:sz w:val="20"/>
              </w:rPr>
            </w:pPr>
          </w:p>
        </w:tc>
        <w:tc>
          <w:tcPr>
            <w:tcW w:w="936" w:type="pct"/>
            <w:vAlign w:val="center"/>
          </w:tcPr>
          <w:p w14:paraId="1A39DFFF"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0.0004</w:t>
            </w:r>
          </w:p>
        </w:tc>
        <w:tc>
          <w:tcPr>
            <w:tcW w:w="933" w:type="pct"/>
            <w:vAlign w:val="center"/>
          </w:tcPr>
          <w:p w14:paraId="3952EEC3"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-0.0003</w:t>
            </w:r>
          </w:p>
        </w:tc>
        <w:tc>
          <w:tcPr>
            <w:tcW w:w="976" w:type="pct"/>
            <w:vAlign w:val="center"/>
          </w:tcPr>
          <w:p w14:paraId="3D9E805D"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04AF3B3E" w14:textId="1FD4C1F0"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4.4 </w:t>
            </w:r>
          </w:p>
        </w:tc>
      </w:tr>
      <w:tr w:rsidR="00AA1C19" w:rsidRPr="0082575C" w14:paraId="795AB8DD" w14:textId="77777777" w:rsidTr="002D7388">
        <w:trPr>
          <w:cantSplit/>
          <w:trHeight w:val="227"/>
          <w:jc w:val="center"/>
        </w:trPr>
        <w:tc>
          <w:tcPr>
            <w:tcW w:w="228" w:type="pct"/>
            <w:vMerge/>
            <w:tcBorders>
              <w:left w:val="single" w:sz="4" w:space="0" w:color="auto"/>
            </w:tcBorders>
            <w:vAlign w:val="center"/>
          </w:tcPr>
          <w:p w14:paraId="4661107E" w14:textId="77777777" w:rsidR="00AA1C19" w:rsidRPr="0082575C" w:rsidRDefault="00AA1C19" w:rsidP="00AA1C19">
            <w:pPr>
              <w:pStyle w:val="aff3"/>
              <w:widowControl w:val="0"/>
              <w:ind w:firstLineChars="0" w:firstLine="0"/>
              <w:jc w:val="center"/>
              <w:rPr>
                <w:rFonts w:ascii="Times New Roman"/>
                <w:sz w:val="20"/>
              </w:rPr>
            </w:pPr>
          </w:p>
        </w:tc>
        <w:tc>
          <w:tcPr>
            <w:tcW w:w="955" w:type="pct"/>
            <w:tcBorders>
              <w:left w:val="single" w:sz="4" w:space="0" w:color="auto"/>
            </w:tcBorders>
            <w:vAlign w:val="center"/>
          </w:tcPr>
          <w:p w14:paraId="14C284CC" w14:textId="77777777" w:rsidR="00AA1C19" w:rsidRPr="0082575C" w:rsidRDefault="00AA1C19" w:rsidP="00AA1C19">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36" w:type="pct"/>
            <w:vAlign w:val="center"/>
          </w:tcPr>
          <w:p w14:paraId="056D437B"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0.0005</w:t>
            </w:r>
          </w:p>
        </w:tc>
        <w:tc>
          <w:tcPr>
            <w:tcW w:w="933" w:type="pct"/>
            <w:vAlign w:val="center"/>
          </w:tcPr>
          <w:p w14:paraId="4BC27018"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-0.0003</w:t>
            </w:r>
          </w:p>
        </w:tc>
        <w:tc>
          <w:tcPr>
            <w:tcW w:w="976" w:type="pct"/>
            <w:vAlign w:val="bottom"/>
          </w:tcPr>
          <w:p w14:paraId="7D531B36"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7847E64B" w14:textId="47C8F1B3"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4.1 </w:t>
            </w:r>
          </w:p>
        </w:tc>
      </w:tr>
      <w:tr w:rsidR="00AA1C19" w:rsidRPr="0082575C" w14:paraId="723D42DC" w14:textId="77777777" w:rsidTr="002D7388">
        <w:trPr>
          <w:cantSplit/>
          <w:trHeight w:val="227"/>
          <w:jc w:val="center"/>
        </w:trPr>
        <w:tc>
          <w:tcPr>
            <w:tcW w:w="228" w:type="pct"/>
            <w:vMerge/>
            <w:tcBorders>
              <w:left w:val="single" w:sz="4" w:space="0" w:color="auto"/>
            </w:tcBorders>
            <w:vAlign w:val="center"/>
          </w:tcPr>
          <w:p w14:paraId="2872EC99"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val="restart"/>
            <w:tcBorders>
              <w:left w:val="single" w:sz="4" w:space="0" w:color="auto"/>
            </w:tcBorders>
            <w:vAlign w:val="center"/>
          </w:tcPr>
          <w:p w14:paraId="5BEB7C3A" w14:textId="721C8B6D" w:rsidR="00AA1C19" w:rsidRPr="0082575C" w:rsidRDefault="00AA1C19" w:rsidP="00AA1C19">
            <w:pPr>
              <w:pStyle w:val="aff3"/>
              <w:widowControl w:val="0"/>
              <w:ind w:firstLineChars="0" w:firstLine="0"/>
              <w:jc w:val="center"/>
              <w:rPr>
                <w:rFonts w:ascii="Times New Roman"/>
                <w:sz w:val="20"/>
              </w:rPr>
            </w:pPr>
            <w:r w:rsidRPr="0082575C">
              <w:rPr>
                <w:rFonts w:ascii="Times New Roman"/>
                <w:sz w:val="20"/>
              </w:rPr>
              <w:t>0.0</w:t>
            </w:r>
            <w:r w:rsidR="00B437F6" w:rsidRPr="0082575C">
              <w:rPr>
                <w:rFonts w:ascii="Times New Roman"/>
                <w:sz w:val="20"/>
              </w:rPr>
              <w:t>0</w:t>
            </w:r>
            <w:r w:rsidRPr="0082575C">
              <w:rPr>
                <w:rFonts w:ascii="Times New Roman"/>
                <w:sz w:val="20"/>
              </w:rPr>
              <w:t>2</w:t>
            </w:r>
          </w:p>
        </w:tc>
        <w:tc>
          <w:tcPr>
            <w:tcW w:w="936" w:type="pct"/>
            <w:vAlign w:val="center"/>
          </w:tcPr>
          <w:p w14:paraId="7409A452"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0.0021</w:t>
            </w:r>
          </w:p>
        </w:tc>
        <w:tc>
          <w:tcPr>
            <w:tcW w:w="933" w:type="pct"/>
            <w:vAlign w:val="center"/>
          </w:tcPr>
          <w:p w14:paraId="30F1C32B"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0.0019</w:t>
            </w:r>
          </w:p>
        </w:tc>
        <w:tc>
          <w:tcPr>
            <w:tcW w:w="976" w:type="pct"/>
            <w:vAlign w:val="center"/>
          </w:tcPr>
          <w:p w14:paraId="45D91952"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34AD2A51" w14:textId="72068E38"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11.0 </w:t>
            </w:r>
          </w:p>
        </w:tc>
      </w:tr>
      <w:tr w:rsidR="00AA1C19" w:rsidRPr="0082575C" w14:paraId="4FD1EC96" w14:textId="77777777" w:rsidTr="002D7388">
        <w:trPr>
          <w:cantSplit/>
          <w:trHeight w:val="227"/>
          <w:jc w:val="center"/>
        </w:trPr>
        <w:tc>
          <w:tcPr>
            <w:tcW w:w="228" w:type="pct"/>
            <w:vMerge/>
            <w:tcBorders>
              <w:left w:val="single" w:sz="4" w:space="0" w:color="auto"/>
            </w:tcBorders>
            <w:vAlign w:val="center"/>
          </w:tcPr>
          <w:p w14:paraId="333ADF2B"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tcBorders>
              <w:left w:val="single" w:sz="4" w:space="0" w:color="auto"/>
            </w:tcBorders>
            <w:vAlign w:val="center"/>
          </w:tcPr>
          <w:p w14:paraId="7490482A" w14:textId="77777777" w:rsidR="00AA1C19" w:rsidRPr="0082575C" w:rsidRDefault="00AA1C19" w:rsidP="00AA1C19">
            <w:pPr>
              <w:pStyle w:val="aff3"/>
              <w:widowControl w:val="0"/>
              <w:ind w:firstLineChars="0" w:firstLine="0"/>
              <w:jc w:val="center"/>
              <w:rPr>
                <w:rFonts w:ascii="Times New Roman"/>
                <w:sz w:val="20"/>
              </w:rPr>
            </w:pPr>
          </w:p>
        </w:tc>
        <w:tc>
          <w:tcPr>
            <w:tcW w:w="936" w:type="pct"/>
            <w:vAlign w:val="center"/>
          </w:tcPr>
          <w:p w14:paraId="5E2D6167"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0.0024</w:t>
            </w:r>
          </w:p>
        </w:tc>
        <w:tc>
          <w:tcPr>
            <w:tcW w:w="933" w:type="pct"/>
            <w:vAlign w:val="center"/>
          </w:tcPr>
          <w:p w14:paraId="0DFE86DC"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0.00020</w:t>
            </w:r>
          </w:p>
        </w:tc>
        <w:tc>
          <w:tcPr>
            <w:tcW w:w="976" w:type="pct"/>
            <w:vAlign w:val="center"/>
          </w:tcPr>
          <w:p w14:paraId="7888629C"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233BFFD2" w14:textId="008AF634"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10.1 </w:t>
            </w:r>
          </w:p>
        </w:tc>
      </w:tr>
      <w:tr w:rsidR="00AA1C19" w:rsidRPr="0082575C" w14:paraId="23EC1749" w14:textId="77777777" w:rsidTr="002D7388">
        <w:trPr>
          <w:cantSplit/>
          <w:trHeight w:val="227"/>
          <w:jc w:val="center"/>
        </w:trPr>
        <w:tc>
          <w:tcPr>
            <w:tcW w:w="228" w:type="pct"/>
            <w:vMerge/>
            <w:tcBorders>
              <w:left w:val="single" w:sz="4" w:space="0" w:color="auto"/>
            </w:tcBorders>
            <w:vAlign w:val="center"/>
          </w:tcPr>
          <w:p w14:paraId="436E1367"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tcBorders>
              <w:left w:val="single" w:sz="4" w:space="0" w:color="auto"/>
            </w:tcBorders>
            <w:vAlign w:val="center"/>
          </w:tcPr>
          <w:p w14:paraId="70EB393F" w14:textId="77777777" w:rsidR="00AA1C19" w:rsidRPr="0082575C" w:rsidRDefault="00AA1C19" w:rsidP="00AA1C19">
            <w:pPr>
              <w:pStyle w:val="aff3"/>
              <w:widowControl w:val="0"/>
              <w:ind w:firstLineChars="0" w:firstLine="0"/>
              <w:jc w:val="center"/>
              <w:rPr>
                <w:rFonts w:ascii="Times New Roman"/>
                <w:sz w:val="20"/>
              </w:rPr>
            </w:pPr>
          </w:p>
        </w:tc>
        <w:tc>
          <w:tcPr>
            <w:tcW w:w="936" w:type="pct"/>
            <w:vAlign w:val="center"/>
          </w:tcPr>
          <w:p w14:paraId="0B001622"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0.0022</w:t>
            </w:r>
          </w:p>
        </w:tc>
        <w:tc>
          <w:tcPr>
            <w:tcW w:w="933" w:type="pct"/>
            <w:vAlign w:val="center"/>
          </w:tcPr>
          <w:p w14:paraId="1D5DCDBA"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0.0019</w:t>
            </w:r>
          </w:p>
        </w:tc>
        <w:tc>
          <w:tcPr>
            <w:tcW w:w="976" w:type="pct"/>
            <w:vAlign w:val="center"/>
          </w:tcPr>
          <w:p w14:paraId="32AA14F7"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41F30AA4" w14:textId="6E13E61B"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10.6 </w:t>
            </w:r>
          </w:p>
        </w:tc>
      </w:tr>
      <w:tr w:rsidR="00AA1C19" w:rsidRPr="0082575C" w14:paraId="46FD631C" w14:textId="77777777" w:rsidTr="002D7388">
        <w:trPr>
          <w:cantSplit/>
          <w:trHeight w:val="227"/>
          <w:jc w:val="center"/>
        </w:trPr>
        <w:tc>
          <w:tcPr>
            <w:tcW w:w="228" w:type="pct"/>
            <w:vMerge/>
            <w:tcBorders>
              <w:left w:val="single" w:sz="4" w:space="0" w:color="auto"/>
            </w:tcBorders>
            <w:vAlign w:val="center"/>
          </w:tcPr>
          <w:p w14:paraId="33461FF7" w14:textId="77777777" w:rsidR="00AA1C19" w:rsidRPr="0082575C" w:rsidRDefault="00AA1C19" w:rsidP="00AA1C19">
            <w:pPr>
              <w:pStyle w:val="aff3"/>
              <w:widowControl w:val="0"/>
              <w:ind w:firstLineChars="0" w:firstLine="0"/>
              <w:jc w:val="center"/>
              <w:rPr>
                <w:rFonts w:ascii="Times New Roman"/>
                <w:sz w:val="20"/>
              </w:rPr>
            </w:pPr>
          </w:p>
        </w:tc>
        <w:tc>
          <w:tcPr>
            <w:tcW w:w="955" w:type="pct"/>
            <w:tcBorders>
              <w:left w:val="single" w:sz="4" w:space="0" w:color="auto"/>
            </w:tcBorders>
            <w:vAlign w:val="center"/>
          </w:tcPr>
          <w:p w14:paraId="24451568" w14:textId="77777777" w:rsidR="00AA1C19" w:rsidRPr="0082575C" w:rsidRDefault="00AA1C19" w:rsidP="00AA1C19">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36" w:type="pct"/>
            <w:vAlign w:val="center"/>
          </w:tcPr>
          <w:p w14:paraId="095305FC"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0.00223</w:t>
            </w:r>
          </w:p>
        </w:tc>
        <w:tc>
          <w:tcPr>
            <w:tcW w:w="933" w:type="pct"/>
            <w:vAlign w:val="center"/>
          </w:tcPr>
          <w:p w14:paraId="511947CC"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0.0019</w:t>
            </w:r>
          </w:p>
        </w:tc>
        <w:tc>
          <w:tcPr>
            <w:tcW w:w="976" w:type="pct"/>
            <w:vAlign w:val="center"/>
          </w:tcPr>
          <w:p w14:paraId="51E4403D"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3C8149EA" w14:textId="0C6F8303"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10.5 </w:t>
            </w:r>
          </w:p>
        </w:tc>
      </w:tr>
      <w:tr w:rsidR="00AA1C19" w:rsidRPr="0082575C" w14:paraId="2BD9AA88" w14:textId="77777777" w:rsidTr="002D7388">
        <w:trPr>
          <w:cantSplit/>
          <w:trHeight w:val="227"/>
          <w:jc w:val="center"/>
        </w:trPr>
        <w:tc>
          <w:tcPr>
            <w:tcW w:w="228" w:type="pct"/>
            <w:vMerge/>
            <w:tcBorders>
              <w:left w:val="single" w:sz="4" w:space="0" w:color="auto"/>
            </w:tcBorders>
            <w:vAlign w:val="center"/>
          </w:tcPr>
          <w:p w14:paraId="01CFFF7E"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val="restart"/>
            <w:tcBorders>
              <w:left w:val="single" w:sz="4" w:space="0" w:color="auto"/>
            </w:tcBorders>
            <w:vAlign w:val="center"/>
          </w:tcPr>
          <w:p w14:paraId="238941D8" w14:textId="183934CD" w:rsidR="00AA1C19" w:rsidRPr="0082575C" w:rsidRDefault="00AA1C19" w:rsidP="00AA1C19">
            <w:pPr>
              <w:pStyle w:val="aff3"/>
              <w:widowControl w:val="0"/>
              <w:ind w:firstLineChars="0" w:firstLine="0"/>
              <w:jc w:val="center"/>
              <w:rPr>
                <w:rFonts w:ascii="Times New Roman"/>
                <w:sz w:val="20"/>
              </w:rPr>
            </w:pPr>
            <w:r w:rsidRPr="0082575C">
              <w:rPr>
                <w:rFonts w:ascii="Times New Roman"/>
                <w:sz w:val="20"/>
              </w:rPr>
              <w:t>0.0</w:t>
            </w:r>
            <w:r w:rsidR="00B437F6" w:rsidRPr="0082575C">
              <w:rPr>
                <w:rFonts w:ascii="Times New Roman"/>
                <w:sz w:val="20"/>
              </w:rPr>
              <w:t>0</w:t>
            </w:r>
            <w:r w:rsidRPr="0082575C">
              <w:rPr>
                <w:rFonts w:ascii="Times New Roman"/>
                <w:sz w:val="20"/>
              </w:rPr>
              <w:t>5</w:t>
            </w:r>
          </w:p>
        </w:tc>
        <w:tc>
          <w:tcPr>
            <w:tcW w:w="936" w:type="pct"/>
            <w:vAlign w:val="center"/>
          </w:tcPr>
          <w:p w14:paraId="63AFB05E"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0.0051</w:t>
            </w:r>
          </w:p>
        </w:tc>
        <w:tc>
          <w:tcPr>
            <w:tcW w:w="933" w:type="pct"/>
            <w:vAlign w:val="center"/>
          </w:tcPr>
          <w:p w14:paraId="660E0021"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0.0053</w:t>
            </w:r>
          </w:p>
        </w:tc>
        <w:tc>
          <w:tcPr>
            <w:tcW w:w="976" w:type="pct"/>
            <w:vAlign w:val="center"/>
          </w:tcPr>
          <w:p w14:paraId="4227E71A"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0FD9A69E" w14:textId="4598EEE5"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20.9 </w:t>
            </w:r>
          </w:p>
        </w:tc>
      </w:tr>
      <w:tr w:rsidR="00AA1C19" w:rsidRPr="0082575C" w14:paraId="6E35783D" w14:textId="77777777" w:rsidTr="002D7388">
        <w:trPr>
          <w:cantSplit/>
          <w:trHeight w:val="227"/>
          <w:jc w:val="center"/>
        </w:trPr>
        <w:tc>
          <w:tcPr>
            <w:tcW w:w="228" w:type="pct"/>
            <w:vMerge/>
            <w:tcBorders>
              <w:left w:val="single" w:sz="4" w:space="0" w:color="auto"/>
            </w:tcBorders>
            <w:vAlign w:val="center"/>
          </w:tcPr>
          <w:p w14:paraId="586FE08C"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tcBorders>
              <w:left w:val="single" w:sz="4" w:space="0" w:color="auto"/>
            </w:tcBorders>
            <w:vAlign w:val="center"/>
          </w:tcPr>
          <w:p w14:paraId="57063D17" w14:textId="77777777" w:rsidR="00AA1C19" w:rsidRPr="0082575C" w:rsidRDefault="00AA1C19" w:rsidP="00AA1C19">
            <w:pPr>
              <w:pStyle w:val="aff3"/>
              <w:widowControl w:val="0"/>
              <w:ind w:firstLineChars="0" w:firstLine="0"/>
              <w:jc w:val="center"/>
              <w:rPr>
                <w:rFonts w:ascii="Times New Roman"/>
                <w:sz w:val="20"/>
              </w:rPr>
            </w:pPr>
          </w:p>
        </w:tc>
        <w:tc>
          <w:tcPr>
            <w:tcW w:w="936" w:type="pct"/>
            <w:vAlign w:val="center"/>
          </w:tcPr>
          <w:p w14:paraId="25627A37"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0.0052</w:t>
            </w:r>
          </w:p>
        </w:tc>
        <w:tc>
          <w:tcPr>
            <w:tcW w:w="933" w:type="pct"/>
            <w:vAlign w:val="center"/>
          </w:tcPr>
          <w:p w14:paraId="4DF7682C"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0.0053</w:t>
            </w:r>
          </w:p>
        </w:tc>
        <w:tc>
          <w:tcPr>
            <w:tcW w:w="976" w:type="pct"/>
            <w:vAlign w:val="center"/>
          </w:tcPr>
          <w:p w14:paraId="276431CF"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49D79329" w14:textId="171197BE"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18.8 </w:t>
            </w:r>
          </w:p>
        </w:tc>
      </w:tr>
      <w:tr w:rsidR="00AA1C19" w:rsidRPr="0082575C" w14:paraId="0D3CA4BE" w14:textId="77777777" w:rsidTr="002D7388">
        <w:trPr>
          <w:cantSplit/>
          <w:trHeight w:val="227"/>
          <w:jc w:val="center"/>
        </w:trPr>
        <w:tc>
          <w:tcPr>
            <w:tcW w:w="228" w:type="pct"/>
            <w:vMerge/>
            <w:tcBorders>
              <w:left w:val="single" w:sz="4" w:space="0" w:color="auto"/>
            </w:tcBorders>
            <w:vAlign w:val="center"/>
          </w:tcPr>
          <w:p w14:paraId="1452AF07"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tcBorders>
              <w:left w:val="single" w:sz="4" w:space="0" w:color="auto"/>
            </w:tcBorders>
            <w:vAlign w:val="center"/>
          </w:tcPr>
          <w:p w14:paraId="4311648D" w14:textId="77777777" w:rsidR="00AA1C19" w:rsidRPr="0082575C" w:rsidRDefault="00AA1C19" w:rsidP="00AA1C19">
            <w:pPr>
              <w:pStyle w:val="aff3"/>
              <w:widowControl w:val="0"/>
              <w:ind w:firstLineChars="0" w:firstLine="0"/>
              <w:jc w:val="center"/>
              <w:rPr>
                <w:rFonts w:ascii="Times New Roman"/>
                <w:sz w:val="20"/>
              </w:rPr>
            </w:pPr>
          </w:p>
        </w:tc>
        <w:tc>
          <w:tcPr>
            <w:tcW w:w="936" w:type="pct"/>
            <w:vAlign w:val="center"/>
          </w:tcPr>
          <w:p w14:paraId="0D4B5A3B" w14:textId="5F0A91EF"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0.005</w:t>
            </w:r>
            <w:r w:rsidR="009D2D16" w:rsidRPr="0082575C">
              <w:rPr>
                <w:rFonts w:ascii="Times New Roman"/>
                <w:sz w:val="20"/>
              </w:rPr>
              <w:t>0</w:t>
            </w:r>
          </w:p>
        </w:tc>
        <w:tc>
          <w:tcPr>
            <w:tcW w:w="933" w:type="pct"/>
            <w:vAlign w:val="center"/>
          </w:tcPr>
          <w:p w14:paraId="1ED13738"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0.0053</w:t>
            </w:r>
          </w:p>
        </w:tc>
        <w:tc>
          <w:tcPr>
            <w:tcW w:w="976" w:type="pct"/>
            <w:vAlign w:val="center"/>
          </w:tcPr>
          <w:p w14:paraId="5B401225"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4404F520" w14:textId="18F7119E"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20.4 </w:t>
            </w:r>
          </w:p>
        </w:tc>
      </w:tr>
      <w:tr w:rsidR="00AA1C19" w:rsidRPr="0082575C" w14:paraId="3362E4CF" w14:textId="77777777" w:rsidTr="002D7388">
        <w:trPr>
          <w:cantSplit/>
          <w:trHeight w:val="227"/>
          <w:jc w:val="center"/>
        </w:trPr>
        <w:tc>
          <w:tcPr>
            <w:tcW w:w="228" w:type="pct"/>
            <w:vMerge/>
            <w:tcBorders>
              <w:left w:val="single" w:sz="4" w:space="0" w:color="auto"/>
            </w:tcBorders>
            <w:vAlign w:val="center"/>
          </w:tcPr>
          <w:p w14:paraId="6A88D7E0" w14:textId="77777777" w:rsidR="00AA1C19" w:rsidRPr="0082575C" w:rsidRDefault="00AA1C19" w:rsidP="00AA1C19">
            <w:pPr>
              <w:pStyle w:val="aff3"/>
              <w:widowControl w:val="0"/>
              <w:ind w:firstLineChars="0" w:firstLine="0"/>
              <w:jc w:val="center"/>
              <w:rPr>
                <w:rFonts w:ascii="Times New Roman"/>
                <w:sz w:val="20"/>
              </w:rPr>
            </w:pPr>
          </w:p>
        </w:tc>
        <w:tc>
          <w:tcPr>
            <w:tcW w:w="955" w:type="pct"/>
            <w:tcBorders>
              <w:left w:val="single" w:sz="4" w:space="0" w:color="auto"/>
            </w:tcBorders>
            <w:vAlign w:val="center"/>
          </w:tcPr>
          <w:p w14:paraId="1ECE97D3" w14:textId="77777777" w:rsidR="00AA1C19" w:rsidRPr="0082575C" w:rsidRDefault="00AA1C19" w:rsidP="00AA1C19">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36" w:type="pct"/>
            <w:vAlign w:val="center"/>
          </w:tcPr>
          <w:p w14:paraId="76A33F42"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0.0051</w:t>
            </w:r>
          </w:p>
        </w:tc>
        <w:tc>
          <w:tcPr>
            <w:tcW w:w="933" w:type="pct"/>
            <w:vAlign w:val="center"/>
          </w:tcPr>
          <w:p w14:paraId="6FBEBD5C"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0.0053</w:t>
            </w:r>
          </w:p>
        </w:tc>
        <w:tc>
          <w:tcPr>
            <w:tcW w:w="976" w:type="pct"/>
            <w:vAlign w:val="center"/>
          </w:tcPr>
          <w:p w14:paraId="03737254"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7EF5B663" w14:textId="596B99B6"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20.0 </w:t>
            </w:r>
          </w:p>
        </w:tc>
      </w:tr>
      <w:tr w:rsidR="00AA1C19" w:rsidRPr="0082575C" w14:paraId="7E118005" w14:textId="77777777" w:rsidTr="002D7388">
        <w:trPr>
          <w:cantSplit/>
          <w:trHeight w:val="227"/>
          <w:jc w:val="center"/>
        </w:trPr>
        <w:tc>
          <w:tcPr>
            <w:tcW w:w="228" w:type="pct"/>
            <w:vMerge/>
            <w:tcBorders>
              <w:left w:val="single" w:sz="4" w:space="0" w:color="auto"/>
            </w:tcBorders>
            <w:vAlign w:val="center"/>
          </w:tcPr>
          <w:p w14:paraId="73F0A1F4"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val="restart"/>
            <w:tcBorders>
              <w:left w:val="single" w:sz="4" w:space="0" w:color="auto"/>
            </w:tcBorders>
            <w:vAlign w:val="center"/>
          </w:tcPr>
          <w:p w14:paraId="7181F5CA" w14:textId="57416DE4" w:rsidR="00AA1C19" w:rsidRPr="0082575C" w:rsidRDefault="00AA1C19" w:rsidP="00AA1C19">
            <w:pPr>
              <w:pStyle w:val="aff3"/>
              <w:widowControl w:val="0"/>
              <w:ind w:firstLineChars="0" w:firstLine="0"/>
              <w:jc w:val="center"/>
              <w:rPr>
                <w:rFonts w:ascii="Times New Roman"/>
                <w:sz w:val="20"/>
              </w:rPr>
            </w:pPr>
            <w:r w:rsidRPr="0082575C">
              <w:rPr>
                <w:rFonts w:ascii="Times New Roman"/>
                <w:sz w:val="20"/>
              </w:rPr>
              <w:t>0.</w:t>
            </w:r>
            <w:r w:rsidR="00B437F6" w:rsidRPr="0082575C">
              <w:rPr>
                <w:rFonts w:ascii="Times New Roman"/>
                <w:sz w:val="20"/>
              </w:rPr>
              <w:t>0</w:t>
            </w:r>
            <w:r w:rsidRPr="0082575C">
              <w:rPr>
                <w:rFonts w:ascii="Times New Roman"/>
                <w:sz w:val="20"/>
              </w:rPr>
              <w:t>10</w:t>
            </w:r>
          </w:p>
        </w:tc>
        <w:tc>
          <w:tcPr>
            <w:tcW w:w="936" w:type="pct"/>
            <w:vAlign w:val="center"/>
          </w:tcPr>
          <w:p w14:paraId="21BF32CE"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0.0099</w:t>
            </w:r>
          </w:p>
        </w:tc>
        <w:tc>
          <w:tcPr>
            <w:tcW w:w="933" w:type="pct"/>
            <w:vAlign w:val="center"/>
          </w:tcPr>
          <w:p w14:paraId="3F0CDC62"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0.0098</w:t>
            </w:r>
          </w:p>
        </w:tc>
        <w:tc>
          <w:tcPr>
            <w:tcW w:w="976" w:type="pct"/>
            <w:vAlign w:val="center"/>
          </w:tcPr>
          <w:p w14:paraId="6B6F6361"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2B4480E4" w14:textId="222D1AF6"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49.5 </w:t>
            </w:r>
          </w:p>
        </w:tc>
      </w:tr>
      <w:tr w:rsidR="00AA1C19" w:rsidRPr="0082575C" w14:paraId="1D411A23" w14:textId="77777777" w:rsidTr="002D7388">
        <w:trPr>
          <w:cantSplit/>
          <w:trHeight w:val="227"/>
          <w:jc w:val="center"/>
        </w:trPr>
        <w:tc>
          <w:tcPr>
            <w:tcW w:w="228" w:type="pct"/>
            <w:vMerge/>
            <w:tcBorders>
              <w:left w:val="single" w:sz="4" w:space="0" w:color="auto"/>
            </w:tcBorders>
            <w:vAlign w:val="center"/>
          </w:tcPr>
          <w:p w14:paraId="00692DD1"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tcBorders>
              <w:left w:val="single" w:sz="4" w:space="0" w:color="auto"/>
            </w:tcBorders>
            <w:vAlign w:val="center"/>
          </w:tcPr>
          <w:p w14:paraId="5E0F50EA" w14:textId="77777777" w:rsidR="00AA1C19" w:rsidRPr="0082575C" w:rsidRDefault="00AA1C19" w:rsidP="00AA1C19">
            <w:pPr>
              <w:pStyle w:val="aff3"/>
              <w:widowControl w:val="0"/>
              <w:ind w:firstLineChars="0" w:firstLine="0"/>
              <w:jc w:val="center"/>
              <w:rPr>
                <w:rFonts w:ascii="Times New Roman"/>
                <w:sz w:val="20"/>
              </w:rPr>
            </w:pPr>
          </w:p>
        </w:tc>
        <w:tc>
          <w:tcPr>
            <w:tcW w:w="936" w:type="pct"/>
            <w:vAlign w:val="center"/>
          </w:tcPr>
          <w:p w14:paraId="0C9FFE60"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0.0101</w:t>
            </w:r>
          </w:p>
        </w:tc>
        <w:tc>
          <w:tcPr>
            <w:tcW w:w="933" w:type="pct"/>
            <w:vAlign w:val="center"/>
          </w:tcPr>
          <w:p w14:paraId="70EE50CF"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0.0098</w:t>
            </w:r>
          </w:p>
        </w:tc>
        <w:tc>
          <w:tcPr>
            <w:tcW w:w="976" w:type="pct"/>
            <w:vAlign w:val="center"/>
          </w:tcPr>
          <w:p w14:paraId="019F0E4A"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4DF3CE60" w14:textId="37700B76"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51.1 </w:t>
            </w:r>
          </w:p>
        </w:tc>
      </w:tr>
      <w:tr w:rsidR="00AA1C19" w:rsidRPr="0082575C" w14:paraId="044A5055" w14:textId="77777777" w:rsidTr="002D7388">
        <w:trPr>
          <w:cantSplit/>
          <w:trHeight w:val="227"/>
          <w:jc w:val="center"/>
        </w:trPr>
        <w:tc>
          <w:tcPr>
            <w:tcW w:w="228" w:type="pct"/>
            <w:vMerge/>
            <w:tcBorders>
              <w:left w:val="single" w:sz="4" w:space="0" w:color="auto"/>
            </w:tcBorders>
            <w:vAlign w:val="center"/>
          </w:tcPr>
          <w:p w14:paraId="659466D0"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tcBorders>
              <w:left w:val="single" w:sz="4" w:space="0" w:color="auto"/>
            </w:tcBorders>
            <w:vAlign w:val="center"/>
          </w:tcPr>
          <w:p w14:paraId="093918F3" w14:textId="77777777" w:rsidR="00AA1C19" w:rsidRPr="0082575C" w:rsidRDefault="00AA1C19" w:rsidP="00AA1C19">
            <w:pPr>
              <w:pStyle w:val="aff3"/>
              <w:widowControl w:val="0"/>
              <w:ind w:firstLineChars="0" w:firstLine="0"/>
              <w:jc w:val="center"/>
              <w:rPr>
                <w:rFonts w:ascii="Times New Roman"/>
                <w:sz w:val="20"/>
              </w:rPr>
            </w:pPr>
          </w:p>
        </w:tc>
        <w:tc>
          <w:tcPr>
            <w:tcW w:w="936" w:type="pct"/>
            <w:vAlign w:val="center"/>
          </w:tcPr>
          <w:p w14:paraId="6E7EDE84"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0.0098</w:t>
            </w:r>
          </w:p>
        </w:tc>
        <w:tc>
          <w:tcPr>
            <w:tcW w:w="933" w:type="pct"/>
            <w:vAlign w:val="center"/>
          </w:tcPr>
          <w:p w14:paraId="142B6FA8"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0.0097</w:t>
            </w:r>
          </w:p>
        </w:tc>
        <w:tc>
          <w:tcPr>
            <w:tcW w:w="976" w:type="pct"/>
            <w:vAlign w:val="center"/>
          </w:tcPr>
          <w:p w14:paraId="616743B1"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519CB7F7" w14:textId="60747B44"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50.6 </w:t>
            </w:r>
          </w:p>
        </w:tc>
      </w:tr>
      <w:tr w:rsidR="00AA1C19" w:rsidRPr="0082575C" w14:paraId="7DE89BBA" w14:textId="77777777" w:rsidTr="002D7388">
        <w:trPr>
          <w:cantSplit/>
          <w:trHeight w:val="227"/>
          <w:jc w:val="center"/>
        </w:trPr>
        <w:tc>
          <w:tcPr>
            <w:tcW w:w="228" w:type="pct"/>
            <w:vMerge/>
            <w:tcBorders>
              <w:left w:val="single" w:sz="4" w:space="0" w:color="auto"/>
            </w:tcBorders>
            <w:vAlign w:val="center"/>
          </w:tcPr>
          <w:p w14:paraId="31F878F0" w14:textId="77777777" w:rsidR="00AA1C19" w:rsidRPr="0082575C" w:rsidRDefault="00AA1C19" w:rsidP="00AA1C19">
            <w:pPr>
              <w:pStyle w:val="aff3"/>
              <w:widowControl w:val="0"/>
              <w:ind w:firstLineChars="0" w:firstLine="0"/>
              <w:jc w:val="center"/>
              <w:rPr>
                <w:rFonts w:ascii="Times New Roman"/>
                <w:sz w:val="20"/>
              </w:rPr>
            </w:pPr>
          </w:p>
        </w:tc>
        <w:tc>
          <w:tcPr>
            <w:tcW w:w="955" w:type="pct"/>
            <w:tcBorders>
              <w:left w:val="single" w:sz="4" w:space="0" w:color="auto"/>
            </w:tcBorders>
            <w:vAlign w:val="center"/>
          </w:tcPr>
          <w:p w14:paraId="24446189" w14:textId="77777777" w:rsidR="00AA1C19" w:rsidRPr="0082575C" w:rsidRDefault="00AA1C19" w:rsidP="00AA1C19">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36" w:type="pct"/>
            <w:vAlign w:val="center"/>
          </w:tcPr>
          <w:p w14:paraId="6E5E9025"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0.00993</w:t>
            </w:r>
          </w:p>
        </w:tc>
        <w:tc>
          <w:tcPr>
            <w:tcW w:w="933" w:type="pct"/>
            <w:vAlign w:val="center"/>
          </w:tcPr>
          <w:p w14:paraId="3CCCD14E"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0.0098</w:t>
            </w:r>
          </w:p>
        </w:tc>
        <w:tc>
          <w:tcPr>
            <w:tcW w:w="976" w:type="pct"/>
            <w:vAlign w:val="center"/>
          </w:tcPr>
          <w:p w14:paraId="18866C8A"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77FE9D61" w14:textId="6FA9D1E4"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50.4 </w:t>
            </w:r>
          </w:p>
        </w:tc>
      </w:tr>
      <w:tr w:rsidR="00AA1C19" w:rsidRPr="0082575C" w14:paraId="63C7D533" w14:textId="77777777" w:rsidTr="002D7388">
        <w:trPr>
          <w:cantSplit/>
          <w:trHeight w:val="227"/>
          <w:jc w:val="center"/>
        </w:trPr>
        <w:tc>
          <w:tcPr>
            <w:tcW w:w="228" w:type="pct"/>
            <w:vMerge/>
            <w:tcBorders>
              <w:left w:val="single" w:sz="4" w:space="0" w:color="auto"/>
            </w:tcBorders>
            <w:vAlign w:val="center"/>
          </w:tcPr>
          <w:p w14:paraId="5FAB3AC2"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val="restart"/>
            <w:tcBorders>
              <w:left w:val="single" w:sz="4" w:space="0" w:color="auto"/>
            </w:tcBorders>
            <w:vAlign w:val="center"/>
          </w:tcPr>
          <w:p w14:paraId="46FA1EFC" w14:textId="47A5E550" w:rsidR="00AA1C19" w:rsidRPr="0082575C" w:rsidRDefault="00AA1C19" w:rsidP="00AA1C19">
            <w:pPr>
              <w:pStyle w:val="aff3"/>
              <w:widowControl w:val="0"/>
              <w:ind w:firstLineChars="0" w:firstLine="0"/>
              <w:jc w:val="center"/>
              <w:rPr>
                <w:rFonts w:ascii="Times New Roman"/>
                <w:sz w:val="20"/>
              </w:rPr>
            </w:pPr>
            <w:r w:rsidRPr="0082575C">
              <w:rPr>
                <w:rFonts w:ascii="Times New Roman"/>
                <w:sz w:val="20"/>
              </w:rPr>
              <w:t>0.</w:t>
            </w:r>
            <w:r w:rsidR="00B437F6" w:rsidRPr="0082575C">
              <w:rPr>
                <w:rFonts w:ascii="Times New Roman"/>
                <w:sz w:val="20"/>
              </w:rPr>
              <w:t>0</w:t>
            </w:r>
            <w:r w:rsidRPr="0082575C">
              <w:rPr>
                <w:rFonts w:ascii="Times New Roman"/>
                <w:sz w:val="20"/>
              </w:rPr>
              <w:t>50</w:t>
            </w:r>
          </w:p>
        </w:tc>
        <w:tc>
          <w:tcPr>
            <w:tcW w:w="936" w:type="pct"/>
            <w:vAlign w:val="center"/>
          </w:tcPr>
          <w:p w14:paraId="048382B7"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0.0513</w:t>
            </w:r>
          </w:p>
        </w:tc>
        <w:tc>
          <w:tcPr>
            <w:tcW w:w="933" w:type="pct"/>
            <w:vAlign w:val="center"/>
          </w:tcPr>
          <w:p w14:paraId="443A5FCD"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0.0503</w:t>
            </w:r>
          </w:p>
        </w:tc>
        <w:tc>
          <w:tcPr>
            <w:tcW w:w="976" w:type="pct"/>
            <w:vAlign w:val="center"/>
          </w:tcPr>
          <w:p w14:paraId="0E7A1397"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7C4E52B5" w14:textId="5FDF21F1"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101.9 </w:t>
            </w:r>
          </w:p>
        </w:tc>
      </w:tr>
      <w:tr w:rsidR="00AA1C19" w:rsidRPr="0082575C" w14:paraId="303C5E44" w14:textId="77777777" w:rsidTr="002D7388">
        <w:trPr>
          <w:cantSplit/>
          <w:trHeight w:val="227"/>
          <w:jc w:val="center"/>
        </w:trPr>
        <w:tc>
          <w:tcPr>
            <w:tcW w:w="228" w:type="pct"/>
            <w:vMerge/>
            <w:tcBorders>
              <w:left w:val="single" w:sz="4" w:space="0" w:color="auto"/>
            </w:tcBorders>
            <w:vAlign w:val="center"/>
          </w:tcPr>
          <w:p w14:paraId="044AF1A7"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tcBorders>
              <w:left w:val="single" w:sz="4" w:space="0" w:color="auto"/>
            </w:tcBorders>
            <w:vAlign w:val="center"/>
          </w:tcPr>
          <w:p w14:paraId="4A254B44" w14:textId="77777777" w:rsidR="00AA1C19" w:rsidRPr="0082575C" w:rsidRDefault="00AA1C19" w:rsidP="00AA1C19">
            <w:pPr>
              <w:pStyle w:val="aff3"/>
              <w:widowControl w:val="0"/>
              <w:ind w:firstLineChars="0" w:firstLine="0"/>
              <w:jc w:val="center"/>
              <w:rPr>
                <w:rFonts w:ascii="Times New Roman"/>
                <w:sz w:val="20"/>
              </w:rPr>
            </w:pPr>
          </w:p>
        </w:tc>
        <w:tc>
          <w:tcPr>
            <w:tcW w:w="936" w:type="pct"/>
            <w:vAlign w:val="center"/>
          </w:tcPr>
          <w:p w14:paraId="13C54101"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0.0510</w:t>
            </w:r>
          </w:p>
        </w:tc>
        <w:tc>
          <w:tcPr>
            <w:tcW w:w="933" w:type="pct"/>
            <w:vAlign w:val="center"/>
          </w:tcPr>
          <w:p w14:paraId="115B79EA"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0.0502</w:t>
            </w:r>
          </w:p>
        </w:tc>
        <w:tc>
          <w:tcPr>
            <w:tcW w:w="976" w:type="pct"/>
            <w:vAlign w:val="center"/>
          </w:tcPr>
          <w:p w14:paraId="7D60C279"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04118C34" w14:textId="0E25FECF"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99.5 </w:t>
            </w:r>
          </w:p>
        </w:tc>
      </w:tr>
      <w:tr w:rsidR="00AA1C19" w:rsidRPr="0082575C" w14:paraId="593F02E1" w14:textId="77777777" w:rsidTr="002D7388">
        <w:trPr>
          <w:cantSplit/>
          <w:trHeight w:val="227"/>
          <w:jc w:val="center"/>
        </w:trPr>
        <w:tc>
          <w:tcPr>
            <w:tcW w:w="228" w:type="pct"/>
            <w:vMerge/>
            <w:tcBorders>
              <w:left w:val="single" w:sz="4" w:space="0" w:color="auto"/>
            </w:tcBorders>
            <w:vAlign w:val="center"/>
          </w:tcPr>
          <w:p w14:paraId="16F91319"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tcBorders>
              <w:left w:val="single" w:sz="4" w:space="0" w:color="auto"/>
            </w:tcBorders>
            <w:vAlign w:val="center"/>
          </w:tcPr>
          <w:p w14:paraId="6C5E68FE" w14:textId="77777777" w:rsidR="00AA1C19" w:rsidRPr="0082575C" w:rsidRDefault="00AA1C19" w:rsidP="00AA1C19">
            <w:pPr>
              <w:pStyle w:val="aff3"/>
              <w:widowControl w:val="0"/>
              <w:ind w:firstLineChars="0" w:firstLine="0"/>
              <w:jc w:val="center"/>
              <w:rPr>
                <w:rFonts w:ascii="Times New Roman"/>
                <w:sz w:val="20"/>
              </w:rPr>
            </w:pPr>
          </w:p>
        </w:tc>
        <w:tc>
          <w:tcPr>
            <w:tcW w:w="936" w:type="pct"/>
            <w:vAlign w:val="center"/>
          </w:tcPr>
          <w:p w14:paraId="7CEEB9FA"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0.0515</w:t>
            </w:r>
          </w:p>
        </w:tc>
        <w:tc>
          <w:tcPr>
            <w:tcW w:w="933" w:type="pct"/>
            <w:vAlign w:val="center"/>
          </w:tcPr>
          <w:p w14:paraId="6D61A6A0"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0.0503</w:t>
            </w:r>
          </w:p>
        </w:tc>
        <w:tc>
          <w:tcPr>
            <w:tcW w:w="976" w:type="pct"/>
            <w:vAlign w:val="center"/>
          </w:tcPr>
          <w:p w14:paraId="56423D3D"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46342367" w14:textId="62AD0006"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98.6 </w:t>
            </w:r>
          </w:p>
        </w:tc>
      </w:tr>
      <w:tr w:rsidR="00AA1C19" w:rsidRPr="0082575C" w14:paraId="16A08556" w14:textId="77777777" w:rsidTr="002D7388">
        <w:trPr>
          <w:cantSplit/>
          <w:trHeight w:val="227"/>
          <w:jc w:val="center"/>
        </w:trPr>
        <w:tc>
          <w:tcPr>
            <w:tcW w:w="228" w:type="pct"/>
            <w:vMerge/>
            <w:tcBorders>
              <w:left w:val="single" w:sz="4" w:space="0" w:color="auto"/>
            </w:tcBorders>
            <w:vAlign w:val="center"/>
          </w:tcPr>
          <w:p w14:paraId="615E511F" w14:textId="77777777" w:rsidR="00AA1C19" w:rsidRPr="0082575C" w:rsidRDefault="00AA1C19" w:rsidP="00AA1C19">
            <w:pPr>
              <w:pStyle w:val="aff3"/>
              <w:widowControl w:val="0"/>
              <w:ind w:firstLineChars="0" w:firstLine="0"/>
              <w:jc w:val="center"/>
              <w:rPr>
                <w:rFonts w:ascii="Times New Roman"/>
                <w:sz w:val="20"/>
              </w:rPr>
            </w:pPr>
          </w:p>
        </w:tc>
        <w:tc>
          <w:tcPr>
            <w:tcW w:w="955" w:type="pct"/>
            <w:tcBorders>
              <w:left w:val="single" w:sz="4" w:space="0" w:color="auto"/>
            </w:tcBorders>
            <w:vAlign w:val="center"/>
          </w:tcPr>
          <w:p w14:paraId="7A5AF4DD" w14:textId="77777777" w:rsidR="00AA1C19" w:rsidRPr="0082575C" w:rsidRDefault="00AA1C19" w:rsidP="00AA1C19">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36" w:type="pct"/>
            <w:vAlign w:val="center"/>
          </w:tcPr>
          <w:p w14:paraId="0E70C3FD"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0.05127</w:t>
            </w:r>
          </w:p>
        </w:tc>
        <w:tc>
          <w:tcPr>
            <w:tcW w:w="933" w:type="pct"/>
            <w:vAlign w:val="center"/>
          </w:tcPr>
          <w:p w14:paraId="171B8493"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0.0503</w:t>
            </w:r>
          </w:p>
        </w:tc>
        <w:tc>
          <w:tcPr>
            <w:tcW w:w="976" w:type="pct"/>
            <w:vAlign w:val="center"/>
          </w:tcPr>
          <w:p w14:paraId="15B9AFB5"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0F965DFE" w14:textId="21E6C232"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100.0 </w:t>
            </w:r>
          </w:p>
        </w:tc>
      </w:tr>
      <w:tr w:rsidR="00AA1C19" w:rsidRPr="0082575C" w14:paraId="597B19C4" w14:textId="77777777" w:rsidTr="002D7388">
        <w:trPr>
          <w:cantSplit/>
          <w:trHeight w:val="227"/>
          <w:jc w:val="center"/>
        </w:trPr>
        <w:tc>
          <w:tcPr>
            <w:tcW w:w="228" w:type="pct"/>
            <w:vMerge/>
            <w:tcBorders>
              <w:left w:val="single" w:sz="4" w:space="0" w:color="auto"/>
            </w:tcBorders>
            <w:vAlign w:val="center"/>
          </w:tcPr>
          <w:p w14:paraId="2727E03A"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val="restart"/>
            <w:tcBorders>
              <w:left w:val="single" w:sz="4" w:space="0" w:color="auto"/>
            </w:tcBorders>
            <w:vAlign w:val="center"/>
          </w:tcPr>
          <w:p w14:paraId="3FD1DC73" w14:textId="036B4B2C" w:rsidR="00AA1C19" w:rsidRPr="0082575C" w:rsidRDefault="00B437F6" w:rsidP="00AA1C19">
            <w:pPr>
              <w:pStyle w:val="aff3"/>
              <w:widowControl w:val="0"/>
              <w:ind w:firstLineChars="0" w:firstLine="0"/>
              <w:jc w:val="center"/>
              <w:rPr>
                <w:rFonts w:ascii="Times New Roman"/>
                <w:sz w:val="20"/>
              </w:rPr>
            </w:pPr>
            <w:r w:rsidRPr="0082575C">
              <w:rPr>
                <w:rFonts w:ascii="Times New Roman"/>
                <w:sz w:val="20"/>
              </w:rPr>
              <w:t>0.100</w:t>
            </w:r>
          </w:p>
        </w:tc>
        <w:tc>
          <w:tcPr>
            <w:tcW w:w="936" w:type="pct"/>
            <w:vAlign w:val="center"/>
          </w:tcPr>
          <w:p w14:paraId="7102F746"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0.1008</w:t>
            </w:r>
          </w:p>
        </w:tc>
        <w:tc>
          <w:tcPr>
            <w:tcW w:w="933" w:type="pct"/>
            <w:vAlign w:val="center"/>
          </w:tcPr>
          <w:p w14:paraId="19D52DEB" w14:textId="4C363DD1" w:rsidR="00AA1C19" w:rsidRPr="0082575C" w:rsidRDefault="00E76DD4" w:rsidP="00322051">
            <w:pPr>
              <w:pStyle w:val="aff3"/>
              <w:widowControl w:val="0"/>
              <w:ind w:firstLineChars="0" w:firstLine="0"/>
              <w:jc w:val="center"/>
              <w:rPr>
                <w:rFonts w:ascii="Times New Roman"/>
                <w:sz w:val="20"/>
              </w:rPr>
            </w:pPr>
            <w:r w:rsidRPr="0082575C">
              <w:rPr>
                <w:rFonts w:ascii="Times New Roman" w:eastAsiaTheme="minorEastAsia"/>
                <w:color w:val="000000"/>
                <w:szCs w:val="22"/>
              </w:rPr>
              <w:t>0.0998</w:t>
            </w:r>
            <w:r w:rsidR="00AA1C19" w:rsidRPr="0082575C">
              <w:rPr>
                <w:rFonts w:ascii="Times New Roman"/>
                <w:sz w:val="20"/>
              </w:rPr>
              <w:t xml:space="preserve">　</w:t>
            </w:r>
          </w:p>
        </w:tc>
        <w:tc>
          <w:tcPr>
            <w:tcW w:w="976" w:type="pct"/>
            <w:vAlign w:val="center"/>
          </w:tcPr>
          <w:p w14:paraId="224F6305"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5A9677B4" w14:textId="0A8CA62C"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200.6 </w:t>
            </w:r>
          </w:p>
        </w:tc>
      </w:tr>
      <w:tr w:rsidR="00AA1C19" w:rsidRPr="0082575C" w14:paraId="625A9367" w14:textId="77777777" w:rsidTr="002D7388">
        <w:trPr>
          <w:cantSplit/>
          <w:trHeight w:val="227"/>
          <w:jc w:val="center"/>
        </w:trPr>
        <w:tc>
          <w:tcPr>
            <w:tcW w:w="228" w:type="pct"/>
            <w:vMerge/>
            <w:tcBorders>
              <w:left w:val="single" w:sz="4" w:space="0" w:color="auto"/>
            </w:tcBorders>
            <w:vAlign w:val="center"/>
          </w:tcPr>
          <w:p w14:paraId="62986B30"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tcBorders>
              <w:left w:val="single" w:sz="4" w:space="0" w:color="auto"/>
            </w:tcBorders>
            <w:vAlign w:val="center"/>
          </w:tcPr>
          <w:p w14:paraId="0C54FB5D" w14:textId="77777777" w:rsidR="00AA1C19" w:rsidRPr="0082575C" w:rsidRDefault="00AA1C19" w:rsidP="00AA1C19">
            <w:pPr>
              <w:pStyle w:val="aff3"/>
              <w:widowControl w:val="0"/>
              <w:ind w:firstLineChars="0" w:firstLine="0"/>
              <w:jc w:val="center"/>
              <w:rPr>
                <w:rFonts w:ascii="Times New Roman"/>
                <w:sz w:val="20"/>
              </w:rPr>
            </w:pPr>
          </w:p>
        </w:tc>
        <w:tc>
          <w:tcPr>
            <w:tcW w:w="936" w:type="pct"/>
            <w:vAlign w:val="center"/>
          </w:tcPr>
          <w:p w14:paraId="333BD9FB"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0.1005</w:t>
            </w:r>
          </w:p>
        </w:tc>
        <w:tc>
          <w:tcPr>
            <w:tcW w:w="933" w:type="pct"/>
            <w:vAlign w:val="center"/>
          </w:tcPr>
          <w:p w14:paraId="1A2638B2"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0.0998</w:t>
            </w:r>
          </w:p>
        </w:tc>
        <w:tc>
          <w:tcPr>
            <w:tcW w:w="976" w:type="pct"/>
            <w:vAlign w:val="center"/>
          </w:tcPr>
          <w:p w14:paraId="4759B538"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5789F3CB" w14:textId="50CF9D6E"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199.0 </w:t>
            </w:r>
          </w:p>
        </w:tc>
      </w:tr>
      <w:tr w:rsidR="00AA1C19" w:rsidRPr="0082575C" w14:paraId="5F9EC7EA" w14:textId="77777777" w:rsidTr="002D7388">
        <w:trPr>
          <w:cantSplit/>
          <w:trHeight w:val="227"/>
          <w:jc w:val="center"/>
        </w:trPr>
        <w:tc>
          <w:tcPr>
            <w:tcW w:w="228" w:type="pct"/>
            <w:vMerge/>
            <w:tcBorders>
              <w:left w:val="single" w:sz="4" w:space="0" w:color="auto"/>
            </w:tcBorders>
            <w:vAlign w:val="center"/>
          </w:tcPr>
          <w:p w14:paraId="47D5BC65" w14:textId="77777777" w:rsidR="00AA1C19" w:rsidRPr="0082575C" w:rsidRDefault="00AA1C19" w:rsidP="00AA1C19">
            <w:pPr>
              <w:pStyle w:val="aff3"/>
              <w:widowControl w:val="0"/>
              <w:ind w:firstLineChars="0" w:firstLine="0"/>
              <w:jc w:val="center"/>
              <w:rPr>
                <w:rFonts w:ascii="Times New Roman"/>
                <w:sz w:val="20"/>
              </w:rPr>
            </w:pPr>
          </w:p>
        </w:tc>
        <w:tc>
          <w:tcPr>
            <w:tcW w:w="955" w:type="pct"/>
            <w:vMerge/>
            <w:tcBorders>
              <w:left w:val="single" w:sz="4" w:space="0" w:color="auto"/>
            </w:tcBorders>
            <w:vAlign w:val="center"/>
          </w:tcPr>
          <w:p w14:paraId="6DA950B2" w14:textId="77777777" w:rsidR="00AA1C19" w:rsidRPr="0082575C" w:rsidRDefault="00AA1C19" w:rsidP="00AA1C19">
            <w:pPr>
              <w:pStyle w:val="aff3"/>
              <w:widowControl w:val="0"/>
              <w:ind w:firstLineChars="0" w:firstLine="0"/>
              <w:jc w:val="center"/>
              <w:rPr>
                <w:rFonts w:ascii="Times New Roman"/>
                <w:sz w:val="20"/>
              </w:rPr>
            </w:pPr>
          </w:p>
        </w:tc>
        <w:tc>
          <w:tcPr>
            <w:tcW w:w="936" w:type="pct"/>
            <w:vAlign w:val="center"/>
          </w:tcPr>
          <w:p w14:paraId="1389ACFC"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0.1011</w:t>
            </w:r>
          </w:p>
        </w:tc>
        <w:tc>
          <w:tcPr>
            <w:tcW w:w="933" w:type="pct"/>
            <w:vAlign w:val="center"/>
          </w:tcPr>
          <w:p w14:paraId="23BDFDD0"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0.0998</w:t>
            </w:r>
          </w:p>
        </w:tc>
        <w:tc>
          <w:tcPr>
            <w:tcW w:w="976" w:type="pct"/>
            <w:vAlign w:val="center"/>
          </w:tcPr>
          <w:p w14:paraId="4ABEEC3A"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19795AD8" w14:textId="47D76EAF"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200.1 </w:t>
            </w:r>
          </w:p>
        </w:tc>
      </w:tr>
      <w:tr w:rsidR="00AA1C19" w:rsidRPr="0082575C" w14:paraId="75ACBB2E" w14:textId="77777777" w:rsidTr="002D7388">
        <w:trPr>
          <w:cantSplit/>
          <w:trHeight w:val="227"/>
          <w:jc w:val="center"/>
        </w:trPr>
        <w:tc>
          <w:tcPr>
            <w:tcW w:w="228" w:type="pct"/>
            <w:vMerge/>
            <w:tcBorders>
              <w:left w:val="single" w:sz="4" w:space="0" w:color="auto"/>
            </w:tcBorders>
            <w:vAlign w:val="center"/>
          </w:tcPr>
          <w:p w14:paraId="696845BB" w14:textId="77777777" w:rsidR="00AA1C19" w:rsidRPr="0082575C" w:rsidRDefault="00AA1C19" w:rsidP="00AA1C19">
            <w:pPr>
              <w:pStyle w:val="aff3"/>
              <w:widowControl w:val="0"/>
              <w:ind w:firstLineChars="0" w:firstLine="0"/>
              <w:jc w:val="center"/>
              <w:rPr>
                <w:rFonts w:ascii="Times New Roman"/>
                <w:sz w:val="20"/>
              </w:rPr>
            </w:pPr>
          </w:p>
        </w:tc>
        <w:tc>
          <w:tcPr>
            <w:tcW w:w="955" w:type="pct"/>
            <w:tcBorders>
              <w:left w:val="single" w:sz="4" w:space="0" w:color="auto"/>
            </w:tcBorders>
            <w:vAlign w:val="center"/>
          </w:tcPr>
          <w:p w14:paraId="6047FC16" w14:textId="77777777" w:rsidR="00AA1C19" w:rsidRPr="0082575C" w:rsidRDefault="00AA1C19" w:rsidP="00AA1C19">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36" w:type="pct"/>
            <w:vAlign w:val="center"/>
          </w:tcPr>
          <w:p w14:paraId="449EBA13"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0.1008</w:t>
            </w:r>
          </w:p>
        </w:tc>
        <w:tc>
          <w:tcPr>
            <w:tcW w:w="933" w:type="pct"/>
            <w:vAlign w:val="center"/>
          </w:tcPr>
          <w:p w14:paraId="18553BD4" w14:textId="77777777"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0.0998</w:t>
            </w:r>
          </w:p>
        </w:tc>
        <w:tc>
          <w:tcPr>
            <w:tcW w:w="976" w:type="pct"/>
            <w:vAlign w:val="center"/>
          </w:tcPr>
          <w:p w14:paraId="18E4EE16" w14:textId="77777777" w:rsidR="00AA1C19" w:rsidRPr="0082575C" w:rsidRDefault="00AA1C19" w:rsidP="00322051">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218E9311" w14:textId="2EBE14BB" w:rsidR="00AA1C19" w:rsidRPr="0082575C" w:rsidRDefault="00AA1C19" w:rsidP="00322051">
            <w:pPr>
              <w:pStyle w:val="aff3"/>
              <w:widowControl w:val="0"/>
              <w:ind w:firstLineChars="0" w:firstLine="0"/>
              <w:jc w:val="center"/>
              <w:rPr>
                <w:rFonts w:ascii="Times New Roman"/>
                <w:sz w:val="20"/>
              </w:rPr>
            </w:pPr>
            <w:r w:rsidRPr="0082575C">
              <w:rPr>
                <w:rFonts w:ascii="Times New Roman"/>
                <w:sz w:val="20"/>
              </w:rPr>
              <w:t xml:space="preserve">199.9 </w:t>
            </w:r>
          </w:p>
        </w:tc>
      </w:tr>
      <w:tr w:rsidR="00471B8C" w:rsidRPr="0082575C" w14:paraId="386F4E68" w14:textId="77777777" w:rsidTr="002D7388">
        <w:trPr>
          <w:cantSplit/>
          <w:trHeight w:val="227"/>
          <w:jc w:val="center"/>
        </w:trPr>
        <w:tc>
          <w:tcPr>
            <w:tcW w:w="228" w:type="pct"/>
            <w:vMerge/>
            <w:tcBorders>
              <w:left w:val="single" w:sz="4" w:space="0" w:color="auto"/>
            </w:tcBorders>
            <w:vAlign w:val="center"/>
          </w:tcPr>
          <w:p w14:paraId="7E95C2E7" w14:textId="77777777" w:rsidR="00680B78" w:rsidRPr="0082575C" w:rsidRDefault="00680B78" w:rsidP="0040175B">
            <w:pPr>
              <w:pStyle w:val="aff3"/>
              <w:widowControl w:val="0"/>
              <w:ind w:firstLineChars="0" w:firstLine="0"/>
              <w:jc w:val="center"/>
              <w:rPr>
                <w:rFonts w:ascii="Times New Roman"/>
                <w:sz w:val="20"/>
              </w:rPr>
            </w:pPr>
          </w:p>
        </w:tc>
        <w:tc>
          <w:tcPr>
            <w:tcW w:w="955" w:type="pct"/>
            <w:tcBorders>
              <w:left w:val="single" w:sz="4" w:space="0" w:color="auto"/>
            </w:tcBorders>
            <w:vAlign w:val="center"/>
          </w:tcPr>
          <w:p w14:paraId="52630709" w14:textId="77777777" w:rsidR="00680B78" w:rsidRPr="0082575C" w:rsidRDefault="00680B78" w:rsidP="0040175B">
            <w:pPr>
              <w:pStyle w:val="aff3"/>
              <w:widowControl w:val="0"/>
              <w:ind w:firstLineChars="0" w:firstLine="0"/>
              <w:jc w:val="center"/>
              <w:rPr>
                <w:rFonts w:ascii="Times New Roman"/>
                <w:sz w:val="20"/>
              </w:rPr>
            </w:pPr>
            <w:r w:rsidRPr="0082575C">
              <w:rPr>
                <w:rFonts w:ascii="Times New Roman"/>
                <w:sz w:val="20"/>
              </w:rPr>
              <w:t>线性方程（</w:t>
            </w:r>
            <w:r w:rsidRPr="0082575C">
              <w:rPr>
                <w:rFonts w:ascii="Times New Roman"/>
                <w:sz w:val="20"/>
              </w:rPr>
              <w:t>3</w:t>
            </w:r>
            <w:r w:rsidRPr="0082575C">
              <w:rPr>
                <w:rFonts w:ascii="Times New Roman"/>
                <w:sz w:val="20"/>
              </w:rPr>
              <w:t>次测量平均值）</w:t>
            </w:r>
          </w:p>
        </w:tc>
        <w:tc>
          <w:tcPr>
            <w:tcW w:w="936" w:type="pct"/>
            <w:vAlign w:val="center"/>
          </w:tcPr>
          <w:p w14:paraId="3C11CC7F" w14:textId="6AD73A29" w:rsidR="00680B78" w:rsidRPr="0082575C" w:rsidRDefault="0040175B" w:rsidP="00E76DD4">
            <w:pPr>
              <w:pStyle w:val="aff3"/>
              <w:widowControl w:val="0"/>
              <w:ind w:firstLineChars="0" w:firstLine="0"/>
              <w:rPr>
                <w:rFonts w:ascii="Times New Roman"/>
                <w:sz w:val="20"/>
              </w:rPr>
            </w:pPr>
            <w:r w:rsidRPr="0082575C">
              <w:rPr>
                <w:rFonts w:ascii="Times New Roman"/>
                <w:sz w:val="20"/>
              </w:rPr>
              <w:t>y=1.004x+0.0003</w:t>
            </w:r>
          </w:p>
        </w:tc>
        <w:tc>
          <w:tcPr>
            <w:tcW w:w="933" w:type="pct"/>
            <w:vAlign w:val="center"/>
          </w:tcPr>
          <w:p w14:paraId="13F0F4DF" w14:textId="77777777" w:rsidR="00471B8C" w:rsidRPr="0082575C" w:rsidRDefault="00EB4341" w:rsidP="00E76DD4">
            <w:pPr>
              <w:pStyle w:val="aff3"/>
              <w:widowControl w:val="0"/>
              <w:ind w:firstLineChars="0" w:firstLine="0"/>
              <w:rPr>
                <w:rFonts w:ascii="Times New Roman"/>
                <w:sz w:val="20"/>
              </w:rPr>
            </w:pPr>
            <w:r w:rsidRPr="0082575C">
              <w:rPr>
                <w:rFonts w:ascii="Times New Roman"/>
                <w:sz w:val="20"/>
              </w:rPr>
              <w:t>C=0.0001276*A</w:t>
            </w:r>
          </w:p>
          <w:p w14:paraId="11DEF104" w14:textId="377EBBA2" w:rsidR="00680B78" w:rsidRPr="0082575C" w:rsidRDefault="00EB4341" w:rsidP="0040175B">
            <w:pPr>
              <w:pStyle w:val="aff3"/>
              <w:widowControl w:val="0"/>
              <w:ind w:firstLineChars="0" w:firstLine="0"/>
              <w:jc w:val="center"/>
              <w:rPr>
                <w:rFonts w:ascii="Times New Roman"/>
                <w:sz w:val="20"/>
              </w:rPr>
            </w:pPr>
            <w:r w:rsidRPr="0082575C">
              <w:rPr>
                <w:rFonts w:ascii="Times New Roman"/>
                <w:sz w:val="20"/>
              </w:rPr>
              <w:t>-0.0005794</w:t>
            </w:r>
          </w:p>
        </w:tc>
        <w:tc>
          <w:tcPr>
            <w:tcW w:w="976" w:type="pct"/>
            <w:vAlign w:val="center"/>
          </w:tcPr>
          <w:p w14:paraId="30D0E7DE" w14:textId="77777777" w:rsidR="00680B78" w:rsidRPr="0082575C" w:rsidRDefault="00680B78" w:rsidP="0040175B">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595BF914" w14:textId="11CC9C6A" w:rsidR="00680B78" w:rsidRPr="0082575C" w:rsidRDefault="00E76DD4" w:rsidP="00E76DD4">
            <w:pPr>
              <w:pStyle w:val="aff3"/>
              <w:widowControl w:val="0"/>
              <w:ind w:firstLineChars="0" w:firstLine="0"/>
              <w:rPr>
                <w:rFonts w:ascii="Times New Roman"/>
                <w:sz w:val="20"/>
              </w:rPr>
            </w:pPr>
            <w:r w:rsidRPr="0082575C">
              <w:rPr>
                <w:rFonts w:ascii="Times New Roman"/>
                <w:sz w:val="20"/>
              </w:rPr>
              <w:t>y=3.11700x-</w:t>
            </w:r>
            <w:r w:rsidR="00AA1C19" w:rsidRPr="0082575C">
              <w:rPr>
                <w:rFonts w:ascii="Times New Roman"/>
                <w:sz w:val="20"/>
              </w:rPr>
              <w:t>1.28130</w:t>
            </w:r>
          </w:p>
        </w:tc>
      </w:tr>
      <w:tr w:rsidR="00471B8C" w:rsidRPr="0082575C" w14:paraId="60F05E21" w14:textId="77777777" w:rsidTr="002D7388">
        <w:trPr>
          <w:cantSplit/>
          <w:trHeight w:val="227"/>
          <w:jc w:val="center"/>
        </w:trPr>
        <w:tc>
          <w:tcPr>
            <w:tcW w:w="228" w:type="pct"/>
            <w:vMerge/>
            <w:tcBorders>
              <w:left w:val="single" w:sz="4" w:space="0" w:color="auto"/>
            </w:tcBorders>
            <w:vAlign w:val="center"/>
          </w:tcPr>
          <w:p w14:paraId="211FB2F7" w14:textId="77777777" w:rsidR="00680B78" w:rsidRPr="0082575C" w:rsidRDefault="00680B78" w:rsidP="0040175B">
            <w:pPr>
              <w:pStyle w:val="aff3"/>
              <w:widowControl w:val="0"/>
              <w:ind w:firstLineChars="0" w:firstLine="0"/>
              <w:jc w:val="center"/>
              <w:rPr>
                <w:rFonts w:ascii="Times New Roman"/>
                <w:sz w:val="20"/>
              </w:rPr>
            </w:pPr>
          </w:p>
        </w:tc>
        <w:tc>
          <w:tcPr>
            <w:tcW w:w="955" w:type="pct"/>
            <w:tcBorders>
              <w:left w:val="single" w:sz="4" w:space="0" w:color="auto"/>
            </w:tcBorders>
            <w:vAlign w:val="center"/>
          </w:tcPr>
          <w:p w14:paraId="582176A2" w14:textId="77777777" w:rsidR="00680B78" w:rsidRPr="0082575C" w:rsidRDefault="00680B78" w:rsidP="0040175B">
            <w:pPr>
              <w:pStyle w:val="aff3"/>
              <w:widowControl w:val="0"/>
              <w:ind w:firstLineChars="0" w:firstLine="0"/>
              <w:jc w:val="center"/>
              <w:rPr>
                <w:rFonts w:ascii="Times New Roman"/>
                <w:sz w:val="20"/>
              </w:rPr>
            </w:pPr>
            <w:r w:rsidRPr="0082575C">
              <w:rPr>
                <w:rFonts w:ascii="Times New Roman"/>
                <w:sz w:val="20"/>
              </w:rPr>
              <w:t>线性相关系数</w:t>
            </w:r>
            <w:r w:rsidRPr="0082575C">
              <w:rPr>
                <w:rFonts w:ascii="Times New Roman"/>
                <w:sz w:val="20"/>
              </w:rPr>
              <w:t>r</w:t>
            </w:r>
          </w:p>
        </w:tc>
        <w:tc>
          <w:tcPr>
            <w:tcW w:w="936" w:type="pct"/>
            <w:vAlign w:val="center"/>
          </w:tcPr>
          <w:p w14:paraId="16D11AF1" w14:textId="77777777" w:rsidR="00680B78" w:rsidRPr="0082575C" w:rsidRDefault="0040175B" w:rsidP="0040175B">
            <w:pPr>
              <w:pStyle w:val="aff3"/>
              <w:widowControl w:val="0"/>
              <w:ind w:firstLineChars="0" w:firstLine="0"/>
              <w:jc w:val="center"/>
              <w:rPr>
                <w:rFonts w:ascii="Times New Roman"/>
                <w:sz w:val="20"/>
              </w:rPr>
            </w:pPr>
            <w:r w:rsidRPr="0082575C">
              <w:rPr>
                <w:rFonts w:ascii="Times New Roman"/>
                <w:sz w:val="20"/>
              </w:rPr>
              <w:t>0.9999</w:t>
            </w:r>
          </w:p>
        </w:tc>
        <w:tc>
          <w:tcPr>
            <w:tcW w:w="933" w:type="pct"/>
            <w:vAlign w:val="center"/>
          </w:tcPr>
          <w:p w14:paraId="6F034D37" w14:textId="2CDD25BF" w:rsidR="00680B78" w:rsidRPr="0082575C" w:rsidRDefault="00EB4341" w:rsidP="0040175B">
            <w:pPr>
              <w:pStyle w:val="aff3"/>
              <w:widowControl w:val="0"/>
              <w:ind w:firstLineChars="0" w:firstLine="0"/>
              <w:jc w:val="center"/>
              <w:rPr>
                <w:rFonts w:ascii="Times New Roman"/>
                <w:sz w:val="20"/>
              </w:rPr>
            </w:pPr>
            <w:r w:rsidRPr="0082575C">
              <w:rPr>
                <w:rFonts w:ascii="Times New Roman"/>
                <w:sz w:val="20"/>
              </w:rPr>
              <w:t>0.9999</w:t>
            </w:r>
          </w:p>
        </w:tc>
        <w:tc>
          <w:tcPr>
            <w:tcW w:w="976" w:type="pct"/>
            <w:vAlign w:val="center"/>
          </w:tcPr>
          <w:p w14:paraId="6CB623A0" w14:textId="77777777" w:rsidR="00680B78" w:rsidRPr="0082575C" w:rsidRDefault="00680B78" w:rsidP="0040175B">
            <w:pPr>
              <w:pStyle w:val="aff3"/>
              <w:widowControl w:val="0"/>
              <w:ind w:firstLineChars="0" w:firstLine="0"/>
              <w:jc w:val="center"/>
              <w:rPr>
                <w:rFonts w:ascii="Times New Roman"/>
                <w:sz w:val="20"/>
              </w:rPr>
            </w:pPr>
          </w:p>
        </w:tc>
        <w:tc>
          <w:tcPr>
            <w:tcW w:w="971" w:type="pct"/>
            <w:tcBorders>
              <w:right w:val="single" w:sz="4" w:space="0" w:color="auto"/>
            </w:tcBorders>
            <w:vAlign w:val="center"/>
          </w:tcPr>
          <w:p w14:paraId="228199A7" w14:textId="0F23F561" w:rsidR="00680B78" w:rsidRPr="0082575C" w:rsidRDefault="00AA1C19" w:rsidP="0040175B">
            <w:pPr>
              <w:pStyle w:val="aff3"/>
              <w:widowControl w:val="0"/>
              <w:ind w:firstLineChars="0" w:firstLine="0"/>
              <w:jc w:val="center"/>
              <w:rPr>
                <w:rFonts w:ascii="Times New Roman"/>
                <w:sz w:val="20"/>
              </w:rPr>
            </w:pPr>
            <w:r w:rsidRPr="0082575C">
              <w:rPr>
                <w:rFonts w:ascii="Times New Roman"/>
                <w:sz w:val="20"/>
              </w:rPr>
              <w:t>0.99991</w:t>
            </w:r>
          </w:p>
        </w:tc>
      </w:tr>
      <w:tr w:rsidR="00471B8C" w:rsidRPr="0082575C" w14:paraId="130E55FF" w14:textId="77777777" w:rsidTr="002D7388">
        <w:trPr>
          <w:cantSplit/>
          <w:trHeight w:val="227"/>
          <w:jc w:val="center"/>
        </w:trPr>
        <w:tc>
          <w:tcPr>
            <w:tcW w:w="228" w:type="pct"/>
            <w:vMerge/>
            <w:tcBorders>
              <w:left w:val="single" w:sz="4" w:space="0" w:color="auto"/>
            </w:tcBorders>
            <w:vAlign w:val="center"/>
          </w:tcPr>
          <w:p w14:paraId="0057F641" w14:textId="77777777" w:rsidR="0040175B" w:rsidRPr="0082575C" w:rsidRDefault="0040175B" w:rsidP="0040175B">
            <w:pPr>
              <w:pStyle w:val="aff3"/>
              <w:widowControl w:val="0"/>
              <w:ind w:firstLineChars="0" w:firstLine="0"/>
              <w:jc w:val="center"/>
              <w:rPr>
                <w:rFonts w:ascii="Times New Roman"/>
                <w:sz w:val="20"/>
              </w:rPr>
            </w:pPr>
          </w:p>
        </w:tc>
        <w:tc>
          <w:tcPr>
            <w:tcW w:w="955" w:type="pct"/>
            <w:tcBorders>
              <w:left w:val="single" w:sz="4" w:space="0" w:color="auto"/>
            </w:tcBorders>
            <w:vAlign w:val="center"/>
          </w:tcPr>
          <w:p w14:paraId="498EBC0F" w14:textId="77777777" w:rsidR="0040175B" w:rsidRPr="0082575C" w:rsidRDefault="0040175B" w:rsidP="0040175B">
            <w:pPr>
              <w:pStyle w:val="aff3"/>
              <w:widowControl w:val="0"/>
              <w:ind w:firstLineChars="0" w:firstLine="0"/>
              <w:jc w:val="center"/>
              <w:rPr>
                <w:rFonts w:ascii="Times New Roman"/>
                <w:sz w:val="20"/>
              </w:rPr>
            </w:pPr>
            <w:r w:rsidRPr="0082575C">
              <w:rPr>
                <w:rFonts w:ascii="Times New Roman"/>
                <w:sz w:val="20"/>
              </w:rPr>
              <w:t>线性方程（</w:t>
            </w:r>
            <w:r w:rsidRPr="0082575C">
              <w:rPr>
                <w:rFonts w:ascii="Times New Roman"/>
                <w:sz w:val="20"/>
              </w:rPr>
              <w:t>1</w:t>
            </w:r>
            <w:r w:rsidRPr="0082575C">
              <w:rPr>
                <w:rFonts w:ascii="Times New Roman"/>
                <w:sz w:val="20"/>
              </w:rPr>
              <w:t>次测量值）</w:t>
            </w:r>
          </w:p>
        </w:tc>
        <w:tc>
          <w:tcPr>
            <w:tcW w:w="936" w:type="pct"/>
            <w:vAlign w:val="center"/>
          </w:tcPr>
          <w:p w14:paraId="03D157E2" w14:textId="55C125AB" w:rsidR="0040175B" w:rsidRPr="0082575C" w:rsidRDefault="00EF0768" w:rsidP="00E76DD4">
            <w:pPr>
              <w:pStyle w:val="aff3"/>
              <w:widowControl w:val="0"/>
              <w:ind w:firstLineChars="0" w:firstLine="0"/>
              <w:rPr>
                <w:rFonts w:ascii="Times New Roman"/>
                <w:sz w:val="20"/>
              </w:rPr>
            </w:pPr>
            <w:r w:rsidRPr="0082575C">
              <w:rPr>
                <w:rFonts w:ascii="Times New Roman"/>
                <w:sz w:val="20"/>
              </w:rPr>
              <w:t>y=1.004</w:t>
            </w:r>
            <w:r w:rsidR="0040175B" w:rsidRPr="0082575C">
              <w:rPr>
                <w:rFonts w:ascii="Times New Roman"/>
                <w:sz w:val="20"/>
              </w:rPr>
              <w:t>x</w:t>
            </w:r>
            <w:r w:rsidRPr="0082575C">
              <w:rPr>
                <w:rFonts w:ascii="Times New Roman"/>
                <w:sz w:val="20"/>
              </w:rPr>
              <w:t>+</w:t>
            </w:r>
            <w:r w:rsidR="0040175B" w:rsidRPr="0082575C">
              <w:rPr>
                <w:rFonts w:ascii="Times New Roman"/>
                <w:sz w:val="20"/>
              </w:rPr>
              <w:t>0.0005</w:t>
            </w:r>
          </w:p>
        </w:tc>
        <w:tc>
          <w:tcPr>
            <w:tcW w:w="933" w:type="pct"/>
            <w:vAlign w:val="center"/>
          </w:tcPr>
          <w:p w14:paraId="32808D3C" w14:textId="77777777" w:rsidR="00471B8C" w:rsidRPr="0082575C" w:rsidRDefault="00EB4341" w:rsidP="00322051">
            <w:pPr>
              <w:pStyle w:val="aff3"/>
              <w:widowControl w:val="0"/>
              <w:ind w:firstLineChars="0" w:firstLine="0"/>
              <w:jc w:val="center"/>
              <w:rPr>
                <w:rFonts w:ascii="Times New Roman"/>
                <w:sz w:val="20"/>
              </w:rPr>
            </w:pPr>
            <w:r w:rsidRPr="0082575C">
              <w:rPr>
                <w:rFonts w:ascii="Times New Roman"/>
                <w:sz w:val="20"/>
              </w:rPr>
              <w:t>C=0.0001268*A</w:t>
            </w:r>
          </w:p>
          <w:p w14:paraId="11251F18" w14:textId="6A1E9680" w:rsidR="0040175B" w:rsidRPr="0082575C" w:rsidRDefault="00EB4341" w:rsidP="00322051">
            <w:pPr>
              <w:pStyle w:val="aff3"/>
              <w:widowControl w:val="0"/>
              <w:ind w:firstLineChars="0" w:firstLine="0"/>
              <w:jc w:val="center"/>
              <w:rPr>
                <w:rFonts w:ascii="Times New Roman"/>
                <w:sz w:val="20"/>
              </w:rPr>
            </w:pPr>
            <w:r w:rsidRPr="0082575C">
              <w:rPr>
                <w:rFonts w:ascii="Times New Roman"/>
                <w:sz w:val="20"/>
              </w:rPr>
              <w:t>-0.0006068</w:t>
            </w:r>
          </w:p>
        </w:tc>
        <w:tc>
          <w:tcPr>
            <w:tcW w:w="976" w:type="pct"/>
            <w:vAlign w:val="center"/>
          </w:tcPr>
          <w:p w14:paraId="582692B7" w14:textId="249FB997" w:rsidR="0040175B" w:rsidRPr="0082575C" w:rsidRDefault="00EF0768" w:rsidP="00E76DD4">
            <w:pPr>
              <w:pStyle w:val="aff3"/>
              <w:widowControl w:val="0"/>
              <w:ind w:firstLineChars="0" w:firstLine="0"/>
              <w:rPr>
                <w:rFonts w:ascii="Times New Roman"/>
                <w:sz w:val="20"/>
              </w:rPr>
            </w:pPr>
            <w:r w:rsidRPr="0082575C">
              <w:rPr>
                <w:rFonts w:ascii="Times New Roman"/>
                <w:sz w:val="20"/>
              </w:rPr>
              <w:t>A=</w:t>
            </w:r>
            <w:r w:rsidR="00E76DD4" w:rsidRPr="0082575C">
              <w:rPr>
                <w:rFonts w:ascii="Times New Roman"/>
                <w:sz w:val="20"/>
              </w:rPr>
              <w:t>197.71*C</w:t>
            </w:r>
            <w:r w:rsidRPr="0082575C">
              <w:rPr>
                <w:rFonts w:ascii="Times New Roman"/>
                <w:sz w:val="20"/>
              </w:rPr>
              <w:t>-</w:t>
            </w:r>
            <w:r w:rsidR="00EB4341" w:rsidRPr="0082575C">
              <w:rPr>
                <w:rFonts w:ascii="Times New Roman"/>
                <w:sz w:val="20"/>
              </w:rPr>
              <w:t>0.0179</w:t>
            </w:r>
          </w:p>
        </w:tc>
        <w:tc>
          <w:tcPr>
            <w:tcW w:w="971" w:type="pct"/>
            <w:tcBorders>
              <w:right w:val="single" w:sz="4" w:space="0" w:color="auto"/>
            </w:tcBorders>
            <w:vAlign w:val="center"/>
          </w:tcPr>
          <w:p w14:paraId="5AD75CC2" w14:textId="4A861EA6" w:rsidR="0040175B" w:rsidRPr="0082575C" w:rsidRDefault="00EF0768" w:rsidP="00E76DD4">
            <w:pPr>
              <w:pStyle w:val="aff3"/>
              <w:widowControl w:val="0"/>
              <w:ind w:firstLineChars="0" w:firstLine="0"/>
              <w:rPr>
                <w:rFonts w:ascii="Times New Roman"/>
                <w:sz w:val="20"/>
              </w:rPr>
            </w:pPr>
            <w:r w:rsidRPr="0082575C">
              <w:rPr>
                <w:rFonts w:ascii="Times New Roman"/>
                <w:sz w:val="20"/>
              </w:rPr>
              <w:t>y=3.13053x</w:t>
            </w:r>
            <w:r w:rsidR="00E76DD4" w:rsidRPr="0082575C">
              <w:rPr>
                <w:rFonts w:ascii="Times New Roman"/>
                <w:sz w:val="20"/>
              </w:rPr>
              <w:t>-</w:t>
            </w:r>
            <w:r w:rsidR="00AA1C19" w:rsidRPr="0082575C">
              <w:rPr>
                <w:rFonts w:ascii="Times New Roman"/>
                <w:sz w:val="20"/>
              </w:rPr>
              <w:t>0.63857</w:t>
            </w:r>
          </w:p>
        </w:tc>
      </w:tr>
      <w:tr w:rsidR="00471B8C" w:rsidRPr="0082575C" w14:paraId="206F369D" w14:textId="77777777" w:rsidTr="002D7388">
        <w:trPr>
          <w:cantSplit/>
          <w:trHeight w:val="227"/>
          <w:jc w:val="center"/>
        </w:trPr>
        <w:tc>
          <w:tcPr>
            <w:tcW w:w="228" w:type="pct"/>
            <w:vMerge/>
            <w:tcBorders>
              <w:left w:val="single" w:sz="4" w:space="0" w:color="auto"/>
            </w:tcBorders>
            <w:vAlign w:val="center"/>
          </w:tcPr>
          <w:p w14:paraId="2805D11C" w14:textId="77777777" w:rsidR="0040175B" w:rsidRPr="0082575C" w:rsidRDefault="0040175B" w:rsidP="0040175B">
            <w:pPr>
              <w:pStyle w:val="aff3"/>
              <w:widowControl w:val="0"/>
              <w:ind w:firstLineChars="0" w:firstLine="0"/>
              <w:jc w:val="center"/>
              <w:rPr>
                <w:rFonts w:ascii="Times New Roman"/>
                <w:sz w:val="20"/>
              </w:rPr>
            </w:pPr>
          </w:p>
        </w:tc>
        <w:tc>
          <w:tcPr>
            <w:tcW w:w="955" w:type="pct"/>
            <w:tcBorders>
              <w:left w:val="single" w:sz="4" w:space="0" w:color="auto"/>
            </w:tcBorders>
            <w:vAlign w:val="center"/>
          </w:tcPr>
          <w:p w14:paraId="0233DEDD" w14:textId="77777777" w:rsidR="0040175B" w:rsidRPr="0082575C" w:rsidRDefault="0040175B" w:rsidP="0040175B">
            <w:pPr>
              <w:pStyle w:val="aff3"/>
              <w:widowControl w:val="0"/>
              <w:ind w:firstLineChars="0" w:firstLine="0"/>
              <w:jc w:val="center"/>
              <w:rPr>
                <w:rFonts w:ascii="Times New Roman"/>
                <w:sz w:val="20"/>
              </w:rPr>
            </w:pPr>
            <w:r w:rsidRPr="0082575C">
              <w:rPr>
                <w:rFonts w:ascii="Times New Roman"/>
                <w:sz w:val="20"/>
              </w:rPr>
              <w:t>线性相关系数</w:t>
            </w:r>
            <w:r w:rsidRPr="0082575C">
              <w:rPr>
                <w:rFonts w:ascii="Times New Roman"/>
                <w:sz w:val="20"/>
              </w:rPr>
              <w:t>r</w:t>
            </w:r>
          </w:p>
        </w:tc>
        <w:tc>
          <w:tcPr>
            <w:tcW w:w="936" w:type="pct"/>
            <w:vAlign w:val="center"/>
          </w:tcPr>
          <w:p w14:paraId="1AF986E6" w14:textId="77777777" w:rsidR="0040175B" w:rsidRPr="0082575C" w:rsidRDefault="0040175B" w:rsidP="0040175B">
            <w:pPr>
              <w:pStyle w:val="aff3"/>
              <w:widowControl w:val="0"/>
              <w:ind w:firstLineChars="0" w:firstLine="0"/>
              <w:jc w:val="center"/>
              <w:rPr>
                <w:rFonts w:ascii="Times New Roman"/>
                <w:sz w:val="20"/>
              </w:rPr>
            </w:pPr>
            <w:r w:rsidRPr="0082575C">
              <w:rPr>
                <w:rFonts w:ascii="Times New Roman"/>
                <w:sz w:val="20"/>
              </w:rPr>
              <w:t>0.9999</w:t>
            </w:r>
          </w:p>
        </w:tc>
        <w:tc>
          <w:tcPr>
            <w:tcW w:w="933" w:type="pct"/>
            <w:vAlign w:val="center"/>
          </w:tcPr>
          <w:p w14:paraId="71B8EB63" w14:textId="7752AF9F" w:rsidR="0040175B" w:rsidRPr="0082575C" w:rsidRDefault="00EB4341" w:rsidP="0040175B">
            <w:pPr>
              <w:pStyle w:val="aff3"/>
              <w:widowControl w:val="0"/>
              <w:ind w:firstLineChars="0" w:firstLine="0"/>
              <w:jc w:val="center"/>
              <w:rPr>
                <w:rFonts w:ascii="Times New Roman"/>
                <w:sz w:val="20"/>
              </w:rPr>
            </w:pPr>
            <w:r w:rsidRPr="0082575C">
              <w:rPr>
                <w:rFonts w:ascii="Times New Roman"/>
                <w:sz w:val="20"/>
              </w:rPr>
              <w:t>0.9999</w:t>
            </w:r>
          </w:p>
        </w:tc>
        <w:tc>
          <w:tcPr>
            <w:tcW w:w="976" w:type="pct"/>
            <w:vAlign w:val="center"/>
          </w:tcPr>
          <w:p w14:paraId="5E2B30E5" w14:textId="6D2BC7D6" w:rsidR="0040175B" w:rsidRPr="0082575C" w:rsidRDefault="00EB4341" w:rsidP="0040175B">
            <w:pPr>
              <w:pStyle w:val="aff3"/>
              <w:widowControl w:val="0"/>
              <w:ind w:firstLineChars="0" w:firstLine="0"/>
              <w:jc w:val="center"/>
              <w:rPr>
                <w:rFonts w:ascii="Times New Roman"/>
                <w:sz w:val="20"/>
              </w:rPr>
            </w:pPr>
            <w:r w:rsidRPr="0082575C">
              <w:rPr>
                <w:rFonts w:ascii="Times New Roman"/>
                <w:sz w:val="20"/>
              </w:rPr>
              <w:t>0.9999</w:t>
            </w:r>
          </w:p>
        </w:tc>
        <w:tc>
          <w:tcPr>
            <w:tcW w:w="971" w:type="pct"/>
            <w:tcBorders>
              <w:right w:val="single" w:sz="4" w:space="0" w:color="auto"/>
            </w:tcBorders>
            <w:vAlign w:val="center"/>
          </w:tcPr>
          <w:p w14:paraId="39FFABD1" w14:textId="3DC0DEEF" w:rsidR="0040175B" w:rsidRPr="0082575C" w:rsidRDefault="00AA1C19" w:rsidP="0040175B">
            <w:pPr>
              <w:pStyle w:val="aff3"/>
              <w:widowControl w:val="0"/>
              <w:ind w:firstLineChars="0" w:firstLine="0"/>
              <w:jc w:val="center"/>
              <w:rPr>
                <w:rFonts w:ascii="Times New Roman"/>
                <w:sz w:val="20"/>
              </w:rPr>
            </w:pPr>
            <w:r w:rsidRPr="0082575C">
              <w:rPr>
                <w:rFonts w:ascii="Times New Roman"/>
                <w:sz w:val="20"/>
              </w:rPr>
              <w:t>0.99991</w:t>
            </w:r>
          </w:p>
        </w:tc>
      </w:tr>
      <w:tr w:rsidR="0040175B" w:rsidRPr="0082575C" w14:paraId="05C2E675" w14:textId="77777777" w:rsidTr="002D7388">
        <w:trPr>
          <w:cantSplit/>
          <w:trHeight w:val="227"/>
          <w:jc w:val="center"/>
        </w:trPr>
        <w:tc>
          <w:tcPr>
            <w:tcW w:w="228" w:type="pct"/>
            <w:vMerge/>
            <w:tcBorders>
              <w:left w:val="single" w:sz="4" w:space="0" w:color="auto"/>
            </w:tcBorders>
            <w:vAlign w:val="center"/>
          </w:tcPr>
          <w:p w14:paraId="658ED5A9" w14:textId="77777777" w:rsidR="0040175B" w:rsidRPr="0082575C" w:rsidRDefault="0040175B" w:rsidP="0040175B">
            <w:pPr>
              <w:pStyle w:val="aff3"/>
              <w:widowControl w:val="0"/>
              <w:ind w:firstLineChars="0" w:firstLine="0"/>
              <w:jc w:val="center"/>
              <w:rPr>
                <w:rFonts w:ascii="Times New Roman"/>
                <w:sz w:val="20"/>
              </w:rPr>
            </w:pPr>
          </w:p>
        </w:tc>
        <w:tc>
          <w:tcPr>
            <w:tcW w:w="955" w:type="pct"/>
            <w:tcBorders>
              <w:left w:val="single" w:sz="4" w:space="0" w:color="auto"/>
            </w:tcBorders>
            <w:vAlign w:val="center"/>
          </w:tcPr>
          <w:p w14:paraId="33A7B02D" w14:textId="77777777" w:rsidR="0040175B" w:rsidRPr="0082575C" w:rsidRDefault="0040175B" w:rsidP="0040175B">
            <w:pPr>
              <w:pStyle w:val="aff3"/>
              <w:widowControl w:val="0"/>
              <w:ind w:firstLineChars="0" w:firstLine="0"/>
              <w:jc w:val="center"/>
              <w:rPr>
                <w:rFonts w:ascii="Times New Roman"/>
                <w:sz w:val="20"/>
              </w:rPr>
            </w:pPr>
            <w:r w:rsidRPr="0082575C">
              <w:rPr>
                <w:rFonts w:ascii="Times New Roman"/>
                <w:sz w:val="20"/>
              </w:rPr>
              <w:t>指标要求</w:t>
            </w:r>
          </w:p>
        </w:tc>
        <w:tc>
          <w:tcPr>
            <w:tcW w:w="3817" w:type="pct"/>
            <w:gridSpan w:val="4"/>
            <w:tcBorders>
              <w:right w:val="single" w:sz="4" w:space="0" w:color="auto"/>
            </w:tcBorders>
            <w:vAlign w:val="center"/>
          </w:tcPr>
          <w:p w14:paraId="431E8AE2" w14:textId="7DED2D44" w:rsidR="0040175B" w:rsidRPr="0082575C" w:rsidRDefault="0006567F" w:rsidP="0040175B">
            <w:pPr>
              <w:pStyle w:val="aff3"/>
              <w:widowControl w:val="0"/>
              <w:ind w:firstLineChars="0" w:firstLine="0"/>
              <w:jc w:val="center"/>
              <w:rPr>
                <w:rFonts w:ascii="Times New Roman"/>
                <w:sz w:val="20"/>
              </w:rPr>
            </w:pPr>
            <w:r w:rsidRPr="0082575C">
              <w:rPr>
                <w:rFonts w:ascii="Times New Roman"/>
                <w:sz w:val="20"/>
              </w:rPr>
              <w:t>≥ 0.999</w:t>
            </w:r>
          </w:p>
        </w:tc>
      </w:tr>
      <w:tr w:rsidR="00471B8C" w:rsidRPr="0082575C" w14:paraId="00338B8A" w14:textId="77777777" w:rsidTr="002D7388">
        <w:trPr>
          <w:cantSplit/>
          <w:trHeight w:val="227"/>
          <w:jc w:val="center"/>
        </w:trPr>
        <w:tc>
          <w:tcPr>
            <w:tcW w:w="228" w:type="pct"/>
            <w:vMerge/>
            <w:tcBorders>
              <w:left w:val="single" w:sz="4" w:space="0" w:color="auto"/>
            </w:tcBorders>
            <w:vAlign w:val="center"/>
          </w:tcPr>
          <w:p w14:paraId="210FCEA1" w14:textId="77777777" w:rsidR="0040175B" w:rsidRPr="0082575C" w:rsidRDefault="0040175B" w:rsidP="0040175B">
            <w:pPr>
              <w:pStyle w:val="aff3"/>
              <w:widowControl w:val="0"/>
              <w:ind w:firstLineChars="0" w:firstLine="0"/>
              <w:jc w:val="center"/>
              <w:rPr>
                <w:rFonts w:ascii="Times New Roman"/>
                <w:sz w:val="20"/>
              </w:rPr>
            </w:pPr>
          </w:p>
        </w:tc>
        <w:tc>
          <w:tcPr>
            <w:tcW w:w="955" w:type="pct"/>
            <w:tcBorders>
              <w:left w:val="single" w:sz="4" w:space="0" w:color="auto"/>
            </w:tcBorders>
            <w:vAlign w:val="center"/>
          </w:tcPr>
          <w:p w14:paraId="7676ABD6" w14:textId="77777777" w:rsidR="0040175B" w:rsidRPr="0082575C" w:rsidRDefault="0040175B" w:rsidP="0040175B">
            <w:pPr>
              <w:pStyle w:val="aff3"/>
              <w:widowControl w:val="0"/>
              <w:ind w:firstLineChars="0" w:firstLine="0"/>
              <w:jc w:val="center"/>
              <w:rPr>
                <w:rFonts w:ascii="Times New Roman"/>
                <w:sz w:val="20"/>
              </w:rPr>
            </w:pPr>
            <w:r w:rsidRPr="0082575C">
              <w:rPr>
                <w:rFonts w:ascii="Times New Roman"/>
                <w:sz w:val="20"/>
              </w:rPr>
              <w:t>备注</w:t>
            </w:r>
          </w:p>
        </w:tc>
        <w:tc>
          <w:tcPr>
            <w:tcW w:w="936" w:type="pct"/>
            <w:vAlign w:val="center"/>
          </w:tcPr>
          <w:p w14:paraId="41AB172B" w14:textId="77777777" w:rsidR="0040175B" w:rsidRPr="0082575C" w:rsidRDefault="0040175B" w:rsidP="0040175B">
            <w:pPr>
              <w:pStyle w:val="aff3"/>
              <w:widowControl w:val="0"/>
              <w:ind w:firstLineChars="0" w:firstLine="0"/>
              <w:jc w:val="center"/>
              <w:rPr>
                <w:rFonts w:ascii="Times New Roman"/>
                <w:sz w:val="20"/>
              </w:rPr>
            </w:pPr>
            <w:r w:rsidRPr="0082575C">
              <w:rPr>
                <w:rFonts w:ascii="Times New Roman"/>
                <w:sz w:val="20"/>
              </w:rPr>
              <w:t>合格</w:t>
            </w:r>
          </w:p>
        </w:tc>
        <w:tc>
          <w:tcPr>
            <w:tcW w:w="933" w:type="pct"/>
            <w:vAlign w:val="center"/>
          </w:tcPr>
          <w:p w14:paraId="5BA4B226" w14:textId="77777777" w:rsidR="0040175B" w:rsidRPr="0082575C" w:rsidRDefault="0040175B" w:rsidP="0040175B">
            <w:pPr>
              <w:pStyle w:val="aff3"/>
              <w:widowControl w:val="0"/>
              <w:ind w:firstLineChars="0" w:firstLine="0"/>
              <w:jc w:val="center"/>
              <w:rPr>
                <w:rFonts w:ascii="Times New Roman"/>
                <w:sz w:val="20"/>
              </w:rPr>
            </w:pPr>
            <w:r w:rsidRPr="0082575C">
              <w:rPr>
                <w:rFonts w:ascii="Times New Roman"/>
                <w:sz w:val="20"/>
              </w:rPr>
              <w:t>合格</w:t>
            </w:r>
          </w:p>
        </w:tc>
        <w:tc>
          <w:tcPr>
            <w:tcW w:w="976" w:type="pct"/>
            <w:vAlign w:val="center"/>
          </w:tcPr>
          <w:p w14:paraId="58533A5D" w14:textId="77777777" w:rsidR="0040175B" w:rsidRPr="0082575C" w:rsidRDefault="0040175B" w:rsidP="0040175B">
            <w:pPr>
              <w:pStyle w:val="aff3"/>
              <w:widowControl w:val="0"/>
              <w:ind w:firstLineChars="0" w:firstLine="0"/>
              <w:jc w:val="center"/>
              <w:rPr>
                <w:rFonts w:ascii="Times New Roman"/>
                <w:sz w:val="20"/>
              </w:rPr>
            </w:pPr>
            <w:r w:rsidRPr="0082575C">
              <w:rPr>
                <w:rFonts w:ascii="Times New Roman"/>
                <w:sz w:val="20"/>
              </w:rPr>
              <w:t>合格</w:t>
            </w:r>
          </w:p>
        </w:tc>
        <w:tc>
          <w:tcPr>
            <w:tcW w:w="971" w:type="pct"/>
            <w:tcBorders>
              <w:right w:val="single" w:sz="4" w:space="0" w:color="auto"/>
            </w:tcBorders>
            <w:vAlign w:val="center"/>
          </w:tcPr>
          <w:p w14:paraId="0BF2E478" w14:textId="77777777" w:rsidR="0040175B" w:rsidRPr="0082575C" w:rsidRDefault="0040175B" w:rsidP="0040175B">
            <w:pPr>
              <w:pStyle w:val="aff3"/>
              <w:widowControl w:val="0"/>
              <w:ind w:firstLineChars="0" w:firstLine="0"/>
              <w:jc w:val="center"/>
              <w:rPr>
                <w:rFonts w:ascii="Times New Roman"/>
                <w:sz w:val="20"/>
              </w:rPr>
            </w:pPr>
            <w:r w:rsidRPr="0082575C">
              <w:rPr>
                <w:rFonts w:ascii="Times New Roman"/>
                <w:sz w:val="20"/>
              </w:rPr>
              <w:t>合格</w:t>
            </w:r>
          </w:p>
        </w:tc>
      </w:tr>
    </w:tbl>
    <w:p w14:paraId="58B5518B" w14:textId="2B62FFF7" w:rsidR="002D7388" w:rsidRDefault="002D7388" w:rsidP="002D7388">
      <w:pPr>
        <w:widowControl w:val="0"/>
        <w:spacing w:line="240" w:lineRule="auto"/>
        <w:ind w:firstLineChars="0" w:firstLine="0"/>
        <w:rPr>
          <w:rFonts w:eastAsia="宋体" w:cs="Times New Roman"/>
          <w:bCs/>
          <w:sz w:val="21"/>
          <w:szCs w:val="18"/>
        </w:rPr>
      </w:pPr>
      <w:r w:rsidRPr="002D7388">
        <w:rPr>
          <w:rFonts w:eastAsia="宋体" w:cs="Times New Roman" w:hint="eastAsia"/>
          <w:bCs/>
          <w:sz w:val="21"/>
          <w:szCs w:val="18"/>
        </w:rPr>
        <w:t>注：Ｄ厂家用</w:t>
      </w:r>
      <w:proofErr w:type="gramStart"/>
      <w:r w:rsidRPr="002D7388">
        <w:rPr>
          <w:rFonts w:eastAsia="宋体" w:cs="Times New Roman" w:hint="eastAsia"/>
          <w:bCs/>
          <w:sz w:val="21"/>
          <w:szCs w:val="18"/>
        </w:rPr>
        <w:t>的标液浓度</w:t>
      </w:r>
      <w:proofErr w:type="gramEnd"/>
      <w:r w:rsidRPr="002D7388">
        <w:rPr>
          <w:rFonts w:eastAsia="宋体" w:cs="Times New Roman" w:hint="eastAsia"/>
          <w:bCs/>
          <w:sz w:val="21"/>
          <w:szCs w:val="18"/>
        </w:rPr>
        <w:t>/( ug /L)</w:t>
      </w:r>
      <w:r w:rsidRPr="002D7388">
        <w:rPr>
          <w:rFonts w:eastAsia="宋体" w:cs="Times New Roman" w:hint="eastAsia"/>
          <w:bCs/>
          <w:sz w:val="21"/>
          <w:szCs w:val="18"/>
        </w:rPr>
        <w:t>：</w:t>
      </w:r>
      <w:r w:rsidRPr="002D7388">
        <w:rPr>
          <w:rFonts w:eastAsia="宋体" w:cs="Times New Roman" w:hint="eastAsia"/>
          <w:bCs/>
          <w:sz w:val="21"/>
          <w:szCs w:val="18"/>
        </w:rPr>
        <w:t>5</w:t>
      </w:r>
      <w:r w:rsidRPr="002D7388">
        <w:rPr>
          <w:rFonts w:eastAsia="宋体" w:cs="Times New Roman" w:hint="eastAsia"/>
          <w:bCs/>
          <w:sz w:val="21"/>
          <w:szCs w:val="18"/>
        </w:rPr>
        <w:t xml:space="preserve">　</w:t>
      </w:r>
      <w:r w:rsidRPr="002D7388">
        <w:rPr>
          <w:rFonts w:eastAsia="宋体" w:cs="Times New Roman" w:hint="eastAsia"/>
          <w:bCs/>
          <w:sz w:val="21"/>
          <w:szCs w:val="18"/>
        </w:rPr>
        <w:t>10</w:t>
      </w:r>
      <w:r w:rsidRPr="002D7388">
        <w:rPr>
          <w:rFonts w:eastAsia="宋体" w:cs="Times New Roman" w:hint="eastAsia"/>
          <w:bCs/>
          <w:sz w:val="21"/>
          <w:szCs w:val="18"/>
        </w:rPr>
        <w:t xml:space="preserve">　</w:t>
      </w:r>
      <w:r w:rsidRPr="002D7388">
        <w:rPr>
          <w:rFonts w:eastAsia="宋体" w:cs="Times New Roman" w:hint="eastAsia"/>
          <w:bCs/>
          <w:sz w:val="21"/>
          <w:szCs w:val="18"/>
        </w:rPr>
        <w:t>20</w:t>
      </w:r>
      <w:r w:rsidRPr="002D7388">
        <w:rPr>
          <w:rFonts w:eastAsia="宋体" w:cs="Times New Roman" w:hint="eastAsia"/>
          <w:bCs/>
          <w:sz w:val="21"/>
          <w:szCs w:val="18"/>
        </w:rPr>
        <w:t xml:space="preserve">　</w:t>
      </w:r>
      <w:r w:rsidRPr="002D7388">
        <w:rPr>
          <w:rFonts w:eastAsia="宋体" w:cs="Times New Roman" w:hint="eastAsia"/>
          <w:bCs/>
          <w:sz w:val="21"/>
          <w:szCs w:val="18"/>
        </w:rPr>
        <w:t>50</w:t>
      </w:r>
      <w:r w:rsidRPr="002D7388">
        <w:rPr>
          <w:rFonts w:eastAsia="宋体" w:cs="Times New Roman" w:hint="eastAsia"/>
          <w:bCs/>
          <w:sz w:val="21"/>
          <w:szCs w:val="18"/>
        </w:rPr>
        <w:t xml:space="preserve">　</w:t>
      </w:r>
      <w:r w:rsidRPr="002D7388">
        <w:rPr>
          <w:rFonts w:eastAsia="宋体" w:cs="Times New Roman" w:hint="eastAsia"/>
          <w:bCs/>
          <w:sz w:val="21"/>
          <w:szCs w:val="18"/>
        </w:rPr>
        <w:t>100</w:t>
      </w:r>
      <w:r w:rsidRPr="002D7388">
        <w:rPr>
          <w:rFonts w:eastAsia="宋体" w:cs="Times New Roman" w:hint="eastAsia"/>
          <w:bCs/>
          <w:sz w:val="21"/>
          <w:szCs w:val="18"/>
        </w:rPr>
        <w:t xml:space="preserve">　</w:t>
      </w:r>
      <w:r w:rsidRPr="002D7388">
        <w:rPr>
          <w:rFonts w:eastAsia="宋体" w:cs="Times New Roman" w:hint="eastAsia"/>
          <w:bCs/>
          <w:sz w:val="21"/>
          <w:szCs w:val="18"/>
        </w:rPr>
        <w:t>200</w:t>
      </w:r>
      <w:r w:rsidR="00CA24AF">
        <w:rPr>
          <w:rFonts w:eastAsia="宋体" w:cs="Times New Roman" w:hint="eastAsia"/>
          <w:bCs/>
          <w:sz w:val="21"/>
          <w:szCs w:val="18"/>
        </w:rPr>
        <w:t>。</w:t>
      </w:r>
    </w:p>
    <w:p w14:paraId="436B4C3E" w14:textId="77777777" w:rsidR="00CA24AF" w:rsidRPr="002D7388" w:rsidRDefault="00CA24AF" w:rsidP="002D7388">
      <w:pPr>
        <w:widowControl w:val="0"/>
        <w:spacing w:line="240" w:lineRule="auto"/>
        <w:ind w:firstLineChars="0" w:firstLine="0"/>
        <w:rPr>
          <w:rFonts w:eastAsia="宋体" w:cs="Times New Roman"/>
          <w:bCs/>
          <w:sz w:val="21"/>
          <w:szCs w:val="18"/>
        </w:rPr>
      </w:pPr>
    </w:p>
    <w:p w14:paraId="0B6C1804" w14:textId="22C41DBB" w:rsidR="00B05702" w:rsidRPr="00CA24AF" w:rsidRDefault="00B05702" w:rsidP="00B05702">
      <w:pPr>
        <w:widowControl w:val="0"/>
        <w:spacing w:line="240" w:lineRule="auto"/>
        <w:ind w:firstLineChars="0" w:firstLine="0"/>
        <w:jc w:val="center"/>
        <w:rPr>
          <w:rFonts w:ascii="黑体" w:eastAsia="黑体" w:hAnsi="黑体" w:cs="Times New Roman"/>
          <w:bCs/>
          <w:sz w:val="21"/>
          <w:szCs w:val="18"/>
        </w:rPr>
      </w:pPr>
      <w:r w:rsidRPr="00CA24AF">
        <w:rPr>
          <w:rFonts w:ascii="黑体" w:eastAsia="黑体" w:hAnsi="黑体" w:cs="Times New Roman"/>
          <w:bCs/>
          <w:sz w:val="21"/>
          <w:szCs w:val="18"/>
        </w:rPr>
        <w:t>表</w:t>
      </w:r>
      <w:r w:rsidR="00CD51CB" w:rsidRPr="00CA24AF">
        <w:rPr>
          <w:rFonts w:ascii="黑体" w:eastAsia="黑体" w:hAnsi="黑体" w:cs="Times New Roman"/>
          <w:bCs/>
          <w:sz w:val="21"/>
          <w:szCs w:val="18"/>
        </w:rPr>
        <w:t>9</w:t>
      </w:r>
      <w:r w:rsidRPr="00CA24AF">
        <w:rPr>
          <w:rFonts w:ascii="黑体" w:eastAsia="黑体" w:hAnsi="黑体" w:cs="Times New Roman"/>
          <w:bCs/>
          <w:sz w:val="21"/>
          <w:szCs w:val="18"/>
        </w:rPr>
        <w:t xml:space="preserve"> 线性测试数据表（连续流动-氨氮）</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9"/>
        <w:gridCol w:w="1619"/>
        <w:gridCol w:w="2133"/>
        <w:gridCol w:w="2207"/>
        <w:gridCol w:w="2245"/>
      </w:tblGrid>
      <w:tr w:rsidR="008333C3" w:rsidRPr="0082575C" w14:paraId="44A3E7FE" w14:textId="77777777" w:rsidTr="002D7388">
        <w:trPr>
          <w:cantSplit/>
          <w:trHeight w:val="227"/>
          <w:jc w:val="center"/>
        </w:trPr>
        <w:tc>
          <w:tcPr>
            <w:tcW w:w="1208" w:type="pct"/>
            <w:gridSpan w:val="2"/>
            <w:tcBorders>
              <w:left w:val="single" w:sz="4" w:space="0" w:color="auto"/>
            </w:tcBorders>
            <w:vAlign w:val="center"/>
          </w:tcPr>
          <w:p w14:paraId="176A9E31" w14:textId="77777777" w:rsidR="008333C3" w:rsidRPr="0082575C" w:rsidRDefault="008333C3" w:rsidP="00233485">
            <w:pPr>
              <w:pStyle w:val="aff3"/>
              <w:widowControl w:val="0"/>
              <w:ind w:firstLineChars="0" w:firstLine="0"/>
              <w:jc w:val="center"/>
              <w:rPr>
                <w:rFonts w:ascii="Times New Roman"/>
                <w:sz w:val="20"/>
              </w:rPr>
            </w:pPr>
            <w:r w:rsidRPr="0082575C">
              <w:rPr>
                <w:rFonts w:ascii="Times New Roman"/>
                <w:sz w:val="20"/>
              </w:rPr>
              <w:t>验证单位</w:t>
            </w:r>
          </w:p>
        </w:tc>
        <w:tc>
          <w:tcPr>
            <w:tcW w:w="1228" w:type="pct"/>
            <w:vAlign w:val="center"/>
          </w:tcPr>
          <w:p w14:paraId="7043715A" w14:textId="77777777" w:rsidR="008333C3" w:rsidRPr="0082575C" w:rsidRDefault="008333C3" w:rsidP="00233485">
            <w:pPr>
              <w:pStyle w:val="aff3"/>
              <w:widowControl w:val="0"/>
              <w:ind w:firstLineChars="0" w:firstLine="0"/>
              <w:jc w:val="center"/>
              <w:rPr>
                <w:rFonts w:ascii="Times New Roman"/>
                <w:sz w:val="20"/>
              </w:rPr>
            </w:pPr>
            <w:r w:rsidRPr="0082575C">
              <w:rPr>
                <w:rFonts w:ascii="Times New Roman"/>
                <w:sz w:val="20"/>
              </w:rPr>
              <w:t>A</w:t>
            </w:r>
          </w:p>
        </w:tc>
        <w:tc>
          <w:tcPr>
            <w:tcW w:w="1271" w:type="pct"/>
            <w:vAlign w:val="center"/>
          </w:tcPr>
          <w:p w14:paraId="66606DD6" w14:textId="77777777" w:rsidR="008333C3" w:rsidRPr="0082575C" w:rsidRDefault="008333C3" w:rsidP="00233485">
            <w:pPr>
              <w:pStyle w:val="aff3"/>
              <w:widowControl w:val="0"/>
              <w:ind w:firstLineChars="0" w:firstLine="0"/>
              <w:jc w:val="center"/>
              <w:rPr>
                <w:rFonts w:ascii="Times New Roman"/>
                <w:sz w:val="20"/>
              </w:rPr>
            </w:pPr>
            <w:r w:rsidRPr="0082575C">
              <w:rPr>
                <w:rFonts w:ascii="Times New Roman"/>
                <w:sz w:val="20"/>
              </w:rPr>
              <w:t>B</w:t>
            </w:r>
          </w:p>
        </w:tc>
        <w:tc>
          <w:tcPr>
            <w:tcW w:w="1294" w:type="pct"/>
            <w:vAlign w:val="center"/>
          </w:tcPr>
          <w:p w14:paraId="1C628EC6" w14:textId="77777777" w:rsidR="008333C3" w:rsidRPr="0082575C" w:rsidRDefault="008333C3" w:rsidP="00233485">
            <w:pPr>
              <w:pStyle w:val="aff3"/>
              <w:widowControl w:val="0"/>
              <w:ind w:firstLineChars="0" w:firstLine="0"/>
              <w:jc w:val="center"/>
              <w:rPr>
                <w:rFonts w:ascii="Times New Roman"/>
                <w:sz w:val="20"/>
              </w:rPr>
            </w:pPr>
            <w:r w:rsidRPr="0082575C">
              <w:rPr>
                <w:rFonts w:ascii="Times New Roman"/>
                <w:sz w:val="20"/>
              </w:rPr>
              <w:t>C</w:t>
            </w:r>
          </w:p>
        </w:tc>
      </w:tr>
      <w:tr w:rsidR="008333C3" w:rsidRPr="0082575C" w14:paraId="7D9A1FCD" w14:textId="77777777" w:rsidTr="002D7388">
        <w:trPr>
          <w:cantSplit/>
          <w:trHeight w:val="227"/>
          <w:jc w:val="center"/>
        </w:trPr>
        <w:tc>
          <w:tcPr>
            <w:tcW w:w="276" w:type="pct"/>
            <w:vMerge w:val="restart"/>
            <w:tcBorders>
              <w:left w:val="single" w:sz="4" w:space="0" w:color="auto"/>
            </w:tcBorders>
            <w:textDirection w:val="tbRlV"/>
            <w:vAlign w:val="center"/>
          </w:tcPr>
          <w:p w14:paraId="5F07D616" w14:textId="77777777" w:rsidR="008333C3" w:rsidRPr="0082575C" w:rsidRDefault="008333C3" w:rsidP="00233485">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931" w:type="pct"/>
            <w:tcBorders>
              <w:left w:val="single" w:sz="4" w:space="0" w:color="auto"/>
            </w:tcBorders>
            <w:vAlign w:val="center"/>
          </w:tcPr>
          <w:p w14:paraId="4AACE987" w14:textId="77777777" w:rsidR="008333C3" w:rsidRPr="0082575C" w:rsidRDefault="008333C3" w:rsidP="00233485">
            <w:pPr>
              <w:pStyle w:val="aff3"/>
              <w:widowControl w:val="0"/>
              <w:ind w:firstLineChars="0" w:firstLine="0"/>
              <w:jc w:val="center"/>
              <w:rPr>
                <w:rFonts w:ascii="Times New Roman"/>
                <w:sz w:val="20"/>
              </w:rPr>
            </w:pPr>
            <w:proofErr w:type="gramStart"/>
            <w:r w:rsidRPr="0082575C">
              <w:rPr>
                <w:rFonts w:ascii="Times New Roman"/>
                <w:sz w:val="20"/>
              </w:rPr>
              <w:t>标液浓度</w:t>
            </w:r>
            <w:proofErr w:type="gramEnd"/>
            <w:r w:rsidRPr="0082575C">
              <w:rPr>
                <w:rFonts w:ascii="Times New Roman"/>
                <w:sz w:val="20"/>
              </w:rPr>
              <w:t>/(mg/L)</w:t>
            </w:r>
          </w:p>
        </w:tc>
        <w:tc>
          <w:tcPr>
            <w:tcW w:w="3792" w:type="pct"/>
            <w:gridSpan w:val="3"/>
            <w:tcBorders>
              <w:right w:val="single" w:sz="4" w:space="0" w:color="auto"/>
            </w:tcBorders>
            <w:vAlign w:val="center"/>
          </w:tcPr>
          <w:p w14:paraId="6D6C9365" w14:textId="77777777" w:rsidR="008333C3" w:rsidRPr="0082575C" w:rsidRDefault="008333C3" w:rsidP="00233485">
            <w:pPr>
              <w:pStyle w:val="aff3"/>
              <w:widowControl w:val="0"/>
              <w:ind w:firstLineChars="0" w:firstLine="0"/>
              <w:jc w:val="center"/>
              <w:rPr>
                <w:rFonts w:ascii="Times New Roman"/>
                <w:sz w:val="20"/>
              </w:rPr>
            </w:pPr>
            <w:r w:rsidRPr="0082575C">
              <w:rPr>
                <w:rFonts w:ascii="Times New Roman"/>
                <w:sz w:val="20"/>
              </w:rPr>
              <w:t>3</w:t>
            </w:r>
            <w:r w:rsidRPr="0082575C">
              <w:rPr>
                <w:rFonts w:ascii="Times New Roman"/>
                <w:sz w:val="20"/>
              </w:rPr>
              <w:t>次测量值</w:t>
            </w:r>
            <w:r w:rsidRPr="0082575C">
              <w:rPr>
                <w:rFonts w:ascii="Times New Roman"/>
                <w:sz w:val="20"/>
              </w:rPr>
              <w:t>/(mg/L)</w:t>
            </w:r>
          </w:p>
        </w:tc>
      </w:tr>
      <w:tr w:rsidR="008333C3" w:rsidRPr="0082575C" w14:paraId="0E906038" w14:textId="77777777" w:rsidTr="002D7388">
        <w:trPr>
          <w:cantSplit/>
          <w:trHeight w:val="227"/>
          <w:jc w:val="center"/>
        </w:trPr>
        <w:tc>
          <w:tcPr>
            <w:tcW w:w="276" w:type="pct"/>
            <w:vMerge/>
            <w:tcBorders>
              <w:left w:val="single" w:sz="4" w:space="0" w:color="auto"/>
            </w:tcBorders>
            <w:vAlign w:val="center"/>
          </w:tcPr>
          <w:p w14:paraId="1CC2E62C" w14:textId="77777777" w:rsidR="008333C3" w:rsidRPr="0082575C" w:rsidRDefault="008333C3" w:rsidP="00DC422F">
            <w:pPr>
              <w:pStyle w:val="aff3"/>
              <w:widowControl w:val="0"/>
              <w:ind w:firstLineChars="0" w:firstLine="0"/>
              <w:jc w:val="center"/>
              <w:rPr>
                <w:rFonts w:ascii="Times New Roman"/>
                <w:sz w:val="20"/>
              </w:rPr>
            </w:pPr>
          </w:p>
        </w:tc>
        <w:tc>
          <w:tcPr>
            <w:tcW w:w="931" w:type="pct"/>
            <w:vMerge w:val="restart"/>
            <w:tcBorders>
              <w:left w:val="single" w:sz="4" w:space="0" w:color="auto"/>
            </w:tcBorders>
            <w:vAlign w:val="center"/>
          </w:tcPr>
          <w:p w14:paraId="7C04F2A2" w14:textId="77777777"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0</w:t>
            </w:r>
          </w:p>
        </w:tc>
        <w:tc>
          <w:tcPr>
            <w:tcW w:w="1228" w:type="pct"/>
            <w:vAlign w:val="center"/>
          </w:tcPr>
          <w:p w14:paraId="64DD2A15" w14:textId="1B1CFD29"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0.0001</w:t>
            </w:r>
          </w:p>
        </w:tc>
        <w:tc>
          <w:tcPr>
            <w:tcW w:w="1271" w:type="pct"/>
            <w:vAlign w:val="center"/>
          </w:tcPr>
          <w:p w14:paraId="13A463F0" w14:textId="14FDC840"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0.00101</w:t>
            </w:r>
          </w:p>
        </w:tc>
        <w:tc>
          <w:tcPr>
            <w:tcW w:w="1294" w:type="pct"/>
            <w:vAlign w:val="center"/>
          </w:tcPr>
          <w:p w14:paraId="249AAEC7" w14:textId="2B546F7F"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0.07</w:t>
            </w:r>
          </w:p>
        </w:tc>
      </w:tr>
      <w:tr w:rsidR="008333C3" w:rsidRPr="0082575C" w14:paraId="6CADDBD3" w14:textId="77777777" w:rsidTr="002D7388">
        <w:trPr>
          <w:cantSplit/>
          <w:trHeight w:val="227"/>
          <w:jc w:val="center"/>
        </w:trPr>
        <w:tc>
          <w:tcPr>
            <w:tcW w:w="276" w:type="pct"/>
            <w:vMerge/>
            <w:tcBorders>
              <w:left w:val="single" w:sz="4" w:space="0" w:color="auto"/>
            </w:tcBorders>
            <w:vAlign w:val="center"/>
          </w:tcPr>
          <w:p w14:paraId="53C80767"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tcBorders>
              <w:left w:val="single" w:sz="4" w:space="0" w:color="auto"/>
            </w:tcBorders>
            <w:vAlign w:val="center"/>
          </w:tcPr>
          <w:p w14:paraId="3BD0EA10" w14:textId="77777777" w:rsidR="008333C3" w:rsidRPr="0082575C" w:rsidRDefault="008333C3" w:rsidP="00B764DD">
            <w:pPr>
              <w:pStyle w:val="aff3"/>
              <w:widowControl w:val="0"/>
              <w:ind w:firstLineChars="0" w:firstLine="0"/>
              <w:jc w:val="center"/>
              <w:rPr>
                <w:rFonts w:ascii="Times New Roman"/>
                <w:sz w:val="20"/>
              </w:rPr>
            </w:pPr>
          </w:p>
        </w:tc>
        <w:tc>
          <w:tcPr>
            <w:tcW w:w="1228" w:type="pct"/>
            <w:vAlign w:val="center"/>
          </w:tcPr>
          <w:p w14:paraId="58B03403" w14:textId="4228D5D3"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w:t>
            </w:r>
          </w:p>
        </w:tc>
        <w:tc>
          <w:tcPr>
            <w:tcW w:w="1271" w:type="pct"/>
            <w:vAlign w:val="center"/>
          </w:tcPr>
          <w:p w14:paraId="7AC84CE0" w14:textId="66F7FF3D"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0.00152</w:t>
            </w:r>
          </w:p>
        </w:tc>
        <w:tc>
          <w:tcPr>
            <w:tcW w:w="1294" w:type="pct"/>
            <w:vAlign w:val="center"/>
          </w:tcPr>
          <w:p w14:paraId="713A1BE4" w14:textId="4F3FF553"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0.07</w:t>
            </w:r>
          </w:p>
        </w:tc>
      </w:tr>
      <w:tr w:rsidR="008333C3" w:rsidRPr="0082575C" w14:paraId="008B0E48" w14:textId="77777777" w:rsidTr="002D7388">
        <w:trPr>
          <w:cantSplit/>
          <w:trHeight w:val="227"/>
          <w:jc w:val="center"/>
        </w:trPr>
        <w:tc>
          <w:tcPr>
            <w:tcW w:w="276" w:type="pct"/>
            <w:vMerge/>
            <w:tcBorders>
              <w:left w:val="single" w:sz="4" w:space="0" w:color="auto"/>
            </w:tcBorders>
            <w:vAlign w:val="center"/>
          </w:tcPr>
          <w:p w14:paraId="64D71966"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tcBorders>
              <w:left w:val="single" w:sz="4" w:space="0" w:color="auto"/>
            </w:tcBorders>
            <w:vAlign w:val="center"/>
          </w:tcPr>
          <w:p w14:paraId="2AF63FB0" w14:textId="77777777" w:rsidR="008333C3" w:rsidRPr="0082575C" w:rsidRDefault="008333C3" w:rsidP="00B764DD">
            <w:pPr>
              <w:pStyle w:val="aff3"/>
              <w:widowControl w:val="0"/>
              <w:ind w:firstLineChars="0" w:firstLine="0"/>
              <w:jc w:val="center"/>
              <w:rPr>
                <w:rFonts w:ascii="Times New Roman"/>
                <w:sz w:val="20"/>
              </w:rPr>
            </w:pPr>
          </w:p>
        </w:tc>
        <w:tc>
          <w:tcPr>
            <w:tcW w:w="1228" w:type="pct"/>
            <w:vAlign w:val="center"/>
          </w:tcPr>
          <w:p w14:paraId="43F6106A" w14:textId="339FE7E1"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0.0002</w:t>
            </w:r>
          </w:p>
        </w:tc>
        <w:tc>
          <w:tcPr>
            <w:tcW w:w="1271" w:type="pct"/>
            <w:vAlign w:val="center"/>
          </w:tcPr>
          <w:p w14:paraId="51E0854E" w14:textId="5307A5A5"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0.00203</w:t>
            </w:r>
          </w:p>
        </w:tc>
        <w:tc>
          <w:tcPr>
            <w:tcW w:w="1294" w:type="pct"/>
            <w:vAlign w:val="center"/>
          </w:tcPr>
          <w:p w14:paraId="2D66D029" w14:textId="73674061"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0.07</w:t>
            </w:r>
          </w:p>
        </w:tc>
      </w:tr>
      <w:tr w:rsidR="008333C3" w:rsidRPr="0082575C" w14:paraId="260086CB" w14:textId="77777777" w:rsidTr="002D7388">
        <w:trPr>
          <w:cantSplit/>
          <w:trHeight w:val="227"/>
          <w:jc w:val="center"/>
        </w:trPr>
        <w:tc>
          <w:tcPr>
            <w:tcW w:w="276" w:type="pct"/>
            <w:vMerge/>
            <w:tcBorders>
              <w:left w:val="single" w:sz="4" w:space="0" w:color="auto"/>
            </w:tcBorders>
            <w:vAlign w:val="center"/>
          </w:tcPr>
          <w:p w14:paraId="71AF9DAB" w14:textId="77777777" w:rsidR="008333C3" w:rsidRPr="0082575C" w:rsidRDefault="008333C3" w:rsidP="00B764DD">
            <w:pPr>
              <w:pStyle w:val="aff3"/>
              <w:widowControl w:val="0"/>
              <w:ind w:firstLineChars="0" w:firstLine="0"/>
              <w:jc w:val="center"/>
              <w:rPr>
                <w:rFonts w:ascii="Times New Roman"/>
                <w:sz w:val="20"/>
              </w:rPr>
            </w:pPr>
          </w:p>
        </w:tc>
        <w:tc>
          <w:tcPr>
            <w:tcW w:w="931" w:type="pct"/>
            <w:tcBorders>
              <w:left w:val="single" w:sz="4" w:space="0" w:color="auto"/>
            </w:tcBorders>
            <w:vAlign w:val="center"/>
          </w:tcPr>
          <w:p w14:paraId="7940AE31" w14:textId="77777777" w:rsidR="008333C3" w:rsidRPr="0082575C" w:rsidRDefault="008333C3" w:rsidP="00B764DD">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228" w:type="pct"/>
            <w:vAlign w:val="center"/>
          </w:tcPr>
          <w:p w14:paraId="416789F5" w14:textId="188F6F9E"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0.0001</w:t>
            </w:r>
          </w:p>
        </w:tc>
        <w:tc>
          <w:tcPr>
            <w:tcW w:w="1271" w:type="pct"/>
            <w:vAlign w:val="center"/>
          </w:tcPr>
          <w:p w14:paraId="3C245518" w14:textId="676A86A7"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0.00152</w:t>
            </w:r>
          </w:p>
        </w:tc>
        <w:tc>
          <w:tcPr>
            <w:tcW w:w="1294" w:type="pct"/>
            <w:vAlign w:val="center"/>
          </w:tcPr>
          <w:p w14:paraId="58E1526F" w14:textId="1D984A53"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0.07</w:t>
            </w:r>
          </w:p>
        </w:tc>
      </w:tr>
      <w:tr w:rsidR="008333C3" w:rsidRPr="0082575C" w14:paraId="39D1E24D" w14:textId="77777777" w:rsidTr="002D7388">
        <w:trPr>
          <w:cantSplit/>
          <w:trHeight w:val="227"/>
          <w:jc w:val="center"/>
        </w:trPr>
        <w:tc>
          <w:tcPr>
            <w:tcW w:w="276" w:type="pct"/>
            <w:vMerge/>
            <w:tcBorders>
              <w:left w:val="single" w:sz="4" w:space="0" w:color="auto"/>
            </w:tcBorders>
            <w:vAlign w:val="center"/>
          </w:tcPr>
          <w:p w14:paraId="7D3FE259"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val="restart"/>
            <w:tcBorders>
              <w:left w:val="single" w:sz="4" w:space="0" w:color="auto"/>
            </w:tcBorders>
            <w:vAlign w:val="center"/>
          </w:tcPr>
          <w:p w14:paraId="16DB70E9" w14:textId="77777777" w:rsidR="008333C3" w:rsidRPr="0082575C" w:rsidRDefault="008333C3" w:rsidP="00B764DD">
            <w:pPr>
              <w:pStyle w:val="aff3"/>
              <w:widowControl w:val="0"/>
              <w:ind w:firstLineChars="0" w:firstLine="0"/>
              <w:jc w:val="center"/>
              <w:rPr>
                <w:rFonts w:ascii="Times New Roman"/>
                <w:sz w:val="20"/>
              </w:rPr>
            </w:pPr>
            <w:r w:rsidRPr="0082575C">
              <w:rPr>
                <w:rFonts w:ascii="Times New Roman"/>
                <w:sz w:val="20"/>
              </w:rPr>
              <w:t>0.02</w:t>
            </w:r>
          </w:p>
        </w:tc>
        <w:tc>
          <w:tcPr>
            <w:tcW w:w="1228" w:type="pct"/>
            <w:vAlign w:val="center"/>
          </w:tcPr>
          <w:p w14:paraId="7B8768CB" w14:textId="7ACE71E5"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0.0190</w:t>
            </w:r>
          </w:p>
        </w:tc>
        <w:tc>
          <w:tcPr>
            <w:tcW w:w="1271" w:type="pct"/>
            <w:vAlign w:val="center"/>
          </w:tcPr>
          <w:p w14:paraId="14CC1EE6" w14:textId="59979E47"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0.02137</w:t>
            </w:r>
          </w:p>
        </w:tc>
        <w:tc>
          <w:tcPr>
            <w:tcW w:w="1294" w:type="pct"/>
            <w:vAlign w:val="center"/>
          </w:tcPr>
          <w:p w14:paraId="75CA0770" w14:textId="622DB1A5"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0.231</w:t>
            </w:r>
          </w:p>
        </w:tc>
      </w:tr>
      <w:tr w:rsidR="008333C3" w:rsidRPr="0082575C" w14:paraId="1D768294" w14:textId="77777777" w:rsidTr="002D7388">
        <w:trPr>
          <w:cantSplit/>
          <w:trHeight w:val="227"/>
          <w:jc w:val="center"/>
        </w:trPr>
        <w:tc>
          <w:tcPr>
            <w:tcW w:w="276" w:type="pct"/>
            <w:vMerge/>
            <w:tcBorders>
              <w:left w:val="single" w:sz="4" w:space="0" w:color="auto"/>
            </w:tcBorders>
            <w:vAlign w:val="center"/>
          </w:tcPr>
          <w:p w14:paraId="43E3768B"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tcBorders>
              <w:left w:val="single" w:sz="4" w:space="0" w:color="auto"/>
            </w:tcBorders>
            <w:vAlign w:val="center"/>
          </w:tcPr>
          <w:p w14:paraId="084792C8" w14:textId="77777777" w:rsidR="008333C3" w:rsidRPr="0082575C" w:rsidRDefault="008333C3" w:rsidP="00B764DD">
            <w:pPr>
              <w:pStyle w:val="aff3"/>
              <w:widowControl w:val="0"/>
              <w:ind w:firstLineChars="0" w:firstLine="0"/>
              <w:jc w:val="center"/>
              <w:rPr>
                <w:rFonts w:ascii="Times New Roman"/>
                <w:sz w:val="20"/>
              </w:rPr>
            </w:pPr>
          </w:p>
        </w:tc>
        <w:tc>
          <w:tcPr>
            <w:tcW w:w="1228" w:type="pct"/>
            <w:vAlign w:val="center"/>
          </w:tcPr>
          <w:p w14:paraId="3CD6C5CB" w14:textId="5CF465E3"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0.0191</w:t>
            </w:r>
          </w:p>
        </w:tc>
        <w:tc>
          <w:tcPr>
            <w:tcW w:w="1271" w:type="pct"/>
            <w:vAlign w:val="center"/>
          </w:tcPr>
          <w:p w14:paraId="166ECCFF" w14:textId="289FDCAA"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0.02145</w:t>
            </w:r>
          </w:p>
        </w:tc>
        <w:tc>
          <w:tcPr>
            <w:tcW w:w="1294" w:type="pct"/>
            <w:vAlign w:val="center"/>
          </w:tcPr>
          <w:p w14:paraId="33BB1AB8" w14:textId="709417C2"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0.232</w:t>
            </w:r>
          </w:p>
        </w:tc>
      </w:tr>
      <w:tr w:rsidR="008333C3" w:rsidRPr="0082575C" w14:paraId="4F2D2F93" w14:textId="77777777" w:rsidTr="002D7388">
        <w:trPr>
          <w:cantSplit/>
          <w:trHeight w:val="227"/>
          <w:jc w:val="center"/>
        </w:trPr>
        <w:tc>
          <w:tcPr>
            <w:tcW w:w="276" w:type="pct"/>
            <w:vMerge/>
            <w:tcBorders>
              <w:left w:val="single" w:sz="4" w:space="0" w:color="auto"/>
            </w:tcBorders>
            <w:vAlign w:val="center"/>
          </w:tcPr>
          <w:p w14:paraId="667C29ED"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tcBorders>
              <w:left w:val="single" w:sz="4" w:space="0" w:color="auto"/>
            </w:tcBorders>
            <w:vAlign w:val="center"/>
          </w:tcPr>
          <w:p w14:paraId="446151D9" w14:textId="77777777" w:rsidR="008333C3" w:rsidRPr="0082575C" w:rsidRDefault="008333C3" w:rsidP="00B764DD">
            <w:pPr>
              <w:pStyle w:val="aff3"/>
              <w:widowControl w:val="0"/>
              <w:ind w:firstLineChars="0" w:firstLine="0"/>
              <w:jc w:val="center"/>
              <w:rPr>
                <w:rFonts w:ascii="Times New Roman"/>
                <w:sz w:val="20"/>
              </w:rPr>
            </w:pPr>
          </w:p>
        </w:tc>
        <w:tc>
          <w:tcPr>
            <w:tcW w:w="1228" w:type="pct"/>
            <w:vAlign w:val="center"/>
          </w:tcPr>
          <w:p w14:paraId="648DC91F" w14:textId="26F58D82"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0.0192</w:t>
            </w:r>
          </w:p>
        </w:tc>
        <w:tc>
          <w:tcPr>
            <w:tcW w:w="1271" w:type="pct"/>
            <w:vAlign w:val="center"/>
          </w:tcPr>
          <w:p w14:paraId="2E699B8E" w14:textId="17E13B8E"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0.02153</w:t>
            </w:r>
          </w:p>
        </w:tc>
        <w:tc>
          <w:tcPr>
            <w:tcW w:w="1294" w:type="pct"/>
            <w:vAlign w:val="center"/>
          </w:tcPr>
          <w:p w14:paraId="248162A4" w14:textId="1A485ECA"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0.232</w:t>
            </w:r>
          </w:p>
        </w:tc>
      </w:tr>
      <w:tr w:rsidR="008333C3" w:rsidRPr="0082575C" w14:paraId="0186FA6E" w14:textId="77777777" w:rsidTr="002D7388">
        <w:trPr>
          <w:cantSplit/>
          <w:trHeight w:val="227"/>
          <w:jc w:val="center"/>
        </w:trPr>
        <w:tc>
          <w:tcPr>
            <w:tcW w:w="276" w:type="pct"/>
            <w:vMerge/>
            <w:tcBorders>
              <w:left w:val="single" w:sz="4" w:space="0" w:color="auto"/>
            </w:tcBorders>
            <w:vAlign w:val="center"/>
          </w:tcPr>
          <w:p w14:paraId="1386F06C" w14:textId="77777777" w:rsidR="008333C3" w:rsidRPr="0082575C" w:rsidRDefault="008333C3" w:rsidP="00B764DD">
            <w:pPr>
              <w:pStyle w:val="aff3"/>
              <w:widowControl w:val="0"/>
              <w:ind w:firstLineChars="0" w:firstLine="0"/>
              <w:jc w:val="center"/>
              <w:rPr>
                <w:rFonts w:ascii="Times New Roman"/>
                <w:sz w:val="20"/>
              </w:rPr>
            </w:pPr>
          </w:p>
        </w:tc>
        <w:tc>
          <w:tcPr>
            <w:tcW w:w="931" w:type="pct"/>
            <w:tcBorders>
              <w:left w:val="single" w:sz="4" w:space="0" w:color="auto"/>
            </w:tcBorders>
            <w:vAlign w:val="center"/>
          </w:tcPr>
          <w:p w14:paraId="3AC226CB" w14:textId="77777777" w:rsidR="008333C3" w:rsidRPr="0082575C" w:rsidRDefault="008333C3" w:rsidP="00B764DD">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228" w:type="pct"/>
            <w:vAlign w:val="center"/>
          </w:tcPr>
          <w:p w14:paraId="4556FF21" w14:textId="3542781D"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0.0191</w:t>
            </w:r>
          </w:p>
        </w:tc>
        <w:tc>
          <w:tcPr>
            <w:tcW w:w="1271" w:type="pct"/>
            <w:vAlign w:val="center"/>
          </w:tcPr>
          <w:p w14:paraId="35867679" w14:textId="36B6693D"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0.02145</w:t>
            </w:r>
          </w:p>
        </w:tc>
        <w:tc>
          <w:tcPr>
            <w:tcW w:w="1294" w:type="pct"/>
            <w:vAlign w:val="center"/>
          </w:tcPr>
          <w:p w14:paraId="027BBF80" w14:textId="1115FE74"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0.232</w:t>
            </w:r>
          </w:p>
        </w:tc>
      </w:tr>
      <w:tr w:rsidR="008333C3" w:rsidRPr="0082575C" w14:paraId="1D0F83C2" w14:textId="77777777" w:rsidTr="002D7388">
        <w:trPr>
          <w:cantSplit/>
          <w:trHeight w:val="227"/>
          <w:jc w:val="center"/>
        </w:trPr>
        <w:tc>
          <w:tcPr>
            <w:tcW w:w="276" w:type="pct"/>
            <w:vMerge/>
            <w:tcBorders>
              <w:left w:val="single" w:sz="4" w:space="0" w:color="auto"/>
            </w:tcBorders>
            <w:vAlign w:val="center"/>
          </w:tcPr>
          <w:p w14:paraId="3241FC6B"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val="restart"/>
            <w:tcBorders>
              <w:left w:val="single" w:sz="4" w:space="0" w:color="auto"/>
            </w:tcBorders>
            <w:vAlign w:val="center"/>
          </w:tcPr>
          <w:p w14:paraId="287D6007" w14:textId="77777777" w:rsidR="008333C3" w:rsidRPr="0082575C" w:rsidRDefault="008333C3" w:rsidP="00B764DD">
            <w:pPr>
              <w:pStyle w:val="aff3"/>
              <w:widowControl w:val="0"/>
              <w:ind w:firstLineChars="0" w:firstLine="0"/>
              <w:jc w:val="center"/>
              <w:rPr>
                <w:rFonts w:ascii="Times New Roman"/>
                <w:sz w:val="20"/>
              </w:rPr>
            </w:pPr>
            <w:r w:rsidRPr="0082575C">
              <w:rPr>
                <w:rFonts w:ascii="Times New Roman"/>
                <w:sz w:val="20"/>
              </w:rPr>
              <w:t>0.05</w:t>
            </w:r>
          </w:p>
        </w:tc>
        <w:tc>
          <w:tcPr>
            <w:tcW w:w="1228" w:type="pct"/>
            <w:vAlign w:val="center"/>
          </w:tcPr>
          <w:p w14:paraId="6CD9B2A3" w14:textId="5B9CD306"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0.0553</w:t>
            </w:r>
          </w:p>
        </w:tc>
        <w:tc>
          <w:tcPr>
            <w:tcW w:w="1271" w:type="pct"/>
            <w:vAlign w:val="center"/>
          </w:tcPr>
          <w:p w14:paraId="76A70159" w14:textId="6E0E0536"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0.04906</w:t>
            </w:r>
          </w:p>
        </w:tc>
        <w:tc>
          <w:tcPr>
            <w:tcW w:w="1294" w:type="pct"/>
            <w:vAlign w:val="center"/>
          </w:tcPr>
          <w:p w14:paraId="7FEBABBD" w14:textId="478E3ED9"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0.967</w:t>
            </w:r>
          </w:p>
        </w:tc>
      </w:tr>
      <w:tr w:rsidR="008333C3" w:rsidRPr="0082575C" w14:paraId="4E368F2A" w14:textId="77777777" w:rsidTr="002D7388">
        <w:trPr>
          <w:cantSplit/>
          <w:trHeight w:val="227"/>
          <w:jc w:val="center"/>
        </w:trPr>
        <w:tc>
          <w:tcPr>
            <w:tcW w:w="276" w:type="pct"/>
            <w:vMerge/>
            <w:tcBorders>
              <w:left w:val="single" w:sz="4" w:space="0" w:color="auto"/>
            </w:tcBorders>
            <w:vAlign w:val="center"/>
          </w:tcPr>
          <w:p w14:paraId="773E79F2"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tcBorders>
              <w:left w:val="single" w:sz="4" w:space="0" w:color="auto"/>
            </w:tcBorders>
            <w:vAlign w:val="center"/>
          </w:tcPr>
          <w:p w14:paraId="32D93C44" w14:textId="77777777" w:rsidR="008333C3" w:rsidRPr="0082575C" w:rsidRDefault="008333C3" w:rsidP="00B764DD">
            <w:pPr>
              <w:pStyle w:val="aff3"/>
              <w:widowControl w:val="0"/>
              <w:ind w:firstLineChars="0" w:firstLine="0"/>
              <w:jc w:val="center"/>
              <w:rPr>
                <w:rFonts w:ascii="Times New Roman"/>
                <w:sz w:val="20"/>
              </w:rPr>
            </w:pPr>
          </w:p>
        </w:tc>
        <w:tc>
          <w:tcPr>
            <w:tcW w:w="1228" w:type="pct"/>
            <w:vAlign w:val="center"/>
          </w:tcPr>
          <w:p w14:paraId="52E9C036" w14:textId="2A586ED0"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0.0528</w:t>
            </w:r>
          </w:p>
        </w:tc>
        <w:tc>
          <w:tcPr>
            <w:tcW w:w="1271" w:type="pct"/>
            <w:vAlign w:val="center"/>
          </w:tcPr>
          <w:p w14:paraId="6C7FCAB4" w14:textId="2AEAE42D"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0.04925</w:t>
            </w:r>
          </w:p>
        </w:tc>
        <w:tc>
          <w:tcPr>
            <w:tcW w:w="1294" w:type="pct"/>
            <w:vAlign w:val="center"/>
          </w:tcPr>
          <w:p w14:paraId="7D905B97" w14:textId="296F5EA7"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0.969</w:t>
            </w:r>
          </w:p>
        </w:tc>
      </w:tr>
      <w:tr w:rsidR="008333C3" w:rsidRPr="0082575C" w14:paraId="146458EA" w14:textId="77777777" w:rsidTr="002D7388">
        <w:trPr>
          <w:cantSplit/>
          <w:trHeight w:val="227"/>
          <w:jc w:val="center"/>
        </w:trPr>
        <w:tc>
          <w:tcPr>
            <w:tcW w:w="276" w:type="pct"/>
            <w:vMerge/>
            <w:tcBorders>
              <w:left w:val="single" w:sz="4" w:space="0" w:color="auto"/>
            </w:tcBorders>
            <w:vAlign w:val="center"/>
          </w:tcPr>
          <w:p w14:paraId="1E1F0F55"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tcBorders>
              <w:left w:val="single" w:sz="4" w:space="0" w:color="auto"/>
            </w:tcBorders>
            <w:vAlign w:val="center"/>
          </w:tcPr>
          <w:p w14:paraId="289BF7E3" w14:textId="77777777" w:rsidR="008333C3" w:rsidRPr="0082575C" w:rsidRDefault="008333C3" w:rsidP="00B764DD">
            <w:pPr>
              <w:pStyle w:val="aff3"/>
              <w:widowControl w:val="0"/>
              <w:ind w:firstLineChars="0" w:firstLine="0"/>
              <w:jc w:val="center"/>
              <w:rPr>
                <w:rFonts w:ascii="Times New Roman"/>
                <w:sz w:val="20"/>
              </w:rPr>
            </w:pPr>
          </w:p>
        </w:tc>
        <w:tc>
          <w:tcPr>
            <w:tcW w:w="1228" w:type="pct"/>
            <w:vAlign w:val="center"/>
          </w:tcPr>
          <w:p w14:paraId="0281884D" w14:textId="1D9FEF0A"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0.0530</w:t>
            </w:r>
          </w:p>
        </w:tc>
        <w:tc>
          <w:tcPr>
            <w:tcW w:w="1271" w:type="pct"/>
            <w:vAlign w:val="center"/>
          </w:tcPr>
          <w:p w14:paraId="3E56945D" w14:textId="10405A0F"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0.04944</w:t>
            </w:r>
          </w:p>
        </w:tc>
        <w:tc>
          <w:tcPr>
            <w:tcW w:w="1294" w:type="pct"/>
            <w:vAlign w:val="center"/>
          </w:tcPr>
          <w:p w14:paraId="1A869BF1" w14:textId="763C45F6"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0.969</w:t>
            </w:r>
          </w:p>
        </w:tc>
      </w:tr>
      <w:tr w:rsidR="008333C3" w:rsidRPr="0082575C" w14:paraId="6C2D9E89" w14:textId="77777777" w:rsidTr="002D7388">
        <w:trPr>
          <w:cantSplit/>
          <w:trHeight w:val="227"/>
          <w:jc w:val="center"/>
        </w:trPr>
        <w:tc>
          <w:tcPr>
            <w:tcW w:w="276" w:type="pct"/>
            <w:vMerge/>
            <w:tcBorders>
              <w:left w:val="single" w:sz="4" w:space="0" w:color="auto"/>
            </w:tcBorders>
            <w:vAlign w:val="center"/>
          </w:tcPr>
          <w:p w14:paraId="68B3D2E3" w14:textId="77777777" w:rsidR="008333C3" w:rsidRPr="0082575C" w:rsidRDefault="008333C3" w:rsidP="00B764DD">
            <w:pPr>
              <w:pStyle w:val="aff3"/>
              <w:widowControl w:val="0"/>
              <w:ind w:firstLineChars="0" w:firstLine="0"/>
              <w:jc w:val="center"/>
              <w:rPr>
                <w:rFonts w:ascii="Times New Roman"/>
                <w:sz w:val="20"/>
              </w:rPr>
            </w:pPr>
          </w:p>
        </w:tc>
        <w:tc>
          <w:tcPr>
            <w:tcW w:w="931" w:type="pct"/>
            <w:tcBorders>
              <w:left w:val="single" w:sz="4" w:space="0" w:color="auto"/>
            </w:tcBorders>
            <w:vAlign w:val="center"/>
          </w:tcPr>
          <w:p w14:paraId="55AE2C0D" w14:textId="77777777" w:rsidR="008333C3" w:rsidRPr="0082575C" w:rsidRDefault="008333C3" w:rsidP="00B764DD">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228" w:type="pct"/>
            <w:vAlign w:val="center"/>
          </w:tcPr>
          <w:p w14:paraId="15DCC38B" w14:textId="1BA2256E"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0.0537</w:t>
            </w:r>
          </w:p>
        </w:tc>
        <w:tc>
          <w:tcPr>
            <w:tcW w:w="1271" w:type="pct"/>
            <w:vAlign w:val="center"/>
          </w:tcPr>
          <w:p w14:paraId="514676A6" w14:textId="0FCB9E69"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0.04925</w:t>
            </w:r>
          </w:p>
        </w:tc>
        <w:tc>
          <w:tcPr>
            <w:tcW w:w="1294" w:type="pct"/>
            <w:vAlign w:val="center"/>
          </w:tcPr>
          <w:p w14:paraId="17429F44" w14:textId="30EF989F"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0.968</w:t>
            </w:r>
          </w:p>
        </w:tc>
      </w:tr>
      <w:tr w:rsidR="008333C3" w:rsidRPr="0082575C" w14:paraId="0225C51D" w14:textId="77777777" w:rsidTr="002D7388">
        <w:trPr>
          <w:cantSplit/>
          <w:trHeight w:val="227"/>
          <w:jc w:val="center"/>
        </w:trPr>
        <w:tc>
          <w:tcPr>
            <w:tcW w:w="276" w:type="pct"/>
            <w:vMerge/>
            <w:tcBorders>
              <w:left w:val="single" w:sz="4" w:space="0" w:color="auto"/>
            </w:tcBorders>
            <w:vAlign w:val="center"/>
          </w:tcPr>
          <w:p w14:paraId="2D27DF96"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val="restart"/>
            <w:tcBorders>
              <w:left w:val="single" w:sz="4" w:space="0" w:color="auto"/>
            </w:tcBorders>
            <w:vAlign w:val="center"/>
          </w:tcPr>
          <w:p w14:paraId="6DB95408" w14:textId="77777777" w:rsidR="008333C3" w:rsidRPr="0082575C" w:rsidRDefault="008333C3" w:rsidP="00B764DD">
            <w:pPr>
              <w:pStyle w:val="aff3"/>
              <w:widowControl w:val="0"/>
              <w:ind w:firstLineChars="0" w:firstLine="0"/>
              <w:jc w:val="center"/>
              <w:rPr>
                <w:rFonts w:ascii="Times New Roman"/>
                <w:sz w:val="20"/>
              </w:rPr>
            </w:pPr>
            <w:r w:rsidRPr="0082575C">
              <w:rPr>
                <w:rFonts w:ascii="Times New Roman"/>
                <w:sz w:val="20"/>
              </w:rPr>
              <w:t>0.10</w:t>
            </w:r>
          </w:p>
        </w:tc>
        <w:tc>
          <w:tcPr>
            <w:tcW w:w="1228" w:type="pct"/>
            <w:vAlign w:val="center"/>
          </w:tcPr>
          <w:p w14:paraId="79D9AF3D" w14:textId="6C056CBD"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0.1025</w:t>
            </w:r>
          </w:p>
        </w:tc>
        <w:tc>
          <w:tcPr>
            <w:tcW w:w="1271" w:type="pct"/>
            <w:vAlign w:val="center"/>
          </w:tcPr>
          <w:p w14:paraId="2F24AC93" w14:textId="23B80A47"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0.10043</w:t>
            </w:r>
          </w:p>
        </w:tc>
        <w:tc>
          <w:tcPr>
            <w:tcW w:w="1294" w:type="pct"/>
            <w:vAlign w:val="center"/>
          </w:tcPr>
          <w:p w14:paraId="2CFD4F28" w14:textId="052675A0"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2.863</w:t>
            </w:r>
          </w:p>
        </w:tc>
      </w:tr>
      <w:tr w:rsidR="008333C3" w:rsidRPr="0082575C" w14:paraId="70D3C8DA" w14:textId="77777777" w:rsidTr="002D7388">
        <w:trPr>
          <w:cantSplit/>
          <w:trHeight w:val="227"/>
          <w:jc w:val="center"/>
        </w:trPr>
        <w:tc>
          <w:tcPr>
            <w:tcW w:w="276" w:type="pct"/>
            <w:vMerge/>
            <w:tcBorders>
              <w:left w:val="single" w:sz="4" w:space="0" w:color="auto"/>
            </w:tcBorders>
            <w:vAlign w:val="center"/>
          </w:tcPr>
          <w:p w14:paraId="7E0797B0"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tcBorders>
              <w:left w:val="single" w:sz="4" w:space="0" w:color="auto"/>
            </w:tcBorders>
            <w:vAlign w:val="center"/>
          </w:tcPr>
          <w:p w14:paraId="045336F3" w14:textId="77777777" w:rsidR="008333C3" w:rsidRPr="0082575C" w:rsidRDefault="008333C3" w:rsidP="00B764DD">
            <w:pPr>
              <w:pStyle w:val="aff3"/>
              <w:widowControl w:val="0"/>
              <w:ind w:firstLineChars="0" w:firstLine="0"/>
              <w:jc w:val="center"/>
              <w:rPr>
                <w:rFonts w:ascii="Times New Roman"/>
                <w:sz w:val="20"/>
              </w:rPr>
            </w:pPr>
          </w:p>
        </w:tc>
        <w:tc>
          <w:tcPr>
            <w:tcW w:w="1228" w:type="pct"/>
            <w:vAlign w:val="center"/>
          </w:tcPr>
          <w:p w14:paraId="076FC400" w14:textId="27297FE1"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0.1024</w:t>
            </w:r>
          </w:p>
        </w:tc>
        <w:tc>
          <w:tcPr>
            <w:tcW w:w="1271" w:type="pct"/>
            <w:vAlign w:val="center"/>
          </w:tcPr>
          <w:p w14:paraId="65BEDE8F" w14:textId="666F0A47"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0.10082</w:t>
            </w:r>
          </w:p>
        </w:tc>
        <w:tc>
          <w:tcPr>
            <w:tcW w:w="1294" w:type="pct"/>
            <w:vAlign w:val="center"/>
          </w:tcPr>
          <w:p w14:paraId="666CF461" w14:textId="23D73A32"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2.866</w:t>
            </w:r>
          </w:p>
        </w:tc>
      </w:tr>
      <w:tr w:rsidR="008333C3" w:rsidRPr="0082575C" w14:paraId="7EBB6D05" w14:textId="77777777" w:rsidTr="002D7388">
        <w:trPr>
          <w:cantSplit/>
          <w:trHeight w:val="227"/>
          <w:jc w:val="center"/>
        </w:trPr>
        <w:tc>
          <w:tcPr>
            <w:tcW w:w="276" w:type="pct"/>
            <w:vMerge/>
            <w:tcBorders>
              <w:left w:val="single" w:sz="4" w:space="0" w:color="auto"/>
            </w:tcBorders>
            <w:vAlign w:val="center"/>
          </w:tcPr>
          <w:p w14:paraId="07CD4278"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tcBorders>
              <w:left w:val="single" w:sz="4" w:space="0" w:color="auto"/>
            </w:tcBorders>
            <w:vAlign w:val="center"/>
          </w:tcPr>
          <w:p w14:paraId="687B9F07" w14:textId="77777777" w:rsidR="008333C3" w:rsidRPr="0082575C" w:rsidRDefault="008333C3" w:rsidP="00B764DD">
            <w:pPr>
              <w:pStyle w:val="aff3"/>
              <w:widowControl w:val="0"/>
              <w:ind w:firstLineChars="0" w:firstLine="0"/>
              <w:jc w:val="center"/>
              <w:rPr>
                <w:rFonts w:ascii="Times New Roman"/>
                <w:sz w:val="20"/>
              </w:rPr>
            </w:pPr>
          </w:p>
        </w:tc>
        <w:tc>
          <w:tcPr>
            <w:tcW w:w="1228" w:type="pct"/>
            <w:vAlign w:val="center"/>
          </w:tcPr>
          <w:p w14:paraId="6990BA8A" w14:textId="7E1B9FE5"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0.1028</w:t>
            </w:r>
          </w:p>
        </w:tc>
        <w:tc>
          <w:tcPr>
            <w:tcW w:w="1271" w:type="pct"/>
            <w:vAlign w:val="center"/>
          </w:tcPr>
          <w:p w14:paraId="705128A8" w14:textId="4CEA2061"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0.10121</w:t>
            </w:r>
          </w:p>
        </w:tc>
        <w:tc>
          <w:tcPr>
            <w:tcW w:w="1294" w:type="pct"/>
            <w:vAlign w:val="center"/>
          </w:tcPr>
          <w:p w14:paraId="74919DC7" w14:textId="4532E6D7"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2.863</w:t>
            </w:r>
          </w:p>
        </w:tc>
      </w:tr>
      <w:tr w:rsidR="008333C3" w:rsidRPr="0082575C" w14:paraId="6AED47DE" w14:textId="77777777" w:rsidTr="002D7388">
        <w:trPr>
          <w:cantSplit/>
          <w:trHeight w:val="227"/>
          <w:jc w:val="center"/>
        </w:trPr>
        <w:tc>
          <w:tcPr>
            <w:tcW w:w="276" w:type="pct"/>
            <w:vMerge/>
            <w:tcBorders>
              <w:left w:val="single" w:sz="4" w:space="0" w:color="auto"/>
            </w:tcBorders>
            <w:vAlign w:val="center"/>
          </w:tcPr>
          <w:p w14:paraId="775249F5" w14:textId="77777777" w:rsidR="008333C3" w:rsidRPr="0082575C" w:rsidRDefault="008333C3" w:rsidP="00B764DD">
            <w:pPr>
              <w:pStyle w:val="aff3"/>
              <w:widowControl w:val="0"/>
              <w:ind w:firstLineChars="0" w:firstLine="0"/>
              <w:jc w:val="center"/>
              <w:rPr>
                <w:rFonts w:ascii="Times New Roman"/>
                <w:sz w:val="20"/>
              </w:rPr>
            </w:pPr>
          </w:p>
        </w:tc>
        <w:tc>
          <w:tcPr>
            <w:tcW w:w="931" w:type="pct"/>
            <w:tcBorders>
              <w:left w:val="single" w:sz="4" w:space="0" w:color="auto"/>
            </w:tcBorders>
            <w:vAlign w:val="center"/>
          </w:tcPr>
          <w:p w14:paraId="2AEC20A2" w14:textId="77777777" w:rsidR="008333C3" w:rsidRPr="0082575C" w:rsidRDefault="008333C3" w:rsidP="00B764DD">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228" w:type="pct"/>
            <w:vAlign w:val="center"/>
          </w:tcPr>
          <w:p w14:paraId="3FACBE98" w14:textId="04D20723"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0.1026</w:t>
            </w:r>
          </w:p>
        </w:tc>
        <w:tc>
          <w:tcPr>
            <w:tcW w:w="1271" w:type="pct"/>
            <w:vAlign w:val="center"/>
          </w:tcPr>
          <w:p w14:paraId="61189B98" w14:textId="4CE91A3B"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0.10082</w:t>
            </w:r>
          </w:p>
        </w:tc>
        <w:tc>
          <w:tcPr>
            <w:tcW w:w="1294" w:type="pct"/>
            <w:vAlign w:val="center"/>
          </w:tcPr>
          <w:p w14:paraId="0815EFE9" w14:textId="2BB0118C"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2.864</w:t>
            </w:r>
          </w:p>
        </w:tc>
      </w:tr>
      <w:tr w:rsidR="008333C3" w:rsidRPr="0082575C" w14:paraId="29F00145" w14:textId="77777777" w:rsidTr="002D7388">
        <w:trPr>
          <w:cantSplit/>
          <w:trHeight w:val="227"/>
          <w:jc w:val="center"/>
        </w:trPr>
        <w:tc>
          <w:tcPr>
            <w:tcW w:w="276" w:type="pct"/>
            <w:vMerge/>
            <w:tcBorders>
              <w:left w:val="single" w:sz="4" w:space="0" w:color="auto"/>
            </w:tcBorders>
            <w:vAlign w:val="center"/>
          </w:tcPr>
          <w:p w14:paraId="2BEB037D"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val="restart"/>
            <w:tcBorders>
              <w:left w:val="single" w:sz="4" w:space="0" w:color="auto"/>
            </w:tcBorders>
            <w:vAlign w:val="center"/>
          </w:tcPr>
          <w:p w14:paraId="71F1A55A" w14:textId="77777777" w:rsidR="008333C3" w:rsidRPr="0082575C" w:rsidRDefault="008333C3" w:rsidP="00B764DD">
            <w:pPr>
              <w:pStyle w:val="aff3"/>
              <w:widowControl w:val="0"/>
              <w:ind w:firstLineChars="0" w:firstLine="0"/>
              <w:jc w:val="center"/>
              <w:rPr>
                <w:rFonts w:ascii="Times New Roman"/>
                <w:sz w:val="20"/>
              </w:rPr>
            </w:pPr>
            <w:r w:rsidRPr="0082575C">
              <w:rPr>
                <w:rFonts w:ascii="Times New Roman"/>
                <w:sz w:val="20"/>
              </w:rPr>
              <w:t>0.50</w:t>
            </w:r>
          </w:p>
        </w:tc>
        <w:tc>
          <w:tcPr>
            <w:tcW w:w="1228" w:type="pct"/>
            <w:vAlign w:val="center"/>
          </w:tcPr>
          <w:p w14:paraId="5E6170D1" w14:textId="25371561"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0.4982</w:t>
            </w:r>
          </w:p>
        </w:tc>
        <w:tc>
          <w:tcPr>
            <w:tcW w:w="1271" w:type="pct"/>
            <w:vAlign w:val="center"/>
          </w:tcPr>
          <w:p w14:paraId="5B31FD55" w14:textId="1A076DD5"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0.49609</w:t>
            </w:r>
          </w:p>
        </w:tc>
        <w:tc>
          <w:tcPr>
            <w:tcW w:w="1294" w:type="pct"/>
            <w:vAlign w:val="center"/>
          </w:tcPr>
          <w:p w14:paraId="27D085F0" w14:textId="4C300371"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6.057</w:t>
            </w:r>
          </w:p>
        </w:tc>
      </w:tr>
      <w:tr w:rsidR="008333C3" w:rsidRPr="0082575C" w14:paraId="572EEBB7" w14:textId="77777777" w:rsidTr="002D7388">
        <w:trPr>
          <w:cantSplit/>
          <w:trHeight w:val="227"/>
          <w:jc w:val="center"/>
        </w:trPr>
        <w:tc>
          <w:tcPr>
            <w:tcW w:w="276" w:type="pct"/>
            <w:vMerge/>
            <w:tcBorders>
              <w:left w:val="single" w:sz="4" w:space="0" w:color="auto"/>
            </w:tcBorders>
            <w:vAlign w:val="center"/>
          </w:tcPr>
          <w:p w14:paraId="776D7B05"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tcBorders>
              <w:left w:val="single" w:sz="4" w:space="0" w:color="auto"/>
            </w:tcBorders>
            <w:vAlign w:val="center"/>
          </w:tcPr>
          <w:p w14:paraId="3E156F8B" w14:textId="77777777" w:rsidR="008333C3" w:rsidRPr="0082575C" w:rsidRDefault="008333C3" w:rsidP="00B764DD">
            <w:pPr>
              <w:pStyle w:val="aff3"/>
              <w:widowControl w:val="0"/>
              <w:ind w:firstLineChars="0" w:firstLine="0"/>
              <w:jc w:val="center"/>
              <w:rPr>
                <w:rFonts w:ascii="Times New Roman"/>
                <w:sz w:val="20"/>
              </w:rPr>
            </w:pPr>
          </w:p>
        </w:tc>
        <w:tc>
          <w:tcPr>
            <w:tcW w:w="1228" w:type="pct"/>
            <w:vAlign w:val="center"/>
          </w:tcPr>
          <w:p w14:paraId="576503BB" w14:textId="4D3BE894"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0.4986</w:t>
            </w:r>
          </w:p>
        </w:tc>
        <w:tc>
          <w:tcPr>
            <w:tcW w:w="1271" w:type="pct"/>
            <w:vAlign w:val="center"/>
          </w:tcPr>
          <w:p w14:paraId="594D0DC6" w14:textId="2A0D42B9"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0.49803</w:t>
            </w:r>
          </w:p>
        </w:tc>
        <w:tc>
          <w:tcPr>
            <w:tcW w:w="1294" w:type="pct"/>
            <w:vAlign w:val="center"/>
          </w:tcPr>
          <w:p w14:paraId="7C1653E5" w14:textId="60580DFC"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6.057</w:t>
            </w:r>
          </w:p>
        </w:tc>
      </w:tr>
      <w:tr w:rsidR="008333C3" w:rsidRPr="0082575C" w14:paraId="18AAF117" w14:textId="77777777" w:rsidTr="002D7388">
        <w:trPr>
          <w:cantSplit/>
          <w:trHeight w:val="227"/>
          <w:jc w:val="center"/>
        </w:trPr>
        <w:tc>
          <w:tcPr>
            <w:tcW w:w="276" w:type="pct"/>
            <w:vMerge/>
            <w:tcBorders>
              <w:left w:val="single" w:sz="4" w:space="0" w:color="auto"/>
            </w:tcBorders>
            <w:vAlign w:val="center"/>
          </w:tcPr>
          <w:p w14:paraId="3E15B6B4"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tcBorders>
              <w:left w:val="single" w:sz="4" w:space="0" w:color="auto"/>
            </w:tcBorders>
            <w:vAlign w:val="center"/>
          </w:tcPr>
          <w:p w14:paraId="620EEE75" w14:textId="77777777" w:rsidR="008333C3" w:rsidRPr="0082575C" w:rsidRDefault="008333C3" w:rsidP="00B764DD">
            <w:pPr>
              <w:pStyle w:val="aff3"/>
              <w:widowControl w:val="0"/>
              <w:ind w:firstLineChars="0" w:firstLine="0"/>
              <w:jc w:val="center"/>
              <w:rPr>
                <w:rFonts w:ascii="Times New Roman"/>
                <w:sz w:val="20"/>
              </w:rPr>
            </w:pPr>
          </w:p>
        </w:tc>
        <w:tc>
          <w:tcPr>
            <w:tcW w:w="1228" w:type="pct"/>
            <w:vAlign w:val="center"/>
          </w:tcPr>
          <w:p w14:paraId="71DEDAE3" w14:textId="0E565467"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0.4990</w:t>
            </w:r>
          </w:p>
        </w:tc>
        <w:tc>
          <w:tcPr>
            <w:tcW w:w="1271" w:type="pct"/>
            <w:vAlign w:val="center"/>
          </w:tcPr>
          <w:p w14:paraId="0D80353F" w14:textId="59C56B7A"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0.49997</w:t>
            </w:r>
          </w:p>
        </w:tc>
        <w:tc>
          <w:tcPr>
            <w:tcW w:w="1294" w:type="pct"/>
            <w:vAlign w:val="center"/>
          </w:tcPr>
          <w:p w14:paraId="0A877241" w14:textId="59A4A458"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6.056</w:t>
            </w:r>
          </w:p>
        </w:tc>
      </w:tr>
      <w:tr w:rsidR="008333C3" w:rsidRPr="0082575C" w14:paraId="6A774439" w14:textId="77777777" w:rsidTr="002D7388">
        <w:trPr>
          <w:cantSplit/>
          <w:trHeight w:val="227"/>
          <w:jc w:val="center"/>
        </w:trPr>
        <w:tc>
          <w:tcPr>
            <w:tcW w:w="276" w:type="pct"/>
            <w:vMerge/>
            <w:tcBorders>
              <w:left w:val="single" w:sz="4" w:space="0" w:color="auto"/>
            </w:tcBorders>
            <w:vAlign w:val="center"/>
          </w:tcPr>
          <w:p w14:paraId="70EFC14A" w14:textId="77777777" w:rsidR="008333C3" w:rsidRPr="0082575C" w:rsidRDefault="008333C3" w:rsidP="00B764DD">
            <w:pPr>
              <w:pStyle w:val="aff3"/>
              <w:widowControl w:val="0"/>
              <w:ind w:firstLineChars="0" w:firstLine="0"/>
              <w:jc w:val="center"/>
              <w:rPr>
                <w:rFonts w:ascii="Times New Roman"/>
                <w:sz w:val="20"/>
              </w:rPr>
            </w:pPr>
          </w:p>
        </w:tc>
        <w:tc>
          <w:tcPr>
            <w:tcW w:w="931" w:type="pct"/>
            <w:tcBorders>
              <w:left w:val="single" w:sz="4" w:space="0" w:color="auto"/>
            </w:tcBorders>
            <w:vAlign w:val="center"/>
          </w:tcPr>
          <w:p w14:paraId="38D72E17" w14:textId="77777777" w:rsidR="008333C3" w:rsidRPr="0082575C" w:rsidRDefault="008333C3" w:rsidP="00B764DD">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228" w:type="pct"/>
            <w:vAlign w:val="center"/>
          </w:tcPr>
          <w:p w14:paraId="32100C16" w14:textId="20F0B6B5"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0.4986</w:t>
            </w:r>
          </w:p>
        </w:tc>
        <w:tc>
          <w:tcPr>
            <w:tcW w:w="1271" w:type="pct"/>
            <w:vAlign w:val="center"/>
          </w:tcPr>
          <w:p w14:paraId="2CAC78C4" w14:textId="05B910F9"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0.49803</w:t>
            </w:r>
          </w:p>
        </w:tc>
        <w:tc>
          <w:tcPr>
            <w:tcW w:w="1294" w:type="pct"/>
            <w:vAlign w:val="center"/>
          </w:tcPr>
          <w:p w14:paraId="6FA1C9B2" w14:textId="1BD16590"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6.057</w:t>
            </w:r>
          </w:p>
        </w:tc>
      </w:tr>
      <w:tr w:rsidR="008333C3" w:rsidRPr="0082575C" w14:paraId="47757FFA" w14:textId="77777777" w:rsidTr="002D7388">
        <w:trPr>
          <w:cantSplit/>
          <w:trHeight w:val="227"/>
          <w:jc w:val="center"/>
        </w:trPr>
        <w:tc>
          <w:tcPr>
            <w:tcW w:w="276" w:type="pct"/>
            <w:vMerge/>
            <w:tcBorders>
              <w:left w:val="single" w:sz="4" w:space="0" w:color="auto"/>
            </w:tcBorders>
            <w:vAlign w:val="center"/>
          </w:tcPr>
          <w:p w14:paraId="7C8134F1"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val="restart"/>
            <w:tcBorders>
              <w:left w:val="single" w:sz="4" w:space="0" w:color="auto"/>
            </w:tcBorders>
            <w:vAlign w:val="center"/>
          </w:tcPr>
          <w:p w14:paraId="03D8F385" w14:textId="77777777" w:rsidR="008333C3" w:rsidRPr="0082575C" w:rsidRDefault="008333C3" w:rsidP="00B764DD">
            <w:pPr>
              <w:pStyle w:val="aff3"/>
              <w:widowControl w:val="0"/>
              <w:ind w:firstLineChars="0" w:firstLine="0"/>
              <w:jc w:val="center"/>
              <w:rPr>
                <w:rFonts w:ascii="Times New Roman"/>
                <w:sz w:val="20"/>
              </w:rPr>
            </w:pPr>
            <w:r w:rsidRPr="0082575C">
              <w:rPr>
                <w:rFonts w:ascii="Times New Roman"/>
                <w:sz w:val="20"/>
              </w:rPr>
              <w:t>1.00</w:t>
            </w:r>
          </w:p>
        </w:tc>
        <w:tc>
          <w:tcPr>
            <w:tcW w:w="1228" w:type="pct"/>
            <w:vAlign w:val="center"/>
          </w:tcPr>
          <w:p w14:paraId="3502F36F" w14:textId="44E74FD1"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1.0231</w:t>
            </w:r>
          </w:p>
        </w:tc>
        <w:tc>
          <w:tcPr>
            <w:tcW w:w="1271" w:type="pct"/>
            <w:vAlign w:val="center"/>
          </w:tcPr>
          <w:p w14:paraId="4D41B30E" w14:textId="2711343A"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0.99669</w:t>
            </w:r>
          </w:p>
        </w:tc>
        <w:tc>
          <w:tcPr>
            <w:tcW w:w="1294" w:type="pct"/>
            <w:vAlign w:val="center"/>
          </w:tcPr>
          <w:p w14:paraId="6C7EEFBB" w14:textId="6013E8CA"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10.01</w:t>
            </w:r>
          </w:p>
        </w:tc>
      </w:tr>
      <w:tr w:rsidR="008333C3" w:rsidRPr="0082575C" w14:paraId="7E50FCD6" w14:textId="77777777" w:rsidTr="002D7388">
        <w:trPr>
          <w:cantSplit/>
          <w:trHeight w:val="227"/>
          <w:jc w:val="center"/>
        </w:trPr>
        <w:tc>
          <w:tcPr>
            <w:tcW w:w="276" w:type="pct"/>
            <w:vMerge/>
            <w:tcBorders>
              <w:left w:val="single" w:sz="4" w:space="0" w:color="auto"/>
            </w:tcBorders>
            <w:vAlign w:val="center"/>
          </w:tcPr>
          <w:p w14:paraId="01BB6966"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tcBorders>
              <w:left w:val="single" w:sz="4" w:space="0" w:color="auto"/>
            </w:tcBorders>
            <w:vAlign w:val="center"/>
          </w:tcPr>
          <w:p w14:paraId="0DC71DCA" w14:textId="77777777" w:rsidR="008333C3" w:rsidRPr="0082575C" w:rsidRDefault="008333C3" w:rsidP="00B764DD">
            <w:pPr>
              <w:pStyle w:val="aff3"/>
              <w:widowControl w:val="0"/>
              <w:ind w:firstLineChars="0" w:firstLine="0"/>
              <w:jc w:val="center"/>
              <w:rPr>
                <w:rFonts w:ascii="Times New Roman"/>
                <w:sz w:val="20"/>
              </w:rPr>
            </w:pPr>
          </w:p>
        </w:tc>
        <w:tc>
          <w:tcPr>
            <w:tcW w:w="1228" w:type="pct"/>
            <w:vAlign w:val="center"/>
          </w:tcPr>
          <w:p w14:paraId="2ACE768C" w14:textId="78EDD266"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1.0242</w:t>
            </w:r>
          </w:p>
        </w:tc>
        <w:tc>
          <w:tcPr>
            <w:tcW w:w="1271" w:type="pct"/>
            <w:vAlign w:val="center"/>
          </w:tcPr>
          <w:p w14:paraId="4DA6B120" w14:textId="5A0D4CE4"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1.00059</w:t>
            </w:r>
          </w:p>
        </w:tc>
        <w:tc>
          <w:tcPr>
            <w:tcW w:w="1294" w:type="pct"/>
            <w:vAlign w:val="center"/>
          </w:tcPr>
          <w:p w14:paraId="0EE5F16B" w14:textId="1DBDDF4A"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10.01</w:t>
            </w:r>
          </w:p>
        </w:tc>
      </w:tr>
      <w:tr w:rsidR="008333C3" w:rsidRPr="0082575C" w14:paraId="5A80B7F0" w14:textId="77777777" w:rsidTr="002D7388">
        <w:trPr>
          <w:cantSplit/>
          <w:trHeight w:val="227"/>
          <w:jc w:val="center"/>
        </w:trPr>
        <w:tc>
          <w:tcPr>
            <w:tcW w:w="276" w:type="pct"/>
            <w:vMerge/>
            <w:tcBorders>
              <w:left w:val="single" w:sz="4" w:space="0" w:color="auto"/>
            </w:tcBorders>
            <w:vAlign w:val="center"/>
          </w:tcPr>
          <w:p w14:paraId="04008D17" w14:textId="77777777" w:rsidR="008333C3" w:rsidRPr="0082575C" w:rsidRDefault="008333C3" w:rsidP="00B764DD">
            <w:pPr>
              <w:pStyle w:val="aff3"/>
              <w:widowControl w:val="0"/>
              <w:ind w:firstLineChars="0" w:firstLine="0"/>
              <w:jc w:val="center"/>
              <w:rPr>
                <w:rFonts w:ascii="Times New Roman"/>
                <w:sz w:val="20"/>
              </w:rPr>
            </w:pPr>
          </w:p>
        </w:tc>
        <w:tc>
          <w:tcPr>
            <w:tcW w:w="931" w:type="pct"/>
            <w:vMerge/>
            <w:tcBorders>
              <w:left w:val="single" w:sz="4" w:space="0" w:color="auto"/>
            </w:tcBorders>
            <w:vAlign w:val="center"/>
          </w:tcPr>
          <w:p w14:paraId="24315BD6" w14:textId="77777777" w:rsidR="008333C3" w:rsidRPr="0082575C" w:rsidRDefault="008333C3" w:rsidP="00B764DD">
            <w:pPr>
              <w:pStyle w:val="aff3"/>
              <w:widowControl w:val="0"/>
              <w:ind w:firstLineChars="0" w:firstLine="0"/>
              <w:jc w:val="center"/>
              <w:rPr>
                <w:rFonts w:ascii="Times New Roman"/>
                <w:sz w:val="20"/>
              </w:rPr>
            </w:pPr>
          </w:p>
        </w:tc>
        <w:tc>
          <w:tcPr>
            <w:tcW w:w="1228" w:type="pct"/>
            <w:vAlign w:val="center"/>
          </w:tcPr>
          <w:p w14:paraId="149CE83A" w14:textId="56AD8C36"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1.0228</w:t>
            </w:r>
          </w:p>
        </w:tc>
        <w:tc>
          <w:tcPr>
            <w:tcW w:w="1271" w:type="pct"/>
            <w:vAlign w:val="center"/>
          </w:tcPr>
          <w:p w14:paraId="6285B77C" w14:textId="4B4BAD08"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1.00449</w:t>
            </w:r>
          </w:p>
        </w:tc>
        <w:tc>
          <w:tcPr>
            <w:tcW w:w="1294" w:type="pct"/>
            <w:vAlign w:val="center"/>
          </w:tcPr>
          <w:p w14:paraId="3EDCF5A6" w14:textId="6765E692"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10.01</w:t>
            </w:r>
          </w:p>
        </w:tc>
      </w:tr>
      <w:tr w:rsidR="008333C3" w:rsidRPr="0082575C" w14:paraId="0AA8B729" w14:textId="77777777" w:rsidTr="002D7388">
        <w:trPr>
          <w:cantSplit/>
          <w:trHeight w:val="227"/>
          <w:jc w:val="center"/>
        </w:trPr>
        <w:tc>
          <w:tcPr>
            <w:tcW w:w="276" w:type="pct"/>
            <w:vMerge/>
            <w:tcBorders>
              <w:left w:val="single" w:sz="4" w:space="0" w:color="auto"/>
            </w:tcBorders>
            <w:vAlign w:val="center"/>
          </w:tcPr>
          <w:p w14:paraId="171D54DF" w14:textId="77777777" w:rsidR="008333C3" w:rsidRPr="0082575C" w:rsidRDefault="008333C3" w:rsidP="00B764DD">
            <w:pPr>
              <w:pStyle w:val="aff3"/>
              <w:widowControl w:val="0"/>
              <w:ind w:firstLineChars="0" w:firstLine="0"/>
              <w:jc w:val="center"/>
              <w:rPr>
                <w:rFonts w:ascii="Times New Roman"/>
                <w:sz w:val="20"/>
              </w:rPr>
            </w:pPr>
          </w:p>
        </w:tc>
        <w:tc>
          <w:tcPr>
            <w:tcW w:w="931" w:type="pct"/>
            <w:tcBorders>
              <w:left w:val="single" w:sz="4" w:space="0" w:color="auto"/>
            </w:tcBorders>
            <w:vAlign w:val="center"/>
          </w:tcPr>
          <w:p w14:paraId="5B4DAAF4" w14:textId="77777777" w:rsidR="008333C3" w:rsidRPr="0082575C" w:rsidRDefault="008333C3" w:rsidP="00B764DD">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228" w:type="pct"/>
            <w:vAlign w:val="center"/>
          </w:tcPr>
          <w:p w14:paraId="4DA43878" w14:textId="5AE8E8E1"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1.0234</w:t>
            </w:r>
          </w:p>
        </w:tc>
        <w:tc>
          <w:tcPr>
            <w:tcW w:w="1271" w:type="pct"/>
            <w:vAlign w:val="center"/>
          </w:tcPr>
          <w:p w14:paraId="301727AA" w14:textId="3139DC75"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1.00059</w:t>
            </w:r>
          </w:p>
        </w:tc>
        <w:tc>
          <w:tcPr>
            <w:tcW w:w="1294" w:type="pct"/>
            <w:vAlign w:val="center"/>
          </w:tcPr>
          <w:p w14:paraId="035976F5" w14:textId="233A65C6"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10.01</w:t>
            </w:r>
          </w:p>
        </w:tc>
      </w:tr>
      <w:tr w:rsidR="008333C3" w:rsidRPr="0082575C" w14:paraId="1EBB84E5" w14:textId="77777777" w:rsidTr="002D7388">
        <w:trPr>
          <w:cantSplit/>
          <w:trHeight w:val="227"/>
          <w:jc w:val="center"/>
        </w:trPr>
        <w:tc>
          <w:tcPr>
            <w:tcW w:w="276" w:type="pct"/>
            <w:vMerge/>
            <w:tcBorders>
              <w:left w:val="single" w:sz="4" w:space="0" w:color="auto"/>
            </w:tcBorders>
            <w:vAlign w:val="center"/>
          </w:tcPr>
          <w:p w14:paraId="058747E9" w14:textId="77777777" w:rsidR="008333C3" w:rsidRPr="0082575C" w:rsidRDefault="008333C3" w:rsidP="00DC422F">
            <w:pPr>
              <w:pStyle w:val="aff3"/>
              <w:widowControl w:val="0"/>
              <w:ind w:firstLineChars="0" w:firstLine="0"/>
              <w:jc w:val="center"/>
              <w:rPr>
                <w:rFonts w:ascii="Times New Roman"/>
                <w:sz w:val="20"/>
              </w:rPr>
            </w:pPr>
          </w:p>
        </w:tc>
        <w:tc>
          <w:tcPr>
            <w:tcW w:w="931" w:type="pct"/>
            <w:tcBorders>
              <w:left w:val="single" w:sz="4" w:space="0" w:color="auto"/>
            </w:tcBorders>
            <w:vAlign w:val="center"/>
          </w:tcPr>
          <w:p w14:paraId="31DE68F9" w14:textId="77777777"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线性方程（</w:t>
            </w:r>
            <w:r w:rsidRPr="0082575C">
              <w:rPr>
                <w:rFonts w:ascii="Times New Roman"/>
                <w:sz w:val="20"/>
              </w:rPr>
              <w:t>3</w:t>
            </w:r>
            <w:r w:rsidRPr="0082575C">
              <w:rPr>
                <w:rFonts w:ascii="Times New Roman"/>
                <w:sz w:val="20"/>
              </w:rPr>
              <w:t>次测量平均值）</w:t>
            </w:r>
          </w:p>
        </w:tc>
        <w:tc>
          <w:tcPr>
            <w:tcW w:w="1228" w:type="pct"/>
            <w:vAlign w:val="center"/>
          </w:tcPr>
          <w:p w14:paraId="3C6DDC31" w14:textId="2280CB44"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y=1.0194x-0.0008</w:t>
            </w:r>
          </w:p>
        </w:tc>
        <w:tc>
          <w:tcPr>
            <w:tcW w:w="1271" w:type="pct"/>
            <w:vAlign w:val="center"/>
          </w:tcPr>
          <w:p w14:paraId="5DA5256E" w14:textId="1CB36604" w:rsidR="008333C3" w:rsidRPr="0082575C" w:rsidRDefault="0020129B" w:rsidP="00DC422F">
            <w:pPr>
              <w:pStyle w:val="aff3"/>
              <w:widowControl w:val="0"/>
              <w:ind w:firstLineChars="0" w:firstLine="0"/>
              <w:jc w:val="center"/>
              <w:rPr>
                <w:rFonts w:ascii="Times New Roman"/>
                <w:sz w:val="20"/>
              </w:rPr>
            </w:pPr>
            <w:r w:rsidRPr="0082575C">
              <w:rPr>
                <w:rFonts w:ascii="Times New Roman"/>
                <w:sz w:val="20"/>
              </w:rPr>
              <w:t>y=</w:t>
            </w:r>
            <w:r w:rsidR="008333C3" w:rsidRPr="0082575C">
              <w:rPr>
                <w:rFonts w:ascii="Times New Roman"/>
                <w:sz w:val="20"/>
              </w:rPr>
              <w:t>0.9990</w:t>
            </w:r>
            <w:r w:rsidRPr="0082575C">
              <w:rPr>
                <w:rFonts w:ascii="Times New Roman"/>
                <w:sz w:val="20"/>
              </w:rPr>
              <w:t>2x+</w:t>
            </w:r>
            <w:r w:rsidR="008333C3" w:rsidRPr="0082575C">
              <w:rPr>
                <w:rFonts w:ascii="Times New Roman"/>
                <w:sz w:val="20"/>
              </w:rPr>
              <w:t>0.00055</w:t>
            </w:r>
          </w:p>
        </w:tc>
        <w:tc>
          <w:tcPr>
            <w:tcW w:w="1294" w:type="pct"/>
            <w:vAlign w:val="center"/>
          </w:tcPr>
          <w:p w14:paraId="2399E0CD" w14:textId="5703F69F" w:rsidR="008333C3" w:rsidRPr="0082575C" w:rsidRDefault="0020129B" w:rsidP="00DC422F">
            <w:pPr>
              <w:pStyle w:val="aff3"/>
              <w:widowControl w:val="0"/>
              <w:ind w:firstLineChars="0" w:firstLine="0"/>
              <w:jc w:val="center"/>
              <w:rPr>
                <w:rFonts w:ascii="Times New Roman"/>
                <w:sz w:val="20"/>
              </w:rPr>
            </w:pPr>
            <w:r w:rsidRPr="0082575C">
              <w:rPr>
                <w:rFonts w:ascii="Times New Roman"/>
                <w:sz w:val="20"/>
              </w:rPr>
              <w:t>y=0.97171x+</w:t>
            </w:r>
            <w:r w:rsidR="008333C3" w:rsidRPr="0082575C">
              <w:rPr>
                <w:rFonts w:ascii="Times New Roman"/>
                <w:sz w:val="20"/>
              </w:rPr>
              <w:t>0.66207</w:t>
            </w:r>
          </w:p>
        </w:tc>
      </w:tr>
      <w:tr w:rsidR="008333C3" w:rsidRPr="0082575C" w14:paraId="42BB47BE" w14:textId="77777777" w:rsidTr="002D7388">
        <w:trPr>
          <w:cantSplit/>
          <w:trHeight w:val="227"/>
          <w:jc w:val="center"/>
        </w:trPr>
        <w:tc>
          <w:tcPr>
            <w:tcW w:w="276" w:type="pct"/>
            <w:vMerge/>
            <w:tcBorders>
              <w:left w:val="single" w:sz="4" w:space="0" w:color="auto"/>
            </w:tcBorders>
            <w:vAlign w:val="center"/>
          </w:tcPr>
          <w:p w14:paraId="1AE5FBF7" w14:textId="77777777" w:rsidR="008333C3" w:rsidRPr="0082575C" w:rsidRDefault="008333C3" w:rsidP="00DC422F">
            <w:pPr>
              <w:pStyle w:val="aff3"/>
              <w:widowControl w:val="0"/>
              <w:ind w:firstLineChars="0" w:firstLine="0"/>
              <w:jc w:val="center"/>
              <w:rPr>
                <w:rFonts w:ascii="Times New Roman"/>
                <w:sz w:val="20"/>
              </w:rPr>
            </w:pPr>
          </w:p>
        </w:tc>
        <w:tc>
          <w:tcPr>
            <w:tcW w:w="931" w:type="pct"/>
            <w:tcBorders>
              <w:left w:val="single" w:sz="4" w:space="0" w:color="auto"/>
            </w:tcBorders>
            <w:vAlign w:val="center"/>
          </w:tcPr>
          <w:p w14:paraId="0400041B" w14:textId="77777777"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线性相关系数</w:t>
            </w:r>
            <w:r w:rsidRPr="0082575C">
              <w:rPr>
                <w:rFonts w:ascii="Times New Roman"/>
                <w:sz w:val="20"/>
              </w:rPr>
              <w:t>r</w:t>
            </w:r>
          </w:p>
        </w:tc>
        <w:tc>
          <w:tcPr>
            <w:tcW w:w="1228" w:type="pct"/>
            <w:vAlign w:val="center"/>
          </w:tcPr>
          <w:p w14:paraId="0FAA3D54" w14:textId="54C8AA83"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0.9998</w:t>
            </w:r>
          </w:p>
        </w:tc>
        <w:tc>
          <w:tcPr>
            <w:tcW w:w="1271" w:type="pct"/>
            <w:vAlign w:val="center"/>
          </w:tcPr>
          <w:p w14:paraId="10FF77DD" w14:textId="6C3FB485"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0.999995</w:t>
            </w:r>
          </w:p>
        </w:tc>
        <w:tc>
          <w:tcPr>
            <w:tcW w:w="1294" w:type="pct"/>
            <w:vAlign w:val="center"/>
          </w:tcPr>
          <w:p w14:paraId="33A6238A" w14:textId="7AE91819"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0.99981</w:t>
            </w:r>
          </w:p>
        </w:tc>
      </w:tr>
      <w:tr w:rsidR="008333C3" w:rsidRPr="0082575C" w14:paraId="1C6A286B" w14:textId="77777777" w:rsidTr="002D7388">
        <w:trPr>
          <w:cantSplit/>
          <w:trHeight w:val="227"/>
          <w:jc w:val="center"/>
        </w:trPr>
        <w:tc>
          <w:tcPr>
            <w:tcW w:w="276" w:type="pct"/>
            <w:vMerge/>
            <w:tcBorders>
              <w:left w:val="single" w:sz="4" w:space="0" w:color="auto"/>
            </w:tcBorders>
            <w:vAlign w:val="center"/>
          </w:tcPr>
          <w:p w14:paraId="25BC110D" w14:textId="77777777" w:rsidR="008333C3" w:rsidRPr="0082575C" w:rsidRDefault="008333C3" w:rsidP="00DC422F">
            <w:pPr>
              <w:pStyle w:val="aff3"/>
              <w:widowControl w:val="0"/>
              <w:ind w:firstLineChars="0" w:firstLine="0"/>
              <w:jc w:val="center"/>
              <w:rPr>
                <w:rFonts w:ascii="Times New Roman"/>
                <w:sz w:val="20"/>
              </w:rPr>
            </w:pPr>
          </w:p>
        </w:tc>
        <w:tc>
          <w:tcPr>
            <w:tcW w:w="931" w:type="pct"/>
            <w:tcBorders>
              <w:left w:val="single" w:sz="4" w:space="0" w:color="auto"/>
            </w:tcBorders>
            <w:vAlign w:val="center"/>
          </w:tcPr>
          <w:p w14:paraId="3AE6EF13" w14:textId="77777777"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线性方程（</w:t>
            </w:r>
            <w:r w:rsidRPr="0082575C">
              <w:rPr>
                <w:rFonts w:ascii="Times New Roman"/>
                <w:sz w:val="20"/>
              </w:rPr>
              <w:t>1</w:t>
            </w:r>
            <w:r w:rsidRPr="0082575C">
              <w:rPr>
                <w:rFonts w:ascii="Times New Roman"/>
                <w:sz w:val="20"/>
              </w:rPr>
              <w:t>次测量值）</w:t>
            </w:r>
          </w:p>
        </w:tc>
        <w:tc>
          <w:tcPr>
            <w:tcW w:w="1228" w:type="pct"/>
            <w:vAlign w:val="center"/>
          </w:tcPr>
          <w:p w14:paraId="486E6D17" w14:textId="4D86B34A"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y=1.0186x-0.0005</w:t>
            </w:r>
          </w:p>
        </w:tc>
        <w:tc>
          <w:tcPr>
            <w:tcW w:w="1271" w:type="pct"/>
            <w:vAlign w:val="center"/>
          </w:tcPr>
          <w:p w14:paraId="4F5BE63E" w14:textId="207153F3" w:rsidR="008333C3" w:rsidRPr="0082575C" w:rsidRDefault="00C14090" w:rsidP="00322051">
            <w:pPr>
              <w:pStyle w:val="aff3"/>
              <w:widowControl w:val="0"/>
              <w:ind w:firstLineChars="0" w:firstLine="0"/>
              <w:jc w:val="center"/>
              <w:rPr>
                <w:rFonts w:ascii="Times New Roman"/>
                <w:sz w:val="20"/>
              </w:rPr>
            </w:pPr>
            <w:r w:rsidRPr="0082575C">
              <w:rPr>
                <w:rFonts w:ascii="Times New Roman"/>
                <w:sz w:val="20"/>
              </w:rPr>
              <w:t>y=0.99902x+</w:t>
            </w:r>
            <w:r w:rsidR="008333C3" w:rsidRPr="0082575C">
              <w:rPr>
                <w:rFonts w:ascii="Times New Roman"/>
                <w:sz w:val="20"/>
              </w:rPr>
              <w:t>0.00055</w:t>
            </w:r>
          </w:p>
        </w:tc>
        <w:tc>
          <w:tcPr>
            <w:tcW w:w="1294" w:type="pct"/>
            <w:vAlign w:val="center"/>
          </w:tcPr>
          <w:p w14:paraId="139CBF07" w14:textId="3426EB99" w:rsidR="008333C3" w:rsidRPr="0082575C" w:rsidRDefault="00C14090" w:rsidP="00322051">
            <w:pPr>
              <w:pStyle w:val="aff3"/>
              <w:widowControl w:val="0"/>
              <w:ind w:firstLineChars="0" w:firstLine="0"/>
              <w:jc w:val="center"/>
              <w:rPr>
                <w:rFonts w:ascii="Times New Roman"/>
                <w:sz w:val="20"/>
              </w:rPr>
            </w:pPr>
            <w:r w:rsidRPr="0082575C">
              <w:rPr>
                <w:rFonts w:ascii="Times New Roman"/>
                <w:sz w:val="20"/>
              </w:rPr>
              <w:t>y=0.97171x+</w:t>
            </w:r>
            <w:r w:rsidR="008333C3" w:rsidRPr="0082575C">
              <w:rPr>
                <w:rFonts w:ascii="Times New Roman"/>
                <w:sz w:val="20"/>
              </w:rPr>
              <w:t>0.66207</w:t>
            </w:r>
          </w:p>
        </w:tc>
      </w:tr>
      <w:tr w:rsidR="008333C3" w:rsidRPr="0082575C" w14:paraId="128E00B0" w14:textId="77777777" w:rsidTr="002D7388">
        <w:trPr>
          <w:cantSplit/>
          <w:trHeight w:val="227"/>
          <w:jc w:val="center"/>
        </w:trPr>
        <w:tc>
          <w:tcPr>
            <w:tcW w:w="276" w:type="pct"/>
            <w:vMerge/>
            <w:tcBorders>
              <w:left w:val="single" w:sz="4" w:space="0" w:color="auto"/>
            </w:tcBorders>
            <w:vAlign w:val="center"/>
          </w:tcPr>
          <w:p w14:paraId="2F9D51D6" w14:textId="77777777" w:rsidR="008333C3" w:rsidRPr="0082575C" w:rsidRDefault="008333C3" w:rsidP="00DC422F">
            <w:pPr>
              <w:pStyle w:val="aff3"/>
              <w:widowControl w:val="0"/>
              <w:ind w:firstLineChars="0" w:firstLine="0"/>
              <w:jc w:val="center"/>
              <w:rPr>
                <w:rFonts w:ascii="Times New Roman"/>
                <w:sz w:val="20"/>
              </w:rPr>
            </w:pPr>
          </w:p>
        </w:tc>
        <w:tc>
          <w:tcPr>
            <w:tcW w:w="931" w:type="pct"/>
            <w:tcBorders>
              <w:left w:val="single" w:sz="4" w:space="0" w:color="auto"/>
            </w:tcBorders>
            <w:vAlign w:val="center"/>
          </w:tcPr>
          <w:p w14:paraId="415944BA" w14:textId="77777777"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线性相关系数</w:t>
            </w:r>
            <w:r w:rsidRPr="0082575C">
              <w:rPr>
                <w:rFonts w:ascii="Times New Roman"/>
                <w:sz w:val="20"/>
              </w:rPr>
              <w:t>r</w:t>
            </w:r>
          </w:p>
        </w:tc>
        <w:tc>
          <w:tcPr>
            <w:tcW w:w="1228" w:type="pct"/>
            <w:vAlign w:val="center"/>
          </w:tcPr>
          <w:p w14:paraId="18AE6013" w14:textId="5670D65B"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0.9998</w:t>
            </w:r>
          </w:p>
        </w:tc>
        <w:tc>
          <w:tcPr>
            <w:tcW w:w="1271" w:type="pct"/>
            <w:vAlign w:val="center"/>
          </w:tcPr>
          <w:p w14:paraId="74A87DD5" w14:textId="5399910E"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0.999995</w:t>
            </w:r>
          </w:p>
        </w:tc>
        <w:tc>
          <w:tcPr>
            <w:tcW w:w="1294" w:type="pct"/>
            <w:vAlign w:val="center"/>
          </w:tcPr>
          <w:p w14:paraId="7EF058C6" w14:textId="55B100F1"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0.99981</w:t>
            </w:r>
          </w:p>
        </w:tc>
      </w:tr>
      <w:tr w:rsidR="00322051" w:rsidRPr="0082575C" w14:paraId="1B4A5706" w14:textId="77777777" w:rsidTr="002D7388">
        <w:trPr>
          <w:cantSplit/>
          <w:trHeight w:val="227"/>
          <w:jc w:val="center"/>
        </w:trPr>
        <w:tc>
          <w:tcPr>
            <w:tcW w:w="276" w:type="pct"/>
            <w:vMerge/>
            <w:tcBorders>
              <w:left w:val="single" w:sz="4" w:space="0" w:color="auto"/>
            </w:tcBorders>
            <w:vAlign w:val="center"/>
          </w:tcPr>
          <w:p w14:paraId="0740CF2D" w14:textId="77777777" w:rsidR="00322051" w:rsidRPr="0082575C" w:rsidRDefault="00322051" w:rsidP="00233485">
            <w:pPr>
              <w:pStyle w:val="aff3"/>
              <w:widowControl w:val="0"/>
              <w:ind w:firstLineChars="0" w:firstLine="0"/>
              <w:jc w:val="center"/>
              <w:rPr>
                <w:rFonts w:ascii="Times New Roman"/>
                <w:sz w:val="20"/>
              </w:rPr>
            </w:pPr>
          </w:p>
        </w:tc>
        <w:tc>
          <w:tcPr>
            <w:tcW w:w="931" w:type="pct"/>
            <w:tcBorders>
              <w:left w:val="single" w:sz="4" w:space="0" w:color="auto"/>
            </w:tcBorders>
            <w:vAlign w:val="center"/>
          </w:tcPr>
          <w:p w14:paraId="5C58B3A8" w14:textId="045818EA" w:rsidR="00322051" w:rsidRPr="0082575C" w:rsidRDefault="00322051" w:rsidP="00233485">
            <w:pPr>
              <w:pStyle w:val="aff3"/>
              <w:widowControl w:val="0"/>
              <w:ind w:firstLineChars="0" w:firstLine="0"/>
              <w:jc w:val="center"/>
              <w:rPr>
                <w:rFonts w:ascii="Times New Roman"/>
                <w:sz w:val="20"/>
              </w:rPr>
            </w:pPr>
            <w:r w:rsidRPr="0082575C">
              <w:rPr>
                <w:rFonts w:ascii="Times New Roman"/>
                <w:sz w:val="20"/>
              </w:rPr>
              <w:t>指标要求</w:t>
            </w:r>
          </w:p>
        </w:tc>
        <w:tc>
          <w:tcPr>
            <w:tcW w:w="3792" w:type="pct"/>
            <w:gridSpan w:val="3"/>
            <w:vAlign w:val="center"/>
          </w:tcPr>
          <w:p w14:paraId="2F9C53DF" w14:textId="0F68FA25" w:rsidR="00322051" w:rsidRPr="0082575C" w:rsidRDefault="0006567F" w:rsidP="00233485">
            <w:pPr>
              <w:pStyle w:val="aff3"/>
              <w:widowControl w:val="0"/>
              <w:ind w:firstLineChars="0" w:firstLine="0"/>
              <w:jc w:val="center"/>
              <w:rPr>
                <w:rFonts w:ascii="Times New Roman"/>
                <w:sz w:val="20"/>
              </w:rPr>
            </w:pPr>
            <w:r w:rsidRPr="0082575C">
              <w:rPr>
                <w:rFonts w:ascii="Times New Roman"/>
                <w:sz w:val="20"/>
              </w:rPr>
              <w:t>≥ 0.999</w:t>
            </w:r>
          </w:p>
        </w:tc>
      </w:tr>
      <w:tr w:rsidR="008333C3" w:rsidRPr="0082575C" w14:paraId="4A9C7143" w14:textId="77777777" w:rsidTr="002D7388">
        <w:trPr>
          <w:cantSplit/>
          <w:trHeight w:val="227"/>
          <w:jc w:val="center"/>
        </w:trPr>
        <w:tc>
          <w:tcPr>
            <w:tcW w:w="276" w:type="pct"/>
            <w:vMerge/>
            <w:tcBorders>
              <w:left w:val="single" w:sz="4" w:space="0" w:color="auto"/>
            </w:tcBorders>
            <w:vAlign w:val="center"/>
          </w:tcPr>
          <w:p w14:paraId="32705946" w14:textId="77777777" w:rsidR="008333C3" w:rsidRPr="0082575C" w:rsidRDefault="008333C3" w:rsidP="00233485">
            <w:pPr>
              <w:pStyle w:val="aff3"/>
              <w:widowControl w:val="0"/>
              <w:ind w:firstLineChars="0" w:firstLine="0"/>
              <w:jc w:val="center"/>
              <w:rPr>
                <w:rFonts w:ascii="Times New Roman"/>
                <w:sz w:val="20"/>
              </w:rPr>
            </w:pPr>
          </w:p>
        </w:tc>
        <w:tc>
          <w:tcPr>
            <w:tcW w:w="931" w:type="pct"/>
            <w:tcBorders>
              <w:left w:val="single" w:sz="4" w:space="0" w:color="auto"/>
            </w:tcBorders>
            <w:vAlign w:val="center"/>
          </w:tcPr>
          <w:p w14:paraId="1B1DB018" w14:textId="77777777" w:rsidR="008333C3" w:rsidRPr="0082575C" w:rsidRDefault="008333C3" w:rsidP="00233485">
            <w:pPr>
              <w:pStyle w:val="aff3"/>
              <w:widowControl w:val="0"/>
              <w:ind w:firstLineChars="0" w:firstLine="0"/>
              <w:jc w:val="center"/>
              <w:rPr>
                <w:rFonts w:ascii="Times New Roman"/>
                <w:sz w:val="20"/>
              </w:rPr>
            </w:pPr>
            <w:r w:rsidRPr="0082575C">
              <w:rPr>
                <w:rFonts w:ascii="Times New Roman"/>
                <w:sz w:val="20"/>
              </w:rPr>
              <w:t>备注</w:t>
            </w:r>
          </w:p>
        </w:tc>
        <w:tc>
          <w:tcPr>
            <w:tcW w:w="1228" w:type="pct"/>
            <w:vAlign w:val="center"/>
          </w:tcPr>
          <w:p w14:paraId="5CF93E24" w14:textId="77777777" w:rsidR="008333C3" w:rsidRPr="0082575C" w:rsidRDefault="008333C3" w:rsidP="00233485">
            <w:pPr>
              <w:pStyle w:val="aff3"/>
              <w:widowControl w:val="0"/>
              <w:ind w:firstLineChars="0" w:firstLine="0"/>
              <w:jc w:val="center"/>
              <w:rPr>
                <w:rFonts w:ascii="Times New Roman"/>
                <w:sz w:val="20"/>
              </w:rPr>
            </w:pPr>
            <w:r w:rsidRPr="0082575C">
              <w:rPr>
                <w:rFonts w:ascii="Times New Roman"/>
                <w:sz w:val="20"/>
              </w:rPr>
              <w:t>合格</w:t>
            </w:r>
          </w:p>
        </w:tc>
        <w:tc>
          <w:tcPr>
            <w:tcW w:w="1271" w:type="pct"/>
            <w:vAlign w:val="center"/>
          </w:tcPr>
          <w:p w14:paraId="60D1D879" w14:textId="77777777" w:rsidR="008333C3" w:rsidRPr="0082575C" w:rsidRDefault="008333C3" w:rsidP="00233485">
            <w:pPr>
              <w:pStyle w:val="aff3"/>
              <w:widowControl w:val="0"/>
              <w:ind w:firstLineChars="0" w:firstLine="0"/>
              <w:jc w:val="center"/>
              <w:rPr>
                <w:rFonts w:ascii="Times New Roman"/>
                <w:sz w:val="20"/>
              </w:rPr>
            </w:pPr>
            <w:r w:rsidRPr="0082575C">
              <w:rPr>
                <w:rFonts w:ascii="Times New Roman"/>
                <w:sz w:val="20"/>
              </w:rPr>
              <w:t>合格</w:t>
            </w:r>
          </w:p>
        </w:tc>
        <w:tc>
          <w:tcPr>
            <w:tcW w:w="1294" w:type="pct"/>
            <w:vAlign w:val="center"/>
          </w:tcPr>
          <w:p w14:paraId="6D6A7B49" w14:textId="3100F9A0" w:rsidR="008333C3" w:rsidRPr="0082575C" w:rsidRDefault="00C14090" w:rsidP="00233485">
            <w:pPr>
              <w:pStyle w:val="aff3"/>
              <w:widowControl w:val="0"/>
              <w:ind w:firstLineChars="0" w:firstLine="0"/>
              <w:jc w:val="center"/>
              <w:rPr>
                <w:rFonts w:ascii="Times New Roman"/>
                <w:sz w:val="20"/>
              </w:rPr>
            </w:pPr>
            <w:r w:rsidRPr="0082575C">
              <w:rPr>
                <w:rFonts w:ascii="Times New Roman"/>
                <w:sz w:val="20"/>
              </w:rPr>
              <w:t>合格</w:t>
            </w:r>
          </w:p>
        </w:tc>
      </w:tr>
    </w:tbl>
    <w:p w14:paraId="7656FD5E" w14:textId="52B14796" w:rsidR="002D7388" w:rsidRDefault="002D7388" w:rsidP="002D7388">
      <w:pPr>
        <w:widowControl w:val="0"/>
        <w:spacing w:line="240" w:lineRule="auto"/>
        <w:ind w:firstLineChars="0" w:firstLine="0"/>
        <w:rPr>
          <w:szCs w:val="21"/>
        </w:rPr>
      </w:pPr>
      <w:r>
        <w:rPr>
          <w:rFonts w:hint="eastAsia"/>
          <w:color w:val="000000"/>
          <w:kern w:val="0"/>
        </w:rPr>
        <w:t>注：Ｃ</w:t>
      </w:r>
      <w:proofErr w:type="gramStart"/>
      <w:r>
        <w:rPr>
          <w:rFonts w:hint="eastAsia"/>
          <w:color w:val="000000"/>
          <w:kern w:val="0"/>
        </w:rPr>
        <w:t>厂家</w:t>
      </w:r>
      <w:r w:rsidRPr="00EA58F4">
        <w:rPr>
          <w:color w:val="000000"/>
          <w:kern w:val="0"/>
        </w:rPr>
        <w:t>标液浓度</w:t>
      </w:r>
      <w:proofErr w:type="gramEnd"/>
      <w:r w:rsidRPr="00EA58F4">
        <w:rPr>
          <w:color w:val="000000"/>
          <w:kern w:val="0"/>
        </w:rPr>
        <w:t>/(mg/L)</w:t>
      </w:r>
      <w:r>
        <w:rPr>
          <w:rFonts w:hint="eastAsia"/>
          <w:color w:val="000000"/>
          <w:kern w:val="0"/>
        </w:rPr>
        <w:t>：</w:t>
      </w:r>
      <w:r>
        <w:rPr>
          <w:szCs w:val="21"/>
        </w:rPr>
        <w:t>0.0</w:t>
      </w:r>
      <w:r>
        <w:rPr>
          <w:rFonts w:hint="eastAsia"/>
          <w:szCs w:val="21"/>
        </w:rPr>
        <w:t xml:space="preserve">　</w:t>
      </w:r>
      <w:r>
        <w:rPr>
          <w:szCs w:val="21"/>
        </w:rPr>
        <w:t>0.2</w:t>
      </w:r>
      <w:r>
        <w:rPr>
          <w:rFonts w:hint="eastAsia"/>
          <w:szCs w:val="21"/>
        </w:rPr>
        <w:t xml:space="preserve">　</w:t>
      </w:r>
      <w:r>
        <w:rPr>
          <w:szCs w:val="21"/>
        </w:rPr>
        <w:t>0.5</w:t>
      </w:r>
      <w:r>
        <w:rPr>
          <w:rFonts w:hint="eastAsia"/>
          <w:szCs w:val="21"/>
        </w:rPr>
        <w:t xml:space="preserve">　</w:t>
      </w:r>
      <w:r>
        <w:rPr>
          <w:szCs w:val="21"/>
        </w:rPr>
        <w:t>1</w:t>
      </w:r>
      <w:r>
        <w:rPr>
          <w:rFonts w:hint="eastAsia"/>
          <w:szCs w:val="21"/>
        </w:rPr>
        <w:t xml:space="preserve">　</w:t>
      </w:r>
      <w:r>
        <w:rPr>
          <w:szCs w:val="21"/>
        </w:rPr>
        <w:t>5</w:t>
      </w:r>
      <w:r>
        <w:rPr>
          <w:rFonts w:hint="eastAsia"/>
          <w:szCs w:val="21"/>
        </w:rPr>
        <w:t xml:space="preserve">　</w:t>
      </w:r>
      <w:r>
        <w:rPr>
          <w:szCs w:val="21"/>
        </w:rPr>
        <w:t>10</w:t>
      </w:r>
      <w:r w:rsidR="00CA24AF">
        <w:rPr>
          <w:rFonts w:hint="eastAsia"/>
          <w:szCs w:val="21"/>
        </w:rPr>
        <w:t>。</w:t>
      </w:r>
    </w:p>
    <w:p w14:paraId="7BAC7388" w14:textId="77777777" w:rsidR="00CA24AF" w:rsidRDefault="00CA24AF" w:rsidP="002D7388">
      <w:pPr>
        <w:widowControl w:val="0"/>
        <w:spacing w:line="240" w:lineRule="auto"/>
        <w:ind w:firstLineChars="0" w:firstLine="0"/>
        <w:rPr>
          <w:rFonts w:eastAsia="宋体" w:cs="Times New Roman" w:hint="eastAsia"/>
          <w:b/>
          <w:sz w:val="21"/>
          <w:szCs w:val="18"/>
        </w:rPr>
      </w:pPr>
    </w:p>
    <w:p w14:paraId="2D2279E7" w14:textId="66AC2D69" w:rsidR="00B05702" w:rsidRPr="00CA24AF" w:rsidRDefault="00B05702" w:rsidP="00CA24AF">
      <w:pPr>
        <w:widowControl w:val="0"/>
        <w:spacing w:line="240" w:lineRule="auto"/>
        <w:ind w:firstLineChars="0" w:firstLine="0"/>
        <w:jc w:val="center"/>
        <w:rPr>
          <w:rFonts w:ascii="黑体" w:eastAsia="黑体" w:hAnsi="黑体" w:cs="Times New Roman"/>
          <w:bCs/>
          <w:sz w:val="21"/>
          <w:szCs w:val="18"/>
        </w:rPr>
      </w:pPr>
      <w:r w:rsidRPr="00CA24AF">
        <w:rPr>
          <w:rFonts w:ascii="黑体" w:eastAsia="黑体" w:hAnsi="黑体" w:cs="Times New Roman"/>
          <w:bCs/>
          <w:sz w:val="21"/>
          <w:szCs w:val="18"/>
        </w:rPr>
        <w:t>表</w:t>
      </w:r>
      <w:r w:rsidR="00CD51CB" w:rsidRPr="00CA24AF">
        <w:rPr>
          <w:rFonts w:ascii="黑体" w:eastAsia="黑体" w:hAnsi="黑体" w:cs="Times New Roman"/>
          <w:bCs/>
          <w:sz w:val="21"/>
          <w:szCs w:val="18"/>
        </w:rPr>
        <w:t>10</w:t>
      </w:r>
      <w:r w:rsidRPr="00CA24AF">
        <w:rPr>
          <w:rFonts w:ascii="黑体" w:eastAsia="黑体" w:hAnsi="黑体" w:cs="Times New Roman"/>
          <w:bCs/>
          <w:sz w:val="21"/>
          <w:szCs w:val="18"/>
        </w:rPr>
        <w:t xml:space="preserve"> 线性测试数据表（连续流动-氰化物）</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0"/>
        <w:gridCol w:w="2008"/>
        <w:gridCol w:w="2871"/>
        <w:gridCol w:w="3214"/>
      </w:tblGrid>
      <w:tr w:rsidR="008333C3" w:rsidRPr="0082575C" w14:paraId="14770600" w14:textId="77777777" w:rsidTr="000355F4">
        <w:trPr>
          <w:cantSplit/>
          <w:trHeight w:val="227"/>
          <w:jc w:val="center"/>
        </w:trPr>
        <w:tc>
          <w:tcPr>
            <w:tcW w:w="1496" w:type="pct"/>
            <w:gridSpan w:val="2"/>
            <w:tcBorders>
              <w:left w:val="single" w:sz="4" w:space="0" w:color="auto"/>
            </w:tcBorders>
            <w:vAlign w:val="center"/>
          </w:tcPr>
          <w:p w14:paraId="492E3BCA" w14:textId="77777777" w:rsidR="008333C3" w:rsidRPr="0082575C" w:rsidRDefault="008333C3" w:rsidP="00233485">
            <w:pPr>
              <w:pStyle w:val="aff3"/>
              <w:widowControl w:val="0"/>
              <w:ind w:firstLineChars="0" w:firstLine="0"/>
              <w:jc w:val="center"/>
              <w:rPr>
                <w:rFonts w:ascii="Times New Roman"/>
                <w:sz w:val="20"/>
              </w:rPr>
            </w:pPr>
            <w:r w:rsidRPr="0082575C">
              <w:rPr>
                <w:rFonts w:ascii="Times New Roman"/>
                <w:sz w:val="20"/>
              </w:rPr>
              <w:t>验证单位</w:t>
            </w:r>
          </w:p>
        </w:tc>
        <w:tc>
          <w:tcPr>
            <w:tcW w:w="1653" w:type="pct"/>
            <w:vAlign w:val="center"/>
          </w:tcPr>
          <w:p w14:paraId="0DB89C03" w14:textId="77777777" w:rsidR="008333C3" w:rsidRPr="0082575C" w:rsidRDefault="008333C3" w:rsidP="00233485">
            <w:pPr>
              <w:pStyle w:val="aff3"/>
              <w:widowControl w:val="0"/>
              <w:ind w:firstLineChars="0" w:firstLine="0"/>
              <w:jc w:val="center"/>
              <w:rPr>
                <w:rFonts w:ascii="Times New Roman"/>
                <w:sz w:val="20"/>
              </w:rPr>
            </w:pPr>
            <w:r w:rsidRPr="0082575C">
              <w:rPr>
                <w:rFonts w:ascii="Times New Roman"/>
                <w:sz w:val="20"/>
              </w:rPr>
              <w:t>A</w:t>
            </w:r>
          </w:p>
        </w:tc>
        <w:tc>
          <w:tcPr>
            <w:tcW w:w="1851" w:type="pct"/>
            <w:vAlign w:val="center"/>
          </w:tcPr>
          <w:p w14:paraId="7E45DA94" w14:textId="77777777" w:rsidR="008333C3" w:rsidRPr="0082575C" w:rsidRDefault="008333C3" w:rsidP="00233485">
            <w:pPr>
              <w:pStyle w:val="aff3"/>
              <w:widowControl w:val="0"/>
              <w:ind w:firstLineChars="0" w:firstLine="0"/>
              <w:jc w:val="center"/>
              <w:rPr>
                <w:rFonts w:ascii="Times New Roman"/>
                <w:sz w:val="20"/>
              </w:rPr>
            </w:pPr>
            <w:r w:rsidRPr="0082575C">
              <w:rPr>
                <w:rFonts w:ascii="Times New Roman"/>
                <w:sz w:val="20"/>
              </w:rPr>
              <w:t>B</w:t>
            </w:r>
          </w:p>
        </w:tc>
      </w:tr>
      <w:tr w:rsidR="008333C3" w:rsidRPr="0082575C" w14:paraId="6B18BBFA" w14:textId="77777777" w:rsidTr="000355F4">
        <w:trPr>
          <w:cantSplit/>
          <w:trHeight w:val="227"/>
          <w:jc w:val="center"/>
        </w:trPr>
        <w:tc>
          <w:tcPr>
            <w:tcW w:w="340" w:type="pct"/>
            <w:vMerge w:val="restart"/>
            <w:tcBorders>
              <w:left w:val="single" w:sz="4" w:space="0" w:color="auto"/>
            </w:tcBorders>
            <w:textDirection w:val="tbRlV"/>
            <w:vAlign w:val="center"/>
          </w:tcPr>
          <w:p w14:paraId="352DFC73" w14:textId="77777777" w:rsidR="008333C3" w:rsidRPr="0082575C" w:rsidRDefault="008333C3" w:rsidP="00233485">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1156" w:type="pct"/>
            <w:tcBorders>
              <w:left w:val="single" w:sz="4" w:space="0" w:color="auto"/>
            </w:tcBorders>
            <w:vAlign w:val="center"/>
          </w:tcPr>
          <w:p w14:paraId="403AA86F" w14:textId="77777777" w:rsidR="008333C3" w:rsidRPr="0082575C" w:rsidRDefault="008333C3" w:rsidP="00233485">
            <w:pPr>
              <w:pStyle w:val="aff3"/>
              <w:widowControl w:val="0"/>
              <w:ind w:firstLineChars="0" w:firstLine="0"/>
              <w:jc w:val="center"/>
              <w:rPr>
                <w:rFonts w:ascii="Times New Roman"/>
                <w:sz w:val="20"/>
              </w:rPr>
            </w:pPr>
            <w:proofErr w:type="gramStart"/>
            <w:r w:rsidRPr="0082575C">
              <w:rPr>
                <w:rFonts w:ascii="Times New Roman"/>
                <w:sz w:val="20"/>
              </w:rPr>
              <w:t>标液浓度</w:t>
            </w:r>
            <w:proofErr w:type="gramEnd"/>
            <w:r w:rsidRPr="0082575C">
              <w:rPr>
                <w:rFonts w:ascii="Times New Roman"/>
                <w:sz w:val="20"/>
              </w:rPr>
              <w:t>/(mg/L)</w:t>
            </w:r>
          </w:p>
        </w:tc>
        <w:tc>
          <w:tcPr>
            <w:tcW w:w="3504" w:type="pct"/>
            <w:gridSpan w:val="2"/>
            <w:tcBorders>
              <w:right w:val="single" w:sz="4" w:space="0" w:color="auto"/>
            </w:tcBorders>
            <w:vAlign w:val="center"/>
          </w:tcPr>
          <w:p w14:paraId="478F1F5C" w14:textId="77777777" w:rsidR="008333C3" w:rsidRPr="0082575C" w:rsidRDefault="008333C3" w:rsidP="00233485">
            <w:pPr>
              <w:pStyle w:val="aff3"/>
              <w:widowControl w:val="0"/>
              <w:ind w:firstLineChars="0" w:firstLine="0"/>
              <w:jc w:val="center"/>
              <w:rPr>
                <w:rFonts w:ascii="Times New Roman"/>
                <w:sz w:val="20"/>
              </w:rPr>
            </w:pPr>
            <w:r w:rsidRPr="0082575C">
              <w:rPr>
                <w:rFonts w:ascii="Times New Roman"/>
                <w:sz w:val="20"/>
              </w:rPr>
              <w:t>3</w:t>
            </w:r>
            <w:r w:rsidRPr="0082575C">
              <w:rPr>
                <w:rFonts w:ascii="Times New Roman"/>
                <w:sz w:val="20"/>
              </w:rPr>
              <w:t>次测量值</w:t>
            </w:r>
            <w:r w:rsidRPr="0082575C">
              <w:rPr>
                <w:rFonts w:ascii="Times New Roman"/>
                <w:sz w:val="20"/>
              </w:rPr>
              <w:t>/(mg/L)</w:t>
            </w:r>
          </w:p>
        </w:tc>
      </w:tr>
      <w:tr w:rsidR="008333C3" w:rsidRPr="0082575C" w14:paraId="388700FE" w14:textId="77777777" w:rsidTr="000355F4">
        <w:trPr>
          <w:cantSplit/>
          <w:trHeight w:val="227"/>
          <w:jc w:val="center"/>
        </w:trPr>
        <w:tc>
          <w:tcPr>
            <w:tcW w:w="340" w:type="pct"/>
            <w:vMerge/>
            <w:tcBorders>
              <w:left w:val="single" w:sz="4" w:space="0" w:color="auto"/>
            </w:tcBorders>
            <w:vAlign w:val="center"/>
          </w:tcPr>
          <w:p w14:paraId="2EF05624"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val="restart"/>
            <w:tcBorders>
              <w:left w:val="single" w:sz="4" w:space="0" w:color="auto"/>
            </w:tcBorders>
            <w:vAlign w:val="center"/>
          </w:tcPr>
          <w:p w14:paraId="55256158" w14:textId="77777777"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0</w:t>
            </w:r>
          </w:p>
        </w:tc>
        <w:tc>
          <w:tcPr>
            <w:tcW w:w="1653" w:type="pct"/>
            <w:vAlign w:val="center"/>
          </w:tcPr>
          <w:p w14:paraId="161444A3" w14:textId="3D5B3FDC"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0.0006</w:t>
            </w:r>
          </w:p>
        </w:tc>
        <w:tc>
          <w:tcPr>
            <w:tcW w:w="1851" w:type="pct"/>
            <w:vAlign w:val="center"/>
          </w:tcPr>
          <w:p w14:paraId="2299E8A0" w14:textId="552CD122"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-0.00032</w:t>
            </w:r>
          </w:p>
        </w:tc>
      </w:tr>
      <w:tr w:rsidR="008333C3" w:rsidRPr="0082575C" w14:paraId="7A9ED9D9" w14:textId="77777777" w:rsidTr="000355F4">
        <w:trPr>
          <w:cantSplit/>
          <w:trHeight w:val="227"/>
          <w:jc w:val="center"/>
        </w:trPr>
        <w:tc>
          <w:tcPr>
            <w:tcW w:w="340" w:type="pct"/>
            <w:vMerge/>
            <w:tcBorders>
              <w:left w:val="single" w:sz="4" w:space="0" w:color="auto"/>
            </w:tcBorders>
            <w:vAlign w:val="center"/>
          </w:tcPr>
          <w:p w14:paraId="2E3DF25B"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tcBorders>
              <w:left w:val="single" w:sz="4" w:space="0" w:color="auto"/>
            </w:tcBorders>
            <w:vAlign w:val="center"/>
          </w:tcPr>
          <w:p w14:paraId="19875DFC" w14:textId="77777777" w:rsidR="008333C3" w:rsidRPr="0082575C" w:rsidRDefault="008333C3" w:rsidP="00DC422F">
            <w:pPr>
              <w:pStyle w:val="aff3"/>
              <w:widowControl w:val="0"/>
              <w:ind w:firstLineChars="0" w:firstLine="0"/>
              <w:jc w:val="center"/>
              <w:rPr>
                <w:rFonts w:ascii="Times New Roman"/>
                <w:sz w:val="20"/>
              </w:rPr>
            </w:pPr>
          </w:p>
        </w:tc>
        <w:tc>
          <w:tcPr>
            <w:tcW w:w="1653" w:type="pct"/>
            <w:vAlign w:val="center"/>
          </w:tcPr>
          <w:p w14:paraId="792D469D" w14:textId="70ADB535"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0.0003</w:t>
            </w:r>
          </w:p>
        </w:tc>
        <w:tc>
          <w:tcPr>
            <w:tcW w:w="1851" w:type="pct"/>
            <w:vAlign w:val="center"/>
          </w:tcPr>
          <w:p w14:paraId="58FAEC78" w14:textId="335FE855"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-0.00032</w:t>
            </w:r>
          </w:p>
        </w:tc>
      </w:tr>
      <w:tr w:rsidR="008333C3" w:rsidRPr="0082575C" w14:paraId="26D2B317" w14:textId="77777777" w:rsidTr="000355F4">
        <w:trPr>
          <w:cantSplit/>
          <w:trHeight w:val="227"/>
          <w:jc w:val="center"/>
        </w:trPr>
        <w:tc>
          <w:tcPr>
            <w:tcW w:w="340" w:type="pct"/>
            <w:vMerge/>
            <w:tcBorders>
              <w:left w:val="single" w:sz="4" w:space="0" w:color="auto"/>
            </w:tcBorders>
            <w:vAlign w:val="center"/>
          </w:tcPr>
          <w:p w14:paraId="3B1842BB"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tcBorders>
              <w:left w:val="single" w:sz="4" w:space="0" w:color="auto"/>
            </w:tcBorders>
            <w:vAlign w:val="center"/>
          </w:tcPr>
          <w:p w14:paraId="2CC4E52A" w14:textId="77777777" w:rsidR="008333C3" w:rsidRPr="0082575C" w:rsidRDefault="008333C3" w:rsidP="00DC422F">
            <w:pPr>
              <w:pStyle w:val="aff3"/>
              <w:widowControl w:val="0"/>
              <w:ind w:firstLineChars="0" w:firstLine="0"/>
              <w:jc w:val="center"/>
              <w:rPr>
                <w:rFonts w:ascii="Times New Roman"/>
                <w:sz w:val="20"/>
              </w:rPr>
            </w:pPr>
          </w:p>
        </w:tc>
        <w:tc>
          <w:tcPr>
            <w:tcW w:w="1653" w:type="pct"/>
            <w:vAlign w:val="center"/>
          </w:tcPr>
          <w:p w14:paraId="18983EF2" w14:textId="530DADBC"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0.0004</w:t>
            </w:r>
          </w:p>
        </w:tc>
        <w:tc>
          <w:tcPr>
            <w:tcW w:w="1851" w:type="pct"/>
            <w:vAlign w:val="center"/>
          </w:tcPr>
          <w:p w14:paraId="23B396B8" w14:textId="0160DCB3"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-0.00032</w:t>
            </w:r>
          </w:p>
        </w:tc>
      </w:tr>
      <w:tr w:rsidR="008333C3" w:rsidRPr="0082575C" w14:paraId="192ABF2F" w14:textId="77777777" w:rsidTr="000355F4">
        <w:trPr>
          <w:cantSplit/>
          <w:trHeight w:val="227"/>
          <w:jc w:val="center"/>
        </w:trPr>
        <w:tc>
          <w:tcPr>
            <w:tcW w:w="340" w:type="pct"/>
            <w:vMerge/>
            <w:tcBorders>
              <w:left w:val="single" w:sz="4" w:space="0" w:color="auto"/>
            </w:tcBorders>
            <w:vAlign w:val="center"/>
          </w:tcPr>
          <w:p w14:paraId="7C2D4435" w14:textId="77777777" w:rsidR="008333C3" w:rsidRPr="0082575C" w:rsidRDefault="008333C3" w:rsidP="00A449E0">
            <w:pPr>
              <w:pStyle w:val="aff3"/>
              <w:widowControl w:val="0"/>
              <w:ind w:firstLineChars="0" w:firstLine="0"/>
              <w:jc w:val="center"/>
              <w:rPr>
                <w:rFonts w:ascii="Times New Roman"/>
                <w:sz w:val="20"/>
              </w:rPr>
            </w:pPr>
          </w:p>
        </w:tc>
        <w:tc>
          <w:tcPr>
            <w:tcW w:w="1156" w:type="pct"/>
            <w:tcBorders>
              <w:left w:val="single" w:sz="4" w:space="0" w:color="auto"/>
            </w:tcBorders>
            <w:vAlign w:val="center"/>
          </w:tcPr>
          <w:p w14:paraId="6F9E90B3" w14:textId="77777777" w:rsidR="008333C3" w:rsidRPr="0082575C" w:rsidRDefault="008333C3" w:rsidP="00A449E0">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653" w:type="pct"/>
            <w:vAlign w:val="center"/>
          </w:tcPr>
          <w:p w14:paraId="31220F26" w14:textId="4ECEEC53"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0.0004</w:t>
            </w:r>
          </w:p>
        </w:tc>
        <w:tc>
          <w:tcPr>
            <w:tcW w:w="1851" w:type="pct"/>
            <w:vAlign w:val="center"/>
          </w:tcPr>
          <w:p w14:paraId="02AC02D8" w14:textId="7BFF6E01"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-0.00032</w:t>
            </w:r>
          </w:p>
        </w:tc>
      </w:tr>
      <w:tr w:rsidR="008333C3" w:rsidRPr="0082575C" w14:paraId="73E5333F" w14:textId="77777777" w:rsidTr="000355F4">
        <w:trPr>
          <w:cantSplit/>
          <w:trHeight w:val="227"/>
          <w:jc w:val="center"/>
        </w:trPr>
        <w:tc>
          <w:tcPr>
            <w:tcW w:w="340" w:type="pct"/>
            <w:vMerge/>
            <w:tcBorders>
              <w:left w:val="single" w:sz="4" w:space="0" w:color="auto"/>
            </w:tcBorders>
            <w:vAlign w:val="center"/>
          </w:tcPr>
          <w:p w14:paraId="17F52B5E"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val="restart"/>
            <w:tcBorders>
              <w:left w:val="single" w:sz="4" w:space="0" w:color="auto"/>
            </w:tcBorders>
            <w:vAlign w:val="center"/>
          </w:tcPr>
          <w:p w14:paraId="338D7EF4" w14:textId="4DD0173D"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0.002</w:t>
            </w:r>
          </w:p>
        </w:tc>
        <w:tc>
          <w:tcPr>
            <w:tcW w:w="1653" w:type="pct"/>
            <w:vAlign w:val="center"/>
          </w:tcPr>
          <w:p w14:paraId="564C2D42" w14:textId="77C84B91"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0.0018</w:t>
            </w:r>
          </w:p>
        </w:tc>
        <w:tc>
          <w:tcPr>
            <w:tcW w:w="1851" w:type="pct"/>
            <w:vAlign w:val="center"/>
          </w:tcPr>
          <w:p w14:paraId="437115EB" w14:textId="11D8F3FC"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0.00177</w:t>
            </w:r>
          </w:p>
        </w:tc>
      </w:tr>
      <w:tr w:rsidR="008333C3" w:rsidRPr="0082575C" w14:paraId="43C42064" w14:textId="77777777" w:rsidTr="000355F4">
        <w:trPr>
          <w:cantSplit/>
          <w:trHeight w:val="227"/>
          <w:jc w:val="center"/>
        </w:trPr>
        <w:tc>
          <w:tcPr>
            <w:tcW w:w="340" w:type="pct"/>
            <w:vMerge/>
            <w:tcBorders>
              <w:left w:val="single" w:sz="4" w:space="0" w:color="auto"/>
            </w:tcBorders>
            <w:vAlign w:val="center"/>
          </w:tcPr>
          <w:p w14:paraId="3AEBEDE6"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tcBorders>
              <w:left w:val="single" w:sz="4" w:space="0" w:color="auto"/>
            </w:tcBorders>
            <w:vAlign w:val="center"/>
          </w:tcPr>
          <w:p w14:paraId="08126DB2" w14:textId="77777777" w:rsidR="008333C3" w:rsidRPr="0082575C" w:rsidRDefault="008333C3" w:rsidP="00DC422F">
            <w:pPr>
              <w:pStyle w:val="aff3"/>
              <w:widowControl w:val="0"/>
              <w:ind w:firstLineChars="0" w:firstLine="0"/>
              <w:jc w:val="center"/>
              <w:rPr>
                <w:rFonts w:ascii="Times New Roman"/>
                <w:sz w:val="20"/>
              </w:rPr>
            </w:pPr>
          </w:p>
        </w:tc>
        <w:tc>
          <w:tcPr>
            <w:tcW w:w="1653" w:type="pct"/>
            <w:vAlign w:val="center"/>
          </w:tcPr>
          <w:p w14:paraId="4606F0AC" w14:textId="5A07FAED"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0.0018</w:t>
            </w:r>
          </w:p>
        </w:tc>
        <w:tc>
          <w:tcPr>
            <w:tcW w:w="1851" w:type="pct"/>
            <w:vAlign w:val="center"/>
          </w:tcPr>
          <w:p w14:paraId="134BDA5E" w14:textId="4B14B63B"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0.00176</w:t>
            </w:r>
          </w:p>
        </w:tc>
      </w:tr>
      <w:tr w:rsidR="008333C3" w:rsidRPr="0082575C" w14:paraId="3A35D6CC" w14:textId="77777777" w:rsidTr="000355F4">
        <w:trPr>
          <w:cantSplit/>
          <w:trHeight w:val="227"/>
          <w:jc w:val="center"/>
        </w:trPr>
        <w:tc>
          <w:tcPr>
            <w:tcW w:w="340" w:type="pct"/>
            <w:vMerge/>
            <w:tcBorders>
              <w:left w:val="single" w:sz="4" w:space="0" w:color="auto"/>
            </w:tcBorders>
            <w:vAlign w:val="center"/>
          </w:tcPr>
          <w:p w14:paraId="561B82E7"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tcBorders>
              <w:left w:val="single" w:sz="4" w:space="0" w:color="auto"/>
            </w:tcBorders>
            <w:vAlign w:val="center"/>
          </w:tcPr>
          <w:p w14:paraId="7879CB4E" w14:textId="77777777" w:rsidR="008333C3" w:rsidRPr="0082575C" w:rsidRDefault="008333C3" w:rsidP="00DC422F">
            <w:pPr>
              <w:pStyle w:val="aff3"/>
              <w:widowControl w:val="0"/>
              <w:ind w:firstLineChars="0" w:firstLine="0"/>
              <w:jc w:val="center"/>
              <w:rPr>
                <w:rFonts w:ascii="Times New Roman"/>
                <w:sz w:val="20"/>
              </w:rPr>
            </w:pPr>
          </w:p>
        </w:tc>
        <w:tc>
          <w:tcPr>
            <w:tcW w:w="1653" w:type="pct"/>
            <w:vAlign w:val="center"/>
          </w:tcPr>
          <w:p w14:paraId="7379650C" w14:textId="7F323CAC"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0.0019</w:t>
            </w:r>
          </w:p>
        </w:tc>
        <w:tc>
          <w:tcPr>
            <w:tcW w:w="1851" w:type="pct"/>
            <w:vAlign w:val="center"/>
          </w:tcPr>
          <w:p w14:paraId="132664FD" w14:textId="749FCB4C"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0.00177</w:t>
            </w:r>
          </w:p>
        </w:tc>
      </w:tr>
      <w:tr w:rsidR="008333C3" w:rsidRPr="0082575C" w14:paraId="2345DD63" w14:textId="77777777" w:rsidTr="000355F4">
        <w:trPr>
          <w:cantSplit/>
          <w:trHeight w:val="227"/>
          <w:jc w:val="center"/>
        </w:trPr>
        <w:tc>
          <w:tcPr>
            <w:tcW w:w="340" w:type="pct"/>
            <w:vMerge/>
            <w:tcBorders>
              <w:left w:val="single" w:sz="4" w:space="0" w:color="auto"/>
            </w:tcBorders>
            <w:vAlign w:val="center"/>
          </w:tcPr>
          <w:p w14:paraId="3E7E2082" w14:textId="77777777" w:rsidR="008333C3" w:rsidRPr="0082575C" w:rsidRDefault="008333C3" w:rsidP="00DC422F">
            <w:pPr>
              <w:pStyle w:val="aff3"/>
              <w:widowControl w:val="0"/>
              <w:ind w:firstLineChars="0" w:firstLine="0"/>
              <w:jc w:val="center"/>
              <w:rPr>
                <w:rFonts w:ascii="Times New Roman"/>
                <w:sz w:val="20"/>
              </w:rPr>
            </w:pPr>
          </w:p>
        </w:tc>
        <w:tc>
          <w:tcPr>
            <w:tcW w:w="1156" w:type="pct"/>
            <w:tcBorders>
              <w:left w:val="single" w:sz="4" w:space="0" w:color="auto"/>
            </w:tcBorders>
            <w:vAlign w:val="center"/>
          </w:tcPr>
          <w:p w14:paraId="07B1F13F" w14:textId="77777777"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653" w:type="pct"/>
            <w:vAlign w:val="center"/>
          </w:tcPr>
          <w:p w14:paraId="5080C571" w14:textId="454E85E0"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0.0018</w:t>
            </w:r>
          </w:p>
        </w:tc>
        <w:tc>
          <w:tcPr>
            <w:tcW w:w="1851" w:type="pct"/>
            <w:vAlign w:val="center"/>
          </w:tcPr>
          <w:p w14:paraId="77236BCB" w14:textId="314728F5"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0.00177</w:t>
            </w:r>
          </w:p>
        </w:tc>
      </w:tr>
      <w:tr w:rsidR="008333C3" w:rsidRPr="0082575C" w14:paraId="5523939E" w14:textId="77777777" w:rsidTr="000355F4">
        <w:trPr>
          <w:cantSplit/>
          <w:trHeight w:val="227"/>
          <w:jc w:val="center"/>
        </w:trPr>
        <w:tc>
          <w:tcPr>
            <w:tcW w:w="340" w:type="pct"/>
            <w:vMerge/>
            <w:tcBorders>
              <w:left w:val="single" w:sz="4" w:space="0" w:color="auto"/>
            </w:tcBorders>
            <w:vAlign w:val="center"/>
          </w:tcPr>
          <w:p w14:paraId="4A4AE8EB"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val="restart"/>
            <w:tcBorders>
              <w:left w:val="single" w:sz="4" w:space="0" w:color="auto"/>
            </w:tcBorders>
            <w:vAlign w:val="center"/>
          </w:tcPr>
          <w:p w14:paraId="36D663ED" w14:textId="7225BF5F"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0.005</w:t>
            </w:r>
          </w:p>
        </w:tc>
        <w:tc>
          <w:tcPr>
            <w:tcW w:w="1653" w:type="pct"/>
            <w:vAlign w:val="center"/>
          </w:tcPr>
          <w:p w14:paraId="59C44BCB" w14:textId="19250A74"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0.0047</w:t>
            </w:r>
          </w:p>
        </w:tc>
        <w:tc>
          <w:tcPr>
            <w:tcW w:w="1851" w:type="pct"/>
            <w:vAlign w:val="center"/>
          </w:tcPr>
          <w:p w14:paraId="5A9C9CA3" w14:textId="49CC2D73"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0.0048</w:t>
            </w:r>
          </w:p>
        </w:tc>
      </w:tr>
      <w:tr w:rsidR="008333C3" w:rsidRPr="0082575C" w14:paraId="21691339" w14:textId="77777777" w:rsidTr="000355F4">
        <w:trPr>
          <w:cantSplit/>
          <w:trHeight w:val="227"/>
          <w:jc w:val="center"/>
        </w:trPr>
        <w:tc>
          <w:tcPr>
            <w:tcW w:w="340" w:type="pct"/>
            <w:vMerge/>
            <w:tcBorders>
              <w:left w:val="single" w:sz="4" w:space="0" w:color="auto"/>
            </w:tcBorders>
            <w:vAlign w:val="center"/>
          </w:tcPr>
          <w:p w14:paraId="50E2F49B"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tcBorders>
              <w:left w:val="single" w:sz="4" w:space="0" w:color="auto"/>
            </w:tcBorders>
            <w:vAlign w:val="center"/>
          </w:tcPr>
          <w:p w14:paraId="2DCEC0D7" w14:textId="77777777" w:rsidR="008333C3" w:rsidRPr="0082575C" w:rsidRDefault="008333C3" w:rsidP="00DC422F">
            <w:pPr>
              <w:pStyle w:val="aff3"/>
              <w:widowControl w:val="0"/>
              <w:ind w:firstLineChars="0" w:firstLine="0"/>
              <w:jc w:val="center"/>
              <w:rPr>
                <w:rFonts w:ascii="Times New Roman"/>
                <w:sz w:val="20"/>
              </w:rPr>
            </w:pPr>
          </w:p>
        </w:tc>
        <w:tc>
          <w:tcPr>
            <w:tcW w:w="1653" w:type="pct"/>
            <w:vAlign w:val="center"/>
          </w:tcPr>
          <w:p w14:paraId="6FC8CC79" w14:textId="3D0EB4C5"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0.0048</w:t>
            </w:r>
          </w:p>
        </w:tc>
        <w:tc>
          <w:tcPr>
            <w:tcW w:w="1851" w:type="pct"/>
            <w:vAlign w:val="center"/>
          </w:tcPr>
          <w:p w14:paraId="05592C08" w14:textId="38F8634E"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0.0048</w:t>
            </w:r>
          </w:p>
        </w:tc>
      </w:tr>
      <w:tr w:rsidR="008333C3" w:rsidRPr="0082575C" w14:paraId="10E86C1B" w14:textId="77777777" w:rsidTr="000355F4">
        <w:trPr>
          <w:cantSplit/>
          <w:trHeight w:val="227"/>
          <w:jc w:val="center"/>
        </w:trPr>
        <w:tc>
          <w:tcPr>
            <w:tcW w:w="340" w:type="pct"/>
            <w:vMerge/>
            <w:tcBorders>
              <w:left w:val="single" w:sz="4" w:space="0" w:color="auto"/>
            </w:tcBorders>
            <w:vAlign w:val="center"/>
          </w:tcPr>
          <w:p w14:paraId="57134613"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tcBorders>
              <w:left w:val="single" w:sz="4" w:space="0" w:color="auto"/>
            </w:tcBorders>
            <w:vAlign w:val="center"/>
          </w:tcPr>
          <w:p w14:paraId="197434FA" w14:textId="77777777" w:rsidR="008333C3" w:rsidRPr="0082575C" w:rsidRDefault="008333C3" w:rsidP="00DC422F">
            <w:pPr>
              <w:pStyle w:val="aff3"/>
              <w:widowControl w:val="0"/>
              <w:ind w:firstLineChars="0" w:firstLine="0"/>
              <w:jc w:val="center"/>
              <w:rPr>
                <w:rFonts w:ascii="Times New Roman"/>
                <w:sz w:val="20"/>
              </w:rPr>
            </w:pPr>
          </w:p>
        </w:tc>
        <w:tc>
          <w:tcPr>
            <w:tcW w:w="1653" w:type="pct"/>
            <w:vAlign w:val="center"/>
          </w:tcPr>
          <w:p w14:paraId="1A2107C8" w14:textId="7839BEFB"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0.0049</w:t>
            </w:r>
          </w:p>
        </w:tc>
        <w:tc>
          <w:tcPr>
            <w:tcW w:w="1851" w:type="pct"/>
            <w:vAlign w:val="center"/>
          </w:tcPr>
          <w:p w14:paraId="00343689" w14:textId="2C06689A"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0.0049</w:t>
            </w:r>
          </w:p>
        </w:tc>
      </w:tr>
      <w:tr w:rsidR="008333C3" w:rsidRPr="0082575C" w14:paraId="58102DC8" w14:textId="77777777" w:rsidTr="000355F4">
        <w:trPr>
          <w:cantSplit/>
          <w:trHeight w:val="227"/>
          <w:jc w:val="center"/>
        </w:trPr>
        <w:tc>
          <w:tcPr>
            <w:tcW w:w="340" w:type="pct"/>
            <w:vMerge/>
            <w:tcBorders>
              <w:left w:val="single" w:sz="4" w:space="0" w:color="auto"/>
            </w:tcBorders>
            <w:vAlign w:val="center"/>
          </w:tcPr>
          <w:p w14:paraId="3F880B8B" w14:textId="77777777" w:rsidR="008333C3" w:rsidRPr="0082575C" w:rsidRDefault="008333C3" w:rsidP="00DC422F">
            <w:pPr>
              <w:pStyle w:val="aff3"/>
              <w:widowControl w:val="0"/>
              <w:ind w:firstLineChars="0" w:firstLine="0"/>
              <w:jc w:val="center"/>
              <w:rPr>
                <w:rFonts w:ascii="Times New Roman"/>
                <w:sz w:val="20"/>
              </w:rPr>
            </w:pPr>
          </w:p>
        </w:tc>
        <w:tc>
          <w:tcPr>
            <w:tcW w:w="1156" w:type="pct"/>
            <w:tcBorders>
              <w:left w:val="single" w:sz="4" w:space="0" w:color="auto"/>
            </w:tcBorders>
            <w:vAlign w:val="center"/>
          </w:tcPr>
          <w:p w14:paraId="612FB520" w14:textId="77777777"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653" w:type="pct"/>
            <w:vAlign w:val="center"/>
          </w:tcPr>
          <w:p w14:paraId="7E448076" w14:textId="5A60A615"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0.0048</w:t>
            </w:r>
          </w:p>
        </w:tc>
        <w:tc>
          <w:tcPr>
            <w:tcW w:w="1851" w:type="pct"/>
            <w:vAlign w:val="center"/>
          </w:tcPr>
          <w:p w14:paraId="25012807" w14:textId="0CE79771"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0.0048</w:t>
            </w:r>
          </w:p>
        </w:tc>
      </w:tr>
      <w:tr w:rsidR="008333C3" w:rsidRPr="0082575C" w14:paraId="436BF4B0" w14:textId="77777777" w:rsidTr="000355F4">
        <w:trPr>
          <w:cantSplit/>
          <w:trHeight w:val="227"/>
          <w:jc w:val="center"/>
        </w:trPr>
        <w:tc>
          <w:tcPr>
            <w:tcW w:w="340" w:type="pct"/>
            <w:vMerge/>
            <w:tcBorders>
              <w:left w:val="single" w:sz="4" w:space="0" w:color="auto"/>
            </w:tcBorders>
            <w:vAlign w:val="center"/>
          </w:tcPr>
          <w:p w14:paraId="7FB935E8"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val="restart"/>
            <w:tcBorders>
              <w:left w:val="single" w:sz="4" w:space="0" w:color="auto"/>
            </w:tcBorders>
            <w:vAlign w:val="center"/>
          </w:tcPr>
          <w:p w14:paraId="7F5606D4" w14:textId="15B4DCFC"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0.010</w:t>
            </w:r>
          </w:p>
        </w:tc>
        <w:tc>
          <w:tcPr>
            <w:tcW w:w="1653" w:type="pct"/>
            <w:vAlign w:val="center"/>
          </w:tcPr>
          <w:p w14:paraId="2250F578" w14:textId="180F5AC2"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0.0095</w:t>
            </w:r>
          </w:p>
        </w:tc>
        <w:tc>
          <w:tcPr>
            <w:tcW w:w="1851" w:type="pct"/>
            <w:vAlign w:val="center"/>
          </w:tcPr>
          <w:p w14:paraId="16E5B937" w14:textId="44618CCA"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0.00972</w:t>
            </w:r>
          </w:p>
        </w:tc>
      </w:tr>
      <w:tr w:rsidR="008333C3" w:rsidRPr="0082575C" w14:paraId="63261F62" w14:textId="77777777" w:rsidTr="000355F4">
        <w:trPr>
          <w:cantSplit/>
          <w:trHeight w:val="227"/>
          <w:jc w:val="center"/>
        </w:trPr>
        <w:tc>
          <w:tcPr>
            <w:tcW w:w="340" w:type="pct"/>
            <w:vMerge/>
            <w:tcBorders>
              <w:left w:val="single" w:sz="4" w:space="0" w:color="auto"/>
            </w:tcBorders>
            <w:vAlign w:val="center"/>
          </w:tcPr>
          <w:p w14:paraId="1F96EE6A"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tcBorders>
              <w:left w:val="single" w:sz="4" w:space="0" w:color="auto"/>
            </w:tcBorders>
            <w:vAlign w:val="center"/>
          </w:tcPr>
          <w:p w14:paraId="7C451040" w14:textId="77777777" w:rsidR="008333C3" w:rsidRPr="0082575C" w:rsidRDefault="008333C3" w:rsidP="00DC422F">
            <w:pPr>
              <w:pStyle w:val="aff3"/>
              <w:widowControl w:val="0"/>
              <w:ind w:firstLineChars="0" w:firstLine="0"/>
              <w:jc w:val="center"/>
              <w:rPr>
                <w:rFonts w:ascii="Times New Roman"/>
                <w:sz w:val="20"/>
              </w:rPr>
            </w:pPr>
          </w:p>
        </w:tc>
        <w:tc>
          <w:tcPr>
            <w:tcW w:w="1653" w:type="pct"/>
            <w:vAlign w:val="center"/>
          </w:tcPr>
          <w:p w14:paraId="008D6CDA" w14:textId="201970C3"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0.0092</w:t>
            </w:r>
          </w:p>
        </w:tc>
        <w:tc>
          <w:tcPr>
            <w:tcW w:w="1851" w:type="pct"/>
            <w:vAlign w:val="center"/>
          </w:tcPr>
          <w:p w14:paraId="4C959593" w14:textId="6D6300EA"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0.00973</w:t>
            </w:r>
          </w:p>
        </w:tc>
      </w:tr>
      <w:tr w:rsidR="008333C3" w:rsidRPr="0082575C" w14:paraId="37D2B209" w14:textId="77777777" w:rsidTr="000355F4">
        <w:trPr>
          <w:cantSplit/>
          <w:trHeight w:val="227"/>
          <w:jc w:val="center"/>
        </w:trPr>
        <w:tc>
          <w:tcPr>
            <w:tcW w:w="340" w:type="pct"/>
            <w:vMerge/>
            <w:tcBorders>
              <w:left w:val="single" w:sz="4" w:space="0" w:color="auto"/>
            </w:tcBorders>
            <w:vAlign w:val="center"/>
          </w:tcPr>
          <w:p w14:paraId="488EDD4D"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tcBorders>
              <w:left w:val="single" w:sz="4" w:space="0" w:color="auto"/>
            </w:tcBorders>
            <w:vAlign w:val="center"/>
          </w:tcPr>
          <w:p w14:paraId="2BCC9FA0" w14:textId="77777777" w:rsidR="008333C3" w:rsidRPr="0082575C" w:rsidRDefault="008333C3" w:rsidP="00DC422F">
            <w:pPr>
              <w:pStyle w:val="aff3"/>
              <w:widowControl w:val="0"/>
              <w:ind w:firstLineChars="0" w:firstLine="0"/>
              <w:jc w:val="center"/>
              <w:rPr>
                <w:rFonts w:ascii="Times New Roman"/>
                <w:sz w:val="20"/>
              </w:rPr>
            </w:pPr>
          </w:p>
        </w:tc>
        <w:tc>
          <w:tcPr>
            <w:tcW w:w="1653" w:type="pct"/>
            <w:vAlign w:val="center"/>
          </w:tcPr>
          <w:p w14:paraId="64148FFE" w14:textId="0B07A9BB"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0.0093</w:t>
            </w:r>
          </w:p>
        </w:tc>
        <w:tc>
          <w:tcPr>
            <w:tcW w:w="1851" w:type="pct"/>
            <w:vAlign w:val="center"/>
          </w:tcPr>
          <w:p w14:paraId="03E4FF6F" w14:textId="0A27018E"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0.00973</w:t>
            </w:r>
          </w:p>
        </w:tc>
      </w:tr>
      <w:tr w:rsidR="008333C3" w:rsidRPr="0082575C" w14:paraId="61A298DA" w14:textId="77777777" w:rsidTr="000355F4">
        <w:trPr>
          <w:cantSplit/>
          <w:trHeight w:val="227"/>
          <w:jc w:val="center"/>
        </w:trPr>
        <w:tc>
          <w:tcPr>
            <w:tcW w:w="340" w:type="pct"/>
            <w:vMerge/>
            <w:tcBorders>
              <w:left w:val="single" w:sz="4" w:space="0" w:color="auto"/>
            </w:tcBorders>
            <w:vAlign w:val="center"/>
          </w:tcPr>
          <w:p w14:paraId="2904E461" w14:textId="77777777" w:rsidR="008333C3" w:rsidRPr="0082575C" w:rsidRDefault="008333C3" w:rsidP="00DC422F">
            <w:pPr>
              <w:pStyle w:val="aff3"/>
              <w:widowControl w:val="0"/>
              <w:ind w:firstLineChars="0" w:firstLine="0"/>
              <w:jc w:val="center"/>
              <w:rPr>
                <w:rFonts w:ascii="Times New Roman"/>
                <w:sz w:val="20"/>
              </w:rPr>
            </w:pPr>
          </w:p>
        </w:tc>
        <w:tc>
          <w:tcPr>
            <w:tcW w:w="1156" w:type="pct"/>
            <w:tcBorders>
              <w:left w:val="single" w:sz="4" w:space="0" w:color="auto"/>
            </w:tcBorders>
            <w:vAlign w:val="center"/>
          </w:tcPr>
          <w:p w14:paraId="3BBA204D" w14:textId="77777777"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653" w:type="pct"/>
            <w:vAlign w:val="center"/>
          </w:tcPr>
          <w:p w14:paraId="6E75F340" w14:textId="400729F3"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0.0093</w:t>
            </w:r>
          </w:p>
        </w:tc>
        <w:tc>
          <w:tcPr>
            <w:tcW w:w="1851" w:type="pct"/>
            <w:vAlign w:val="center"/>
          </w:tcPr>
          <w:p w14:paraId="3E01D0D1" w14:textId="15735179"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0.00973</w:t>
            </w:r>
          </w:p>
        </w:tc>
      </w:tr>
      <w:tr w:rsidR="008333C3" w:rsidRPr="0082575C" w14:paraId="57CFE983" w14:textId="77777777" w:rsidTr="000355F4">
        <w:trPr>
          <w:cantSplit/>
          <w:trHeight w:val="227"/>
          <w:jc w:val="center"/>
        </w:trPr>
        <w:tc>
          <w:tcPr>
            <w:tcW w:w="340" w:type="pct"/>
            <w:vMerge/>
            <w:tcBorders>
              <w:left w:val="single" w:sz="4" w:space="0" w:color="auto"/>
            </w:tcBorders>
            <w:vAlign w:val="center"/>
          </w:tcPr>
          <w:p w14:paraId="35CECA73"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val="restart"/>
            <w:tcBorders>
              <w:left w:val="single" w:sz="4" w:space="0" w:color="auto"/>
            </w:tcBorders>
            <w:vAlign w:val="center"/>
          </w:tcPr>
          <w:p w14:paraId="59395CCA" w14:textId="5023ED33"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0.050</w:t>
            </w:r>
          </w:p>
        </w:tc>
        <w:tc>
          <w:tcPr>
            <w:tcW w:w="1653" w:type="pct"/>
            <w:vAlign w:val="center"/>
          </w:tcPr>
          <w:p w14:paraId="08A9A85F" w14:textId="66911310"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0.0510</w:t>
            </w:r>
          </w:p>
        </w:tc>
        <w:tc>
          <w:tcPr>
            <w:tcW w:w="1851" w:type="pct"/>
            <w:vAlign w:val="center"/>
          </w:tcPr>
          <w:p w14:paraId="6FAD0912" w14:textId="0014F300"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0.05011</w:t>
            </w:r>
          </w:p>
        </w:tc>
      </w:tr>
      <w:tr w:rsidR="008333C3" w:rsidRPr="0082575C" w14:paraId="0DA7399B" w14:textId="77777777" w:rsidTr="000355F4">
        <w:trPr>
          <w:cantSplit/>
          <w:trHeight w:val="227"/>
          <w:jc w:val="center"/>
        </w:trPr>
        <w:tc>
          <w:tcPr>
            <w:tcW w:w="340" w:type="pct"/>
            <w:vMerge/>
            <w:tcBorders>
              <w:left w:val="single" w:sz="4" w:space="0" w:color="auto"/>
            </w:tcBorders>
            <w:vAlign w:val="center"/>
          </w:tcPr>
          <w:p w14:paraId="5E3E3329"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tcBorders>
              <w:left w:val="single" w:sz="4" w:space="0" w:color="auto"/>
            </w:tcBorders>
            <w:vAlign w:val="center"/>
          </w:tcPr>
          <w:p w14:paraId="133D8D4E" w14:textId="77777777" w:rsidR="008333C3" w:rsidRPr="0082575C" w:rsidRDefault="008333C3" w:rsidP="00DC422F">
            <w:pPr>
              <w:pStyle w:val="aff3"/>
              <w:widowControl w:val="0"/>
              <w:ind w:firstLineChars="0" w:firstLine="0"/>
              <w:jc w:val="center"/>
              <w:rPr>
                <w:rFonts w:ascii="Times New Roman"/>
                <w:sz w:val="20"/>
              </w:rPr>
            </w:pPr>
          </w:p>
        </w:tc>
        <w:tc>
          <w:tcPr>
            <w:tcW w:w="1653" w:type="pct"/>
            <w:vAlign w:val="center"/>
          </w:tcPr>
          <w:p w14:paraId="3B62A1E8" w14:textId="669549A4"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0.0508</w:t>
            </w:r>
          </w:p>
        </w:tc>
        <w:tc>
          <w:tcPr>
            <w:tcW w:w="1851" w:type="pct"/>
            <w:vAlign w:val="center"/>
          </w:tcPr>
          <w:p w14:paraId="51EA2070" w14:textId="3EBAF2C2"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0.05013</w:t>
            </w:r>
          </w:p>
        </w:tc>
      </w:tr>
      <w:tr w:rsidR="008333C3" w:rsidRPr="0082575C" w14:paraId="3821D042" w14:textId="77777777" w:rsidTr="000355F4">
        <w:trPr>
          <w:cantSplit/>
          <w:trHeight w:val="227"/>
          <w:jc w:val="center"/>
        </w:trPr>
        <w:tc>
          <w:tcPr>
            <w:tcW w:w="340" w:type="pct"/>
            <w:vMerge/>
            <w:tcBorders>
              <w:left w:val="single" w:sz="4" w:space="0" w:color="auto"/>
            </w:tcBorders>
            <w:vAlign w:val="center"/>
          </w:tcPr>
          <w:p w14:paraId="6359A734"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tcBorders>
              <w:left w:val="single" w:sz="4" w:space="0" w:color="auto"/>
            </w:tcBorders>
            <w:vAlign w:val="center"/>
          </w:tcPr>
          <w:p w14:paraId="01706311" w14:textId="77777777" w:rsidR="008333C3" w:rsidRPr="0082575C" w:rsidRDefault="008333C3" w:rsidP="00DC422F">
            <w:pPr>
              <w:pStyle w:val="aff3"/>
              <w:widowControl w:val="0"/>
              <w:ind w:firstLineChars="0" w:firstLine="0"/>
              <w:jc w:val="center"/>
              <w:rPr>
                <w:rFonts w:ascii="Times New Roman"/>
                <w:sz w:val="20"/>
              </w:rPr>
            </w:pPr>
          </w:p>
        </w:tc>
        <w:tc>
          <w:tcPr>
            <w:tcW w:w="1653" w:type="pct"/>
            <w:vAlign w:val="center"/>
          </w:tcPr>
          <w:p w14:paraId="4F95293D" w14:textId="083709F3"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0.0512</w:t>
            </w:r>
          </w:p>
        </w:tc>
        <w:tc>
          <w:tcPr>
            <w:tcW w:w="1851" w:type="pct"/>
            <w:vAlign w:val="center"/>
          </w:tcPr>
          <w:p w14:paraId="285BED7E" w14:textId="24FFD951"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0.05013</w:t>
            </w:r>
          </w:p>
        </w:tc>
      </w:tr>
      <w:tr w:rsidR="008333C3" w:rsidRPr="0082575C" w14:paraId="493E4782" w14:textId="77777777" w:rsidTr="000355F4">
        <w:trPr>
          <w:cantSplit/>
          <w:trHeight w:val="227"/>
          <w:jc w:val="center"/>
        </w:trPr>
        <w:tc>
          <w:tcPr>
            <w:tcW w:w="340" w:type="pct"/>
            <w:vMerge/>
            <w:tcBorders>
              <w:left w:val="single" w:sz="4" w:space="0" w:color="auto"/>
            </w:tcBorders>
            <w:vAlign w:val="center"/>
          </w:tcPr>
          <w:p w14:paraId="043F5862" w14:textId="77777777" w:rsidR="008333C3" w:rsidRPr="0082575C" w:rsidRDefault="008333C3" w:rsidP="00DC422F">
            <w:pPr>
              <w:pStyle w:val="aff3"/>
              <w:widowControl w:val="0"/>
              <w:ind w:firstLineChars="0" w:firstLine="0"/>
              <w:jc w:val="center"/>
              <w:rPr>
                <w:rFonts w:ascii="Times New Roman"/>
                <w:sz w:val="20"/>
              </w:rPr>
            </w:pPr>
          </w:p>
        </w:tc>
        <w:tc>
          <w:tcPr>
            <w:tcW w:w="1156" w:type="pct"/>
            <w:tcBorders>
              <w:left w:val="single" w:sz="4" w:space="0" w:color="auto"/>
            </w:tcBorders>
            <w:vAlign w:val="center"/>
          </w:tcPr>
          <w:p w14:paraId="0D2E6A5E" w14:textId="77777777"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653" w:type="pct"/>
            <w:vAlign w:val="center"/>
          </w:tcPr>
          <w:p w14:paraId="48B3458E" w14:textId="42855BEF"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0.0510</w:t>
            </w:r>
          </w:p>
        </w:tc>
        <w:tc>
          <w:tcPr>
            <w:tcW w:w="1851" w:type="pct"/>
            <w:vAlign w:val="center"/>
          </w:tcPr>
          <w:p w14:paraId="20803546" w14:textId="0640BB91"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0.05012</w:t>
            </w:r>
          </w:p>
        </w:tc>
      </w:tr>
      <w:tr w:rsidR="008333C3" w:rsidRPr="0082575C" w14:paraId="601D2B11" w14:textId="77777777" w:rsidTr="000355F4">
        <w:trPr>
          <w:cantSplit/>
          <w:trHeight w:val="227"/>
          <w:jc w:val="center"/>
        </w:trPr>
        <w:tc>
          <w:tcPr>
            <w:tcW w:w="340" w:type="pct"/>
            <w:vMerge/>
            <w:tcBorders>
              <w:left w:val="single" w:sz="4" w:space="0" w:color="auto"/>
            </w:tcBorders>
            <w:vAlign w:val="center"/>
          </w:tcPr>
          <w:p w14:paraId="754A2C93"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val="restart"/>
            <w:tcBorders>
              <w:left w:val="single" w:sz="4" w:space="0" w:color="auto"/>
            </w:tcBorders>
            <w:vAlign w:val="center"/>
          </w:tcPr>
          <w:p w14:paraId="399D0840" w14:textId="68921B22"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0.100</w:t>
            </w:r>
          </w:p>
        </w:tc>
        <w:tc>
          <w:tcPr>
            <w:tcW w:w="1653" w:type="pct"/>
            <w:vAlign w:val="center"/>
          </w:tcPr>
          <w:p w14:paraId="58525B09" w14:textId="5F35DCB5" w:rsidR="008333C3" w:rsidRPr="0082575C" w:rsidRDefault="009F590C" w:rsidP="00322051">
            <w:pPr>
              <w:pStyle w:val="aff3"/>
              <w:widowControl w:val="0"/>
              <w:ind w:firstLineChars="0" w:firstLine="0"/>
              <w:jc w:val="center"/>
              <w:rPr>
                <w:rFonts w:ascii="Times New Roman"/>
                <w:sz w:val="20"/>
              </w:rPr>
            </w:pPr>
            <w:r w:rsidRPr="0082575C">
              <w:rPr>
                <w:rFonts w:ascii="Times New Roman"/>
                <w:sz w:val="20"/>
              </w:rPr>
              <w:t>0.1015</w:t>
            </w:r>
          </w:p>
        </w:tc>
        <w:tc>
          <w:tcPr>
            <w:tcW w:w="1851" w:type="pct"/>
            <w:vAlign w:val="center"/>
          </w:tcPr>
          <w:p w14:paraId="6A7B55AA" w14:textId="46FF9204"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0.10018</w:t>
            </w:r>
          </w:p>
        </w:tc>
      </w:tr>
      <w:tr w:rsidR="008333C3" w:rsidRPr="0082575C" w14:paraId="44EBBAED" w14:textId="77777777" w:rsidTr="000355F4">
        <w:trPr>
          <w:cantSplit/>
          <w:trHeight w:val="227"/>
          <w:jc w:val="center"/>
        </w:trPr>
        <w:tc>
          <w:tcPr>
            <w:tcW w:w="340" w:type="pct"/>
            <w:vMerge/>
            <w:tcBorders>
              <w:left w:val="single" w:sz="4" w:space="0" w:color="auto"/>
            </w:tcBorders>
            <w:vAlign w:val="center"/>
          </w:tcPr>
          <w:p w14:paraId="5A0A1EDD"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tcBorders>
              <w:left w:val="single" w:sz="4" w:space="0" w:color="auto"/>
            </w:tcBorders>
            <w:vAlign w:val="center"/>
          </w:tcPr>
          <w:p w14:paraId="514EEF82" w14:textId="77777777" w:rsidR="008333C3" w:rsidRPr="0082575C" w:rsidRDefault="008333C3" w:rsidP="00DC422F">
            <w:pPr>
              <w:pStyle w:val="aff3"/>
              <w:widowControl w:val="0"/>
              <w:ind w:firstLineChars="0" w:firstLine="0"/>
              <w:jc w:val="center"/>
              <w:rPr>
                <w:rFonts w:ascii="Times New Roman"/>
                <w:sz w:val="20"/>
              </w:rPr>
            </w:pPr>
          </w:p>
        </w:tc>
        <w:tc>
          <w:tcPr>
            <w:tcW w:w="1653" w:type="pct"/>
            <w:vAlign w:val="center"/>
          </w:tcPr>
          <w:p w14:paraId="5C47254B" w14:textId="2CC4C246" w:rsidR="008333C3" w:rsidRPr="0082575C" w:rsidRDefault="009F590C" w:rsidP="00322051">
            <w:pPr>
              <w:pStyle w:val="aff3"/>
              <w:widowControl w:val="0"/>
              <w:ind w:firstLineChars="0" w:firstLine="0"/>
              <w:jc w:val="center"/>
              <w:rPr>
                <w:rFonts w:ascii="Times New Roman"/>
                <w:sz w:val="20"/>
              </w:rPr>
            </w:pPr>
            <w:r w:rsidRPr="0082575C">
              <w:rPr>
                <w:rFonts w:ascii="Times New Roman"/>
                <w:sz w:val="20"/>
              </w:rPr>
              <w:t>0.1016</w:t>
            </w:r>
          </w:p>
        </w:tc>
        <w:tc>
          <w:tcPr>
            <w:tcW w:w="1851" w:type="pct"/>
            <w:vAlign w:val="center"/>
          </w:tcPr>
          <w:p w14:paraId="306E8AA2" w14:textId="55917D97"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0.10019</w:t>
            </w:r>
          </w:p>
        </w:tc>
      </w:tr>
      <w:tr w:rsidR="008333C3" w:rsidRPr="0082575C" w14:paraId="610AAFF0" w14:textId="77777777" w:rsidTr="000355F4">
        <w:trPr>
          <w:cantSplit/>
          <w:trHeight w:val="227"/>
          <w:jc w:val="center"/>
        </w:trPr>
        <w:tc>
          <w:tcPr>
            <w:tcW w:w="340" w:type="pct"/>
            <w:vMerge/>
            <w:tcBorders>
              <w:left w:val="single" w:sz="4" w:space="0" w:color="auto"/>
            </w:tcBorders>
            <w:vAlign w:val="center"/>
          </w:tcPr>
          <w:p w14:paraId="226EDD35" w14:textId="77777777" w:rsidR="008333C3" w:rsidRPr="0082575C" w:rsidRDefault="008333C3" w:rsidP="00DC422F">
            <w:pPr>
              <w:pStyle w:val="aff3"/>
              <w:widowControl w:val="0"/>
              <w:ind w:firstLineChars="0" w:firstLine="0"/>
              <w:jc w:val="center"/>
              <w:rPr>
                <w:rFonts w:ascii="Times New Roman"/>
                <w:sz w:val="20"/>
              </w:rPr>
            </w:pPr>
          </w:p>
        </w:tc>
        <w:tc>
          <w:tcPr>
            <w:tcW w:w="1156" w:type="pct"/>
            <w:vMerge/>
            <w:tcBorders>
              <w:left w:val="single" w:sz="4" w:space="0" w:color="auto"/>
            </w:tcBorders>
            <w:vAlign w:val="center"/>
          </w:tcPr>
          <w:p w14:paraId="1228FC32" w14:textId="77777777" w:rsidR="008333C3" w:rsidRPr="0082575C" w:rsidRDefault="008333C3" w:rsidP="00DC422F">
            <w:pPr>
              <w:pStyle w:val="aff3"/>
              <w:widowControl w:val="0"/>
              <w:ind w:firstLineChars="0" w:firstLine="0"/>
              <w:jc w:val="center"/>
              <w:rPr>
                <w:rFonts w:ascii="Times New Roman"/>
                <w:sz w:val="20"/>
              </w:rPr>
            </w:pPr>
          </w:p>
        </w:tc>
        <w:tc>
          <w:tcPr>
            <w:tcW w:w="1653" w:type="pct"/>
            <w:vAlign w:val="center"/>
          </w:tcPr>
          <w:p w14:paraId="495FB7A5" w14:textId="22B20AE8" w:rsidR="008333C3" w:rsidRPr="0082575C" w:rsidRDefault="009F590C" w:rsidP="00322051">
            <w:pPr>
              <w:pStyle w:val="aff3"/>
              <w:widowControl w:val="0"/>
              <w:ind w:firstLineChars="0" w:firstLine="0"/>
              <w:jc w:val="center"/>
              <w:rPr>
                <w:rFonts w:ascii="Times New Roman"/>
                <w:sz w:val="20"/>
              </w:rPr>
            </w:pPr>
            <w:r w:rsidRPr="0082575C">
              <w:rPr>
                <w:rFonts w:ascii="Times New Roman"/>
                <w:sz w:val="20"/>
              </w:rPr>
              <w:t>0.1028</w:t>
            </w:r>
          </w:p>
        </w:tc>
        <w:tc>
          <w:tcPr>
            <w:tcW w:w="1851" w:type="pct"/>
            <w:vAlign w:val="center"/>
          </w:tcPr>
          <w:p w14:paraId="78151898" w14:textId="498BF766"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0.10019</w:t>
            </w:r>
          </w:p>
        </w:tc>
      </w:tr>
      <w:tr w:rsidR="008333C3" w:rsidRPr="0082575C" w14:paraId="0DF35336" w14:textId="77777777" w:rsidTr="000355F4">
        <w:trPr>
          <w:cantSplit/>
          <w:trHeight w:val="227"/>
          <w:jc w:val="center"/>
        </w:trPr>
        <w:tc>
          <w:tcPr>
            <w:tcW w:w="340" w:type="pct"/>
            <w:vMerge/>
            <w:tcBorders>
              <w:left w:val="single" w:sz="4" w:space="0" w:color="auto"/>
            </w:tcBorders>
            <w:vAlign w:val="center"/>
          </w:tcPr>
          <w:p w14:paraId="720C7735" w14:textId="77777777" w:rsidR="008333C3" w:rsidRPr="0082575C" w:rsidRDefault="008333C3" w:rsidP="00DC422F">
            <w:pPr>
              <w:pStyle w:val="aff3"/>
              <w:widowControl w:val="0"/>
              <w:ind w:firstLineChars="0" w:firstLine="0"/>
              <w:jc w:val="center"/>
              <w:rPr>
                <w:rFonts w:ascii="Times New Roman"/>
                <w:sz w:val="20"/>
              </w:rPr>
            </w:pPr>
          </w:p>
        </w:tc>
        <w:tc>
          <w:tcPr>
            <w:tcW w:w="1156" w:type="pct"/>
            <w:tcBorders>
              <w:left w:val="single" w:sz="4" w:space="0" w:color="auto"/>
            </w:tcBorders>
            <w:vAlign w:val="center"/>
          </w:tcPr>
          <w:p w14:paraId="6346111B" w14:textId="77777777" w:rsidR="008333C3" w:rsidRPr="0082575C" w:rsidRDefault="008333C3" w:rsidP="00DC422F">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653" w:type="pct"/>
            <w:vAlign w:val="center"/>
          </w:tcPr>
          <w:p w14:paraId="120B2588" w14:textId="200387E2" w:rsidR="008333C3" w:rsidRPr="0082575C" w:rsidRDefault="009F590C" w:rsidP="00322051">
            <w:pPr>
              <w:pStyle w:val="aff3"/>
              <w:widowControl w:val="0"/>
              <w:ind w:firstLineChars="0" w:firstLine="0"/>
              <w:jc w:val="center"/>
              <w:rPr>
                <w:rFonts w:ascii="Times New Roman"/>
                <w:sz w:val="20"/>
              </w:rPr>
            </w:pPr>
            <w:r w:rsidRPr="0082575C">
              <w:rPr>
                <w:rFonts w:ascii="Times New Roman"/>
                <w:sz w:val="20"/>
              </w:rPr>
              <w:t>0.1020</w:t>
            </w:r>
          </w:p>
        </w:tc>
        <w:tc>
          <w:tcPr>
            <w:tcW w:w="1851" w:type="pct"/>
            <w:vAlign w:val="center"/>
          </w:tcPr>
          <w:p w14:paraId="50AB9B63" w14:textId="199EF353"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0.10019</w:t>
            </w:r>
          </w:p>
        </w:tc>
      </w:tr>
      <w:tr w:rsidR="008333C3" w:rsidRPr="0082575C" w14:paraId="41D3834B" w14:textId="77777777" w:rsidTr="000355F4">
        <w:trPr>
          <w:cantSplit/>
          <w:trHeight w:val="227"/>
          <w:jc w:val="center"/>
        </w:trPr>
        <w:tc>
          <w:tcPr>
            <w:tcW w:w="340" w:type="pct"/>
            <w:vMerge/>
            <w:tcBorders>
              <w:left w:val="single" w:sz="4" w:space="0" w:color="auto"/>
            </w:tcBorders>
            <w:vAlign w:val="center"/>
          </w:tcPr>
          <w:p w14:paraId="4ACBFD1B" w14:textId="77777777" w:rsidR="008333C3" w:rsidRPr="0082575C" w:rsidRDefault="008333C3" w:rsidP="00A449E0">
            <w:pPr>
              <w:pStyle w:val="aff3"/>
              <w:widowControl w:val="0"/>
              <w:ind w:firstLineChars="0" w:firstLine="0"/>
              <w:jc w:val="center"/>
              <w:rPr>
                <w:rFonts w:ascii="Times New Roman"/>
                <w:sz w:val="20"/>
              </w:rPr>
            </w:pPr>
          </w:p>
        </w:tc>
        <w:tc>
          <w:tcPr>
            <w:tcW w:w="1156" w:type="pct"/>
            <w:tcBorders>
              <w:left w:val="single" w:sz="4" w:space="0" w:color="auto"/>
            </w:tcBorders>
            <w:vAlign w:val="center"/>
          </w:tcPr>
          <w:p w14:paraId="0EB9E162" w14:textId="77777777" w:rsidR="008333C3" w:rsidRPr="0082575C" w:rsidRDefault="008333C3" w:rsidP="00A449E0">
            <w:pPr>
              <w:pStyle w:val="aff3"/>
              <w:widowControl w:val="0"/>
              <w:ind w:firstLineChars="0" w:firstLine="0"/>
              <w:jc w:val="center"/>
              <w:rPr>
                <w:rFonts w:ascii="Times New Roman"/>
                <w:sz w:val="20"/>
              </w:rPr>
            </w:pPr>
            <w:r w:rsidRPr="0082575C">
              <w:rPr>
                <w:rFonts w:ascii="Times New Roman"/>
                <w:sz w:val="20"/>
              </w:rPr>
              <w:t>线性方程（</w:t>
            </w:r>
            <w:r w:rsidRPr="0082575C">
              <w:rPr>
                <w:rFonts w:ascii="Times New Roman"/>
                <w:sz w:val="20"/>
              </w:rPr>
              <w:t>3</w:t>
            </w:r>
            <w:r w:rsidRPr="0082575C">
              <w:rPr>
                <w:rFonts w:ascii="Times New Roman"/>
                <w:sz w:val="20"/>
              </w:rPr>
              <w:t>次测量平均值）</w:t>
            </w:r>
          </w:p>
        </w:tc>
        <w:tc>
          <w:tcPr>
            <w:tcW w:w="1653" w:type="pct"/>
            <w:vAlign w:val="center"/>
          </w:tcPr>
          <w:p w14:paraId="0C0827A6" w14:textId="0535B10D" w:rsidR="008333C3" w:rsidRPr="0082575C" w:rsidRDefault="008333C3" w:rsidP="00A449E0">
            <w:pPr>
              <w:pStyle w:val="aff3"/>
              <w:widowControl w:val="0"/>
              <w:ind w:firstLineChars="0" w:firstLine="0"/>
              <w:jc w:val="center"/>
              <w:rPr>
                <w:rFonts w:ascii="Times New Roman"/>
                <w:sz w:val="20"/>
              </w:rPr>
            </w:pPr>
            <w:r w:rsidRPr="0082575C">
              <w:rPr>
                <w:rFonts w:ascii="Times New Roman"/>
                <w:sz w:val="20"/>
              </w:rPr>
              <w:t>y=1.0176x-0.0002</w:t>
            </w:r>
          </w:p>
        </w:tc>
        <w:tc>
          <w:tcPr>
            <w:tcW w:w="1851" w:type="pct"/>
            <w:vAlign w:val="center"/>
          </w:tcPr>
          <w:p w14:paraId="2FE5C3E0" w14:textId="0F4DF1DA" w:rsidR="008333C3" w:rsidRPr="0082575C" w:rsidRDefault="0020129B" w:rsidP="00A449E0">
            <w:pPr>
              <w:pStyle w:val="aff3"/>
              <w:widowControl w:val="0"/>
              <w:ind w:firstLineChars="0" w:firstLine="0"/>
              <w:jc w:val="center"/>
              <w:rPr>
                <w:rFonts w:ascii="Times New Roman"/>
                <w:sz w:val="20"/>
              </w:rPr>
            </w:pPr>
            <w:r w:rsidRPr="0082575C">
              <w:rPr>
                <w:rFonts w:ascii="Times New Roman"/>
                <w:sz w:val="20"/>
              </w:rPr>
              <w:t>y=1.00512x-</w:t>
            </w:r>
            <w:r w:rsidR="008333C3" w:rsidRPr="0082575C">
              <w:rPr>
                <w:rFonts w:ascii="Times New Roman"/>
                <w:sz w:val="20"/>
              </w:rPr>
              <w:t>0.000259</w:t>
            </w:r>
          </w:p>
        </w:tc>
      </w:tr>
      <w:tr w:rsidR="008333C3" w:rsidRPr="0082575C" w14:paraId="3E5A0749" w14:textId="77777777" w:rsidTr="000355F4">
        <w:trPr>
          <w:cantSplit/>
          <w:trHeight w:val="227"/>
          <w:jc w:val="center"/>
        </w:trPr>
        <w:tc>
          <w:tcPr>
            <w:tcW w:w="340" w:type="pct"/>
            <w:vMerge/>
            <w:tcBorders>
              <w:left w:val="single" w:sz="4" w:space="0" w:color="auto"/>
            </w:tcBorders>
            <w:vAlign w:val="center"/>
          </w:tcPr>
          <w:p w14:paraId="6A60BD12" w14:textId="77777777" w:rsidR="008333C3" w:rsidRPr="0082575C" w:rsidRDefault="008333C3" w:rsidP="00A449E0">
            <w:pPr>
              <w:pStyle w:val="aff3"/>
              <w:widowControl w:val="0"/>
              <w:ind w:firstLineChars="0" w:firstLine="0"/>
              <w:jc w:val="center"/>
              <w:rPr>
                <w:rFonts w:ascii="Times New Roman"/>
                <w:sz w:val="20"/>
              </w:rPr>
            </w:pPr>
          </w:p>
        </w:tc>
        <w:tc>
          <w:tcPr>
            <w:tcW w:w="1156" w:type="pct"/>
            <w:tcBorders>
              <w:left w:val="single" w:sz="4" w:space="0" w:color="auto"/>
            </w:tcBorders>
            <w:vAlign w:val="center"/>
          </w:tcPr>
          <w:p w14:paraId="1C4239CD" w14:textId="77777777" w:rsidR="008333C3" w:rsidRPr="0082575C" w:rsidRDefault="008333C3" w:rsidP="00A449E0">
            <w:pPr>
              <w:pStyle w:val="aff3"/>
              <w:widowControl w:val="0"/>
              <w:ind w:firstLineChars="0" w:firstLine="0"/>
              <w:jc w:val="center"/>
              <w:rPr>
                <w:rFonts w:ascii="Times New Roman"/>
                <w:sz w:val="20"/>
              </w:rPr>
            </w:pPr>
            <w:r w:rsidRPr="0082575C">
              <w:rPr>
                <w:rFonts w:ascii="Times New Roman"/>
                <w:sz w:val="20"/>
              </w:rPr>
              <w:t>线性相关系数</w:t>
            </w:r>
            <w:r w:rsidRPr="0082575C">
              <w:rPr>
                <w:rFonts w:ascii="Times New Roman"/>
                <w:sz w:val="20"/>
              </w:rPr>
              <w:t>r</w:t>
            </w:r>
          </w:p>
        </w:tc>
        <w:tc>
          <w:tcPr>
            <w:tcW w:w="1653" w:type="pct"/>
            <w:vAlign w:val="center"/>
          </w:tcPr>
          <w:p w14:paraId="33B03448" w14:textId="09327267" w:rsidR="008333C3" w:rsidRPr="0082575C" w:rsidRDefault="008333C3" w:rsidP="00A449E0">
            <w:pPr>
              <w:pStyle w:val="aff3"/>
              <w:widowControl w:val="0"/>
              <w:ind w:firstLineChars="0" w:firstLine="0"/>
              <w:jc w:val="center"/>
              <w:rPr>
                <w:rFonts w:ascii="Times New Roman"/>
                <w:sz w:val="20"/>
              </w:rPr>
            </w:pPr>
            <w:r w:rsidRPr="0082575C">
              <w:rPr>
                <w:rFonts w:ascii="Times New Roman"/>
                <w:sz w:val="20"/>
              </w:rPr>
              <w:t>0.9999</w:t>
            </w:r>
          </w:p>
        </w:tc>
        <w:tc>
          <w:tcPr>
            <w:tcW w:w="1851" w:type="pct"/>
            <w:vAlign w:val="center"/>
          </w:tcPr>
          <w:p w14:paraId="09D27A96" w14:textId="4A035734" w:rsidR="008333C3" w:rsidRPr="0082575C" w:rsidRDefault="008333C3" w:rsidP="00A449E0">
            <w:pPr>
              <w:pStyle w:val="aff3"/>
              <w:widowControl w:val="0"/>
              <w:ind w:firstLineChars="0" w:firstLine="0"/>
              <w:jc w:val="center"/>
              <w:rPr>
                <w:rFonts w:ascii="Times New Roman"/>
                <w:sz w:val="20"/>
              </w:rPr>
            </w:pPr>
            <w:r w:rsidRPr="0082575C">
              <w:rPr>
                <w:rFonts w:ascii="Times New Roman"/>
                <w:sz w:val="20"/>
              </w:rPr>
              <w:t>0.999998</w:t>
            </w:r>
          </w:p>
        </w:tc>
      </w:tr>
      <w:tr w:rsidR="008333C3" w:rsidRPr="0082575C" w14:paraId="48DE2D17" w14:textId="77777777" w:rsidTr="000355F4">
        <w:trPr>
          <w:cantSplit/>
          <w:trHeight w:val="227"/>
          <w:jc w:val="center"/>
        </w:trPr>
        <w:tc>
          <w:tcPr>
            <w:tcW w:w="340" w:type="pct"/>
            <w:vMerge/>
            <w:tcBorders>
              <w:left w:val="single" w:sz="4" w:space="0" w:color="auto"/>
            </w:tcBorders>
            <w:vAlign w:val="center"/>
          </w:tcPr>
          <w:p w14:paraId="1ED657D5" w14:textId="77777777" w:rsidR="008333C3" w:rsidRPr="0082575C" w:rsidRDefault="008333C3" w:rsidP="00A449E0">
            <w:pPr>
              <w:pStyle w:val="aff3"/>
              <w:widowControl w:val="0"/>
              <w:ind w:firstLineChars="0" w:firstLine="0"/>
              <w:jc w:val="center"/>
              <w:rPr>
                <w:rFonts w:ascii="Times New Roman"/>
                <w:sz w:val="20"/>
              </w:rPr>
            </w:pPr>
          </w:p>
        </w:tc>
        <w:tc>
          <w:tcPr>
            <w:tcW w:w="1156" w:type="pct"/>
            <w:tcBorders>
              <w:left w:val="single" w:sz="4" w:space="0" w:color="auto"/>
            </w:tcBorders>
            <w:vAlign w:val="center"/>
          </w:tcPr>
          <w:p w14:paraId="1FF457D4" w14:textId="77777777" w:rsidR="008333C3" w:rsidRPr="0082575C" w:rsidRDefault="008333C3" w:rsidP="00A449E0">
            <w:pPr>
              <w:pStyle w:val="aff3"/>
              <w:widowControl w:val="0"/>
              <w:ind w:firstLineChars="0" w:firstLine="0"/>
              <w:jc w:val="center"/>
              <w:rPr>
                <w:rFonts w:ascii="Times New Roman"/>
                <w:sz w:val="20"/>
              </w:rPr>
            </w:pPr>
            <w:r w:rsidRPr="0082575C">
              <w:rPr>
                <w:rFonts w:ascii="Times New Roman"/>
                <w:sz w:val="20"/>
              </w:rPr>
              <w:t>线性方程（</w:t>
            </w:r>
            <w:r w:rsidRPr="0082575C">
              <w:rPr>
                <w:rFonts w:ascii="Times New Roman"/>
                <w:sz w:val="20"/>
              </w:rPr>
              <w:t>1</w:t>
            </w:r>
            <w:r w:rsidRPr="0082575C">
              <w:rPr>
                <w:rFonts w:ascii="Times New Roman"/>
                <w:sz w:val="20"/>
              </w:rPr>
              <w:t>次测量值）</w:t>
            </w:r>
          </w:p>
        </w:tc>
        <w:tc>
          <w:tcPr>
            <w:tcW w:w="1653" w:type="pct"/>
            <w:vAlign w:val="center"/>
          </w:tcPr>
          <w:p w14:paraId="7BDA247F" w14:textId="4BD0087F" w:rsidR="008333C3" w:rsidRPr="0082575C" w:rsidRDefault="008333C3" w:rsidP="00322051">
            <w:pPr>
              <w:pStyle w:val="aff3"/>
              <w:widowControl w:val="0"/>
              <w:ind w:firstLineChars="0" w:firstLine="0"/>
              <w:jc w:val="center"/>
              <w:rPr>
                <w:rFonts w:ascii="Times New Roman"/>
                <w:sz w:val="20"/>
              </w:rPr>
            </w:pPr>
            <w:r w:rsidRPr="0082575C">
              <w:rPr>
                <w:rFonts w:ascii="Times New Roman"/>
                <w:sz w:val="20"/>
              </w:rPr>
              <w:t>y=1.0169x-0.0001</w:t>
            </w:r>
          </w:p>
        </w:tc>
        <w:tc>
          <w:tcPr>
            <w:tcW w:w="1851" w:type="pct"/>
            <w:vAlign w:val="center"/>
          </w:tcPr>
          <w:p w14:paraId="7AB71D16" w14:textId="6313D8B8" w:rsidR="008333C3" w:rsidRPr="0082575C" w:rsidRDefault="0020129B" w:rsidP="00322051">
            <w:pPr>
              <w:pStyle w:val="aff3"/>
              <w:widowControl w:val="0"/>
              <w:ind w:firstLineChars="0" w:firstLine="0"/>
              <w:jc w:val="center"/>
              <w:rPr>
                <w:rFonts w:ascii="Times New Roman"/>
                <w:sz w:val="20"/>
              </w:rPr>
            </w:pPr>
            <w:r w:rsidRPr="0082575C">
              <w:rPr>
                <w:rFonts w:ascii="Times New Roman"/>
                <w:sz w:val="20"/>
              </w:rPr>
              <w:t>y=1.00512x-</w:t>
            </w:r>
            <w:r w:rsidR="008333C3" w:rsidRPr="0082575C">
              <w:rPr>
                <w:rFonts w:ascii="Times New Roman"/>
                <w:sz w:val="20"/>
              </w:rPr>
              <w:t>0.000259</w:t>
            </w:r>
          </w:p>
        </w:tc>
      </w:tr>
      <w:tr w:rsidR="008333C3" w:rsidRPr="0082575C" w14:paraId="4A86ABDB" w14:textId="77777777" w:rsidTr="000355F4">
        <w:trPr>
          <w:cantSplit/>
          <w:trHeight w:val="227"/>
          <w:jc w:val="center"/>
        </w:trPr>
        <w:tc>
          <w:tcPr>
            <w:tcW w:w="340" w:type="pct"/>
            <w:vMerge/>
            <w:tcBorders>
              <w:left w:val="single" w:sz="4" w:space="0" w:color="auto"/>
            </w:tcBorders>
            <w:vAlign w:val="center"/>
          </w:tcPr>
          <w:p w14:paraId="0E749683" w14:textId="77777777" w:rsidR="008333C3" w:rsidRPr="0082575C" w:rsidRDefault="008333C3" w:rsidP="00A449E0">
            <w:pPr>
              <w:pStyle w:val="aff3"/>
              <w:widowControl w:val="0"/>
              <w:ind w:firstLineChars="0" w:firstLine="0"/>
              <w:jc w:val="center"/>
              <w:rPr>
                <w:rFonts w:ascii="Times New Roman"/>
                <w:sz w:val="20"/>
              </w:rPr>
            </w:pPr>
          </w:p>
        </w:tc>
        <w:tc>
          <w:tcPr>
            <w:tcW w:w="1156" w:type="pct"/>
            <w:tcBorders>
              <w:left w:val="single" w:sz="4" w:space="0" w:color="auto"/>
            </w:tcBorders>
            <w:vAlign w:val="center"/>
          </w:tcPr>
          <w:p w14:paraId="29BEDA2F" w14:textId="77777777" w:rsidR="008333C3" w:rsidRPr="0082575C" w:rsidRDefault="008333C3" w:rsidP="00A449E0">
            <w:pPr>
              <w:pStyle w:val="aff3"/>
              <w:widowControl w:val="0"/>
              <w:ind w:firstLineChars="0" w:firstLine="0"/>
              <w:jc w:val="center"/>
              <w:rPr>
                <w:rFonts w:ascii="Times New Roman"/>
                <w:sz w:val="20"/>
              </w:rPr>
            </w:pPr>
            <w:r w:rsidRPr="0082575C">
              <w:rPr>
                <w:rFonts w:ascii="Times New Roman"/>
                <w:sz w:val="20"/>
              </w:rPr>
              <w:t>线性相关系数</w:t>
            </w:r>
            <w:r w:rsidRPr="0082575C">
              <w:rPr>
                <w:rFonts w:ascii="Times New Roman"/>
                <w:sz w:val="20"/>
              </w:rPr>
              <w:t>r</w:t>
            </w:r>
          </w:p>
        </w:tc>
        <w:tc>
          <w:tcPr>
            <w:tcW w:w="1653" w:type="pct"/>
            <w:vAlign w:val="center"/>
          </w:tcPr>
          <w:p w14:paraId="19C51890" w14:textId="78DCBF89" w:rsidR="008333C3" w:rsidRPr="0082575C" w:rsidRDefault="008333C3" w:rsidP="00A449E0">
            <w:pPr>
              <w:pStyle w:val="aff3"/>
              <w:widowControl w:val="0"/>
              <w:ind w:firstLineChars="0" w:firstLine="0"/>
              <w:jc w:val="center"/>
              <w:rPr>
                <w:rFonts w:ascii="Times New Roman"/>
                <w:sz w:val="20"/>
              </w:rPr>
            </w:pPr>
            <w:r w:rsidRPr="0082575C">
              <w:rPr>
                <w:rFonts w:ascii="Times New Roman"/>
                <w:sz w:val="20"/>
              </w:rPr>
              <w:t>0.9999</w:t>
            </w:r>
          </w:p>
        </w:tc>
        <w:tc>
          <w:tcPr>
            <w:tcW w:w="1851" w:type="pct"/>
            <w:vAlign w:val="center"/>
          </w:tcPr>
          <w:p w14:paraId="394C1DD6" w14:textId="52C20040" w:rsidR="008333C3" w:rsidRPr="0082575C" w:rsidRDefault="008333C3" w:rsidP="00A449E0">
            <w:pPr>
              <w:pStyle w:val="aff3"/>
              <w:widowControl w:val="0"/>
              <w:ind w:firstLineChars="0" w:firstLine="0"/>
              <w:jc w:val="center"/>
              <w:rPr>
                <w:rFonts w:ascii="Times New Roman"/>
                <w:sz w:val="20"/>
              </w:rPr>
            </w:pPr>
            <w:r w:rsidRPr="0082575C">
              <w:rPr>
                <w:rFonts w:ascii="Times New Roman"/>
                <w:sz w:val="20"/>
              </w:rPr>
              <w:t>0.999998</w:t>
            </w:r>
          </w:p>
        </w:tc>
      </w:tr>
      <w:tr w:rsidR="00CC0129" w:rsidRPr="0082575C" w14:paraId="4BB7DEFA" w14:textId="77777777" w:rsidTr="000355F4">
        <w:trPr>
          <w:cantSplit/>
          <w:trHeight w:val="227"/>
          <w:jc w:val="center"/>
        </w:trPr>
        <w:tc>
          <w:tcPr>
            <w:tcW w:w="340" w:type="pct"/>
            <w:vMerge/>
            <w:tcBorders>
              <w:left w:val="single" w:sz="4" w:space="0" w:color="auto"/>
            </w:tcBorders>
            <w:vAlign w:val="center"/>
          </w:tcPr>
          <w:p w14:paraId="1CA2FCC5" w14:textId="77777777" w:rsidR="00CC0129" w:rsidRPr="0082575C" w:rsidRDefault="00CC0129" w:rsidP="00A449E0">
            <w:pPr>
              <w:pStyle w:val="aff3"/>
              <w:widowControl w:val="0"/>
              <w:ind w:firstLineChars="0" w:firstLine="0"/>
              <w:jc w:val="center"/>
              <w:rPr>
                <w:rFonts w:ascii="Times New Roman"/>
                <w:sz w:val="20"/>
              </w:rPr>
            </w:pPr>
          </w:p>
        </w:tc>
        <w:tc>
          <w:tcPr>
            <w:tcW w:w="1156" w:type="pct"/>
            <w:tcBorders>
              <w:left w:val="single" w:sz="4" w:space="0" w:color="auto"/>
            </w:tcBorders>
            <w:vAlign w:val="center"/>
          </w:tcPr>
          <w:p w14:paraId="33C7E411" w14:textId="305311FE" w:rsidR="00CC0129" w:rsidRPr="0082575C" w:rsidRDefault="00CC0129" w:rsidP="00A449E0">
            <w:pPr>
              <w:pStyle w:val="aff3"/>
              <w:widowControl w:val="0"/>
              <w:ind w:firstLineChars="0" w:firstLine="0"/>
              <w:jc w:val="center"/>
              <w:rPr>
                <w:rFonts w:ascii="Times New Roman"/>
                <w:sz w:val="20"/>
              </w:rPr>
            </w:pPr>
            <w:r w:rsidRPr="0082575C">
              <w:rPr>
                <w:rFonts w:ascii="Times New Roman"/>
                <w:sz w:val="20"/>
              </w:rPr>
              <w:t>指标要求</w:t>
            </w:r>
          </w:p>
        </w:tc>
        <w:tc>
          <w:tcPr>
            <w:tcW w:w="3504" w:type="pct"/>
            <w:gridSpan w:val="2"/>
            <w:vAlign w:val="center"/>
          </w:tcPr>
          <w:p w14:paraId="0BF4DC66" w14:textId="5C97B141" w:rsidR="00CC0129" w:rsidRPr="0082575C" w:rsidRDefault="0006567F" w:rsidP="00A449E0">
            <w:pPr>
              <w:pStyle w:val="aff3"/>
              <w:widowControl w:val="0"/>
              <w:ind w:firstLineChars="0" w:firstLine="0"/>
              <w:jc w:val="center"/>
              <w:rPr>
                <w:rFonts w:ascii="Times New Roman"/>
                <w:sz w:val="20"/>
              </w:rPr>
            </w:pPr>
            <w:r w:rsidRPr="0082575C">
              <w:rPr>
                <w:rFonts w:ascii="Times New Roman"/>
                <w:sz w:val="20"/>
              </w:rPr>
              <w:t>≥ 0.999</w:t>
            </w:r>
          </w:p>
        </w:tc>
      </w:tr>
      <w:tr w:rsidR="00556C76" w:rsidRPr="0082575C" w14:paraId="020AD620" w14:textId="77777777" w:rsidTr="000355F4">
        <w:trPr>
          <w:cantSplit/>
          <w:trHeight w:val="227"/>
          <w:jc w:val="center"/>
        </w:trPr>
        <w:tc>
          <w:tcPr>
            <w:tcW w:w="340" w:type="pct"/>
            <w:vMerge/>
            <w:tcBorders>
              <w:left w:val="single" w:sz="4" w:space="0" w:color="auto"/>
            </w:tcBorders>
            <w:vAlign w:val="center"/>
          </w:tcPr>
          <w:p w14:paraId="2A07DEC3" w14:textId="77777777" w:rsidR="00556C76" w:rsidRPr="0082575C" w:rsidRDefault="00556C76" w:rsidP="00556C76">
            <w:pPr>
              <w:pStyle w:val="aff3"/>
              <w:widowControl w:val="0"/>
              <w:ind w:firstLineChars="0" w:firstLine="0"/>
              <w:jc w:val="center"/>
              <w:rPr>
                <w:rFonts w:ascii="Times New Roman"/>
                <w:sz w:val="20"/>
              </w:rPr>
            </w:pPr>
          </w:p>
        </w:tc>
        <w:tc>
          <w:tcPr>
            <w:tcW w:w="1156" w:type="pct"/>
            <w:tcBorders>
              <w:left w:val="single" w:sz="4" w:space="0" w:color="auto"/>
            </w:tcBorders>
            <w:vAlign w:val="center"/>
          </w:tcPr>
          <w:p w14:paraId="0AF9B7DC"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备注</w:t>
            </w:r>
          </w:p>
        </w:tc>
        <w:tc>
          <w:tcPr>
            <w:tcW w:w="1653" w:type="pct"/>
            <w:vAlign w:val="center"/>
          </w:tcPr>
          <w:p w14:paraId="290F1E4F" w14:textId="575B213B"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1851" w:type="pct"/>
            <w:vAlign w:val="center"/>
          </w:tcPr>
          <w:p w14:paraId="440A76B2" w14:textId="5E16C99F"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bl>
    <w:p w14:paraId="578D7DA7" w14:textId="51FBB857" w:rsidR="00CA491F" w:rsidRDefault="003969B2" w:rsidP="002D7810">
      <w:pPr>
        <w:pStyle w:val="3"/>
        <w:spacing w:before="190" w:after="190"/>
        <w:ind w:left="426" w:hanging="426"/>
        <w:rPr>
          <w:rFonts w:cs="Times New Roman"/>
        </w:rPr>
      </w:pPr>
      <w:r w:rsidRPr="0082575C">
        <w:rPr>
          <w:rFonts w:cs="Times New Roman"/>
        </w:rPr>
        <w:t>示值误差</w:t>
      </w:r>
    </w:p>
    <w:p w14:paraId="07DB164F" w14:textId="08260673" w:rsidR="004433C5" w:rsidRDefault="004433C5" w:rsidP="004433C5">
      <w:pPr>
        <w:pStyle w:val="aff2"/>
        <w:spacing w:line="312" w:lineRule="auto"/>
        <w:rPr>
          <w:rFonts w:ascii="Times New Roman"/>
        </w:rPr>
      </w:pPr>
      <w:r>
        <w:rPr>
          <w:rFonts w:hint="eastAsia"/>
        </w:rPr>
        <w:t>将仪器调至正常工作状态</w:t>
      </w:r>
      <w:r>
        <w:rPr>
          <w:rFonts w:hAnsi="宋体" w:hint="eastAsia"/>
          <w:sz w:val="22"/>
        </w:rPr>
        <w:t>，</w:t>
      </w:r>
      <w:r>
        <w:rPr>
          <w:rFonts w:ascii="Calibri" w:hAnsi="Calibri" w:hint="eastAsia"/>
          <w:szCs w:val="21"/>
        </w:rPr>
        <w:t>从</w:t>
      </w:r>
      <w:r w:rsidR="004B2ED2">
        <w:rPr>
          <w:rFonts w:ascii="Times New Roman" w:hint="eastAsia"/>
          <w:szCs w:val="21"/>
        </w:rPr>
        <w:t>3.2</w:t>
      </w:r>
      <w:r>
        <w:rPr>
          <w:rFonts w:ascii="Calibri" w:hAnsi="Calibri" w:hint="eastAsia"/>
          <w:szCs w:val="21"/>
        </w:rPr>
        <w:t>中选择中间浓度标准溶液作为测量点，</w:t>
      </w:r>
      <w:r>
        <w:rPr>
          <w:rFonts w:ascii="Times New Roman"/>
        </w:rPr>
        <w:t>重复测量</w:t>
      </w:r>
      <w:r>
        <w:rPr>
          <w:rFonts w:ascii="Times New Roman"/>
        </w:rPr>
        <w:t>3</w:t>
      </w:r>
      <w:r>
        <w:rPr>
          <w:rFonts w:ascii="Times New Roman"/>
        </w:rPr>
        <w:t>次，记录仪器测量值，按照公式（</w:t>
      </w:r>
      <w:r>
        <w:rPr>
          <w:rFonts w:ascii="Times New Roman" w:hint="eastAsia"/>
        </w:rPr>
        <w:t>3</w:t>
      </w:r>
      <w:r>
        <w:rPr>
          <w:rFonts w:ascii="Times New Roman"/>
        </w:rPr>
        <w:t>）求出测量值的</w:t>
      </w:r>
      <w:r>
        <w:rPr>
          <w:rFonts w:ascii="Times New Roman" w:hint="eastAsia"/>
        </w:rPr>
        <w:t>示值误差</w:t>
      </w:r>
      <w:r>
        <w:rPr>
          <w:rFonts w:ascii="Times New Roman"/>
        </w:rPr>
        <w:t>（用</w:t>
      </w:r>
      <w:r>
        <w:rPr>
          <w:rFonts w:ascii="Times New Roman" w:hint="eastAsia"/>
        </w:rPr>
        <w:t>相对误差表</w:t>
      </w:r>
      <w:r>
        <w:rPr>
          <w:rFonts w:ascii="Times New Roman"/>
        </w:rPr>
        <w:t>示）。</w:t>
      </w:r>
    </w:p>
    <w:p w14:paraId="7AF383AD" w14:textId="2D05F897" w:rsidR="004433C5" w:rsidRDefault="004433C5" w:rsidP="004433C5">
      <w:pPr>
        <w:tabs>
          <w:tab w:val="left" w:pos="720"/>
          <w:tab w:val="left" w:pos="851"/>
        </w:tabs>
        <w:snapToGrid w:val="0"/>
        <w:spacing w:line="312" w:lineRule="auto"/>
        <w:ind w:firstLineChars="0" w:firstLine="0"/>
        <w:jc w:val="center"/>
        <w:rPr>
          <w:sz w:val="22"/>
        </w:rPr>
      </w:pPr>
      <w:bookmarkStart w:id="52" w:name="OLE_LINK154"/>
      <w:bookmarkStart w:id="53" w:name="OLE_LINK155"/>
      <w:r>
        <w:rPr>
          <w:rFonts w:eastAsia="宋体" w:cs="Times New Roman" w:hint="eastAsia"/>
          <w:shd w:val="clear" w:color="auto" w:fill="FFFFFF"/>
        </w:rPr>
        <w:t xml:space="preserve">                         </w:t>
      </w:r>
      <m:oMath>
        <m:r>
          <w:rPr>
            <w:rFonts w:ascii="Cambria Math" w:hAnsi="Cambria Math"/>
            <w:shd w:val="clear" w:color="auto" w:fill="FFFFFF"/>
          </w:rPr>
          <m:t>δ</m:t>
        </m:r>
        <w:bookmarkEnd w:id="52"/>
        <w:bookmarkEnd w:id="53"/>
        <m:r>
          <w:rPr>
            <w:rFonts w:ascii="Cambria Math" w:hAnsi="Cambria Math"/>
            <w:kern w:val="0"/>
            <w:szCs w:val="20"/>
            <w:shd w:val="clear" w:color="auto" w:fill="FFFFFF"/>
          </w:rPr>
          <m:t>=</m:t>
        </m:r>
        <m:f>
          <m:fPr>
            <m:ctrlPr>
              <w:rPr>
                <w:rFonts w:ascii="Cambria Math" w:hAnsi="Cambria Math"/>
                <w:i/>
                <w:kern w:val="0"/>
                <w:szCs w:val="20"/>
                <w:shd w:val="clear" w:color="auto" w:fill="FFFFFF"/>
              </w:rPr>
            </m:ctrlPr>
          </m:fPr>
          <m:num>
            <m:sSub>
              <m:sSubPr>
                <m:ctrlPr>
                  <w:rPr>
                    <w:rFonts w:ascii="Cambria Math" w:hAnsi="Cambria Math"/>
                    <w:i/>
                  </w:rPr>
                </m:ctrlPr>
              </m:sSubPr>
              <m:e>
                <m:r>
                  <w:rPr>
                    <w:rFonts w:ascii="Cambria Math" w:hAnsi="Cambria Math"/>
                  </w:rPr>
                  <m:t>ρ</m:t>
                </m:r>
              </m:e>
              <m:sub>
                <m:r>
                  <w:rPr>
                    <w:rFonts w:ascii="Cambria Math" w:hAnsi="Cambria Math"/>
                  </w:rPr>
                  <m:t>i</m:t>
                </m:r>
              </m:sub>
            </m:sSub>
            <m:r>
              <w:rPr>
                <w:rFonts w:ascii="Cambria Math" w:hAnsi="Cambria Math"/>
                <w:color w:val="000000"/>
              </w:rPr>
              <m:t>-a</m:t>
            </m:r>
          </m:num>
          <m:den>
            <m:r>
              <w:rPr>
                <w:rFonts w:ascii="Cambria Math" w:hAnsi="Cambria Math"/>
                <w:shd w:val="clear" w:color="auto" w:fill="FFFFFF"/>
              </w:rPr>
              <m:t>a</m:t>
            </m:r>
          </m:den>
        </m:f>
        <m:r>
          <w:rPr>
            <w:rFonts w:ascii="Cambria Math" w:hAnsi="Cambria Math"/>
            <w:shd w:val="clear" w:color="auto" w:fill="FFFFFF"/>
          </w:rPr>
          <m:t xml:space="preserve">×100% </m:t>
        </m:r>
      </m:oMath>
      <w:r>
        <w:rPr>
          <w:rFonts w:hint="eastAsia"/>
        </w:rPr>
        <w:t xml:space="preserve">                         </w:t>
      </w:r>
      <w:r>
        <w:rPr>
          <w:sz w:val="22"/>
        </w:rPr>
        <w:t>（</w:t>
      </w:r>
      <w:r>
        <w:rPr>
          <w:rFonts w:hint="eastAsia"/>
          <w:sz w:val="22"/>
        </w:rPr>
        <w:t>3</w:t>
      </w:r>
      <w:r>
        <w:rPr>
          <w:sz w:val="22"/>
        </w:rPr>
        <w:t>）</w:t>
      </w:r>
    </w:p>
    <w:tbl>
      <w:tblPr>
        <w:tblW w:w="0" w:type="auto"/>
        <w:tblInd w:w="108" w:type="dxa"/>
        <w:tblLayout w:type="fixed"/>
        <w:tblLook w:val="04A0" w:firstRow="1" w:lastRow="0" w:firstColumn="1" w:lastColumn="0" w:noHBand="0" w:noVBand="1"/>
      </w:tblPr>
      <w:tblGrid>
        <w:gridCol w:w="565"/>
        <w:gridCol w:w="565"/>
        <w:gridCol w:w="3140"/>
        <w:gridCol w:w="3368"/>
      </w:tblGrid>
      <w:tr w:rsidR="004433C5" w14:paraId="4CA5DFC4" w14:textId="77777777" w:rsidTr="004B2ED2">
        <w:trPr>
          <w:gridAfter w:val="1"/>
          <w:wAfter w:w="3368" w:type="dxa"/>
          <w:trHeight w:val="226"/>
        </w:trPr>
        <w:tc>
          <w:tcPr>
            <w:tcW w:w="4270" w:type="dxa"/>
            <w:gridSpan w:val="3"/>
          </w:tcPr>
          <w:p w14:paraId="6B0F7FC7" w14:textId="77777777" w:rsidR="004433C5" w:rsidRDefault="004433C5" w:rsidP="004B2ED2">
            <w:pPr>
              <w:snapToGrid w:val="0"/>
              <w:spacing w:line="312" w:lineRule="auto"/>
              <w:ind w:firstLineChars="0" w:firstLine="0"/>
              <w:rPr>
                <w:kern w:val="0"/>
              </w:rPr>
            </w:pPr>
            <w:r>
              <w:rPr>
                <w:kern w:val="0"/>
              </w:rPr>
              <w:t>式中：</w:t>
            </w:r>
          </w:p>
        </w:tc>
      </w:tr>
      <w:tr w:rsidR="004433C5" w14:paraId="52102B93" w14:textId="77777777" w:rsidTr="004B2ED2">
        <w:trPr>
          <w:trHeight w:val="226"/>
        </w:trPr>
        <w:tc>
          <w:tcPr>
            <w:tcW w:w="565" w:type="dxa"/>
          </w:tcPr>
          <w:p w14:paraId="12864064" w14:textId="77777777" w:rsidR="004433C5" w:rsidRDefault="004433C5" w:rsidP="004433C5">
            <w:pPr>
              <w:snapToGrid w:val="0"/>
              <w:spacing w:line="312" w:lineRule="auto"/>
              <w:ind w:firstLine="480"/>
              <w:rPr>
                <w:kern w:val="0"/>
              </w:rPr>
            </w:pPr>
            <m:oMathPara>
              <m:oMath>
                <m:r>
                  <w:rPr>
                    <w:rFonts w:ascii="Cambria Math" w:hAnsi="Cambria Math"/>
                    <w:shd w:val="clear" w:color="auto" w:fill="FFFFFF"/>
                  </w:rPr>
                  <m:t>δ</m:t>
                </m:r>
              </m:oMath>
            </m:oMathPara>
          </w:p>
        </w:tc>
        <w:tc>
          <w:tcPr>
            <w:tcW w:w="565" w:type="dxa"/>
          </w:tcPr>
          <w:p w14:paraId="4360FC2B" w14:textId="67CDD0A6" w:rsidR="004433C5" w:rsidRDefault="004433C5" w:rsidP="004433C5">
            <w:pPr>
              <w:snapToGrid w:val="0"/>
              <w:spacing w:line="312" w:lineRule="auto"/>
              <w:ind w:firstLineChars="0" w:firstLine="0"/>
              <w:rPr>
                <w:kern w:val="0"/>
              </w:rPr>
            </w:pPr>
            <w:r>
              <w:rPr>
                <w:kern w:val="0"/>
              </w:rPr>
              <w:t>—</w:t>
            </w:r>
          </w:p>
        </w:tc>
        <w:tc>
          <w:tcPr>
            <w:tcW w:w="6508" w:type="dxa"/>
            <w:gridSpan w:val="2"/>
          </w:tcPr>
          <w:p w14:paraId="7AB6CE2A" w14:textId="77777777" w:rsidR="004433C5" w:rsidRDefault="004433C5" w:rsidP="004433C5">
            <w:pPr>
              <w:tabs>
                <w:tab w:val="left" w:pos="212"/>
              </w:tabs>
              <w:snapToGrid w:val="0"/>
              <w:spacing w:line="312" w:lineRule="auto"/>
              <w:ind w:leftChars="-51" w:left="-122" w:firstLine="480"/>
              <w:rPr>
                <w:kern w:val="0"/>
              </w:rPr>
            </w:pPr>
            <w:r>
              <w:rPr>
                <w:kern w:val="0"/>
              </w:rPr>
              <w:t>相对</w:t>
            </w:r>
            <w:r>
              <w:rPr>
                <w:rFonts w:hint="eastAsia"/>
                <w:kern w:val="0"/>
              </w:rPr>
              <w:t>误差</w:t>
            </w:r>
            <w:r>
              <w:rPr>
                <w:kern w:val="0"/>
              </w:rPr>
              <w:t>，</w:t>
            </w:r>
            <w:r>
              <w:rPr>
                <w:kern w:val="0"/>
              </w:rPr>
              <w:t>%</w:t>
            </w:r>
            <w:r>
              <w:rPr>
                <w:kern w:val="0"/>
              </w:rPr>
              <w:t>；</w:t>
            </w:r>
          </w:p>
        </w:tc>
      </w:tr>
      <w:tr w:rsidR="004433C5" w14:paraId="1587ACDA" w14:textId="77777777" w:rsidTr="004B2ED2">
        <w:trPr>
          <w:trHeight w:val="226"/>
        </w:trPr>
        <w:tc>
          <w:tcPr>
            <w:tcW w:w="565" w:type="dxa"/>
          </w:tcPr>
          <w:p w14:paraId="51648C14" w14:textId="77777777" w:rsidR="004433C5" w:rsidRDefault="00000000" w:rsidP="004433C5">
            <w:pPr>
              <w:snapToGrid w:val="0"/>
              <w:spacing w:line="312" w:lineRule="auto"/>
              <w:ind w:firstLine="480"/>
              <w:rPr>
                <w:kern w:val="0"/>
              </w:rPr>
            </w:pPr>
            <m:oMathPara>
              <m:oMath>
                <m:sSub>
                  <m:sSubPr>
                    <m:ctrlPr>
                      <w:rPr>
                        <w:rFonts w:ascii="Cambria Math" w:hAnsi="Cambria Math"/>
                        <w:i/>
                        <w:color w:val="000000"/>
                        <w:kern w:val="0"/>
                      </w:rPr>
                    </m:ctrlPr>
                  </m:sSubPr>
                  <m:e>
                    <m:r>
                      <w:rPr>
                        <w:rFonts w:ascii="Cambria Math" w:hAnsi="Cambria Math"/>
                        <w:color w:val="000000"/>
                        <w:kern w:val="0"/>
                      </w:rPr>
                      <m:t>ρ</m:t>
                    </m:r>
                  </m:e>
                  <m:sub>
                    <m:r>
                      <w:rPr>
                        <w:rFonts w:ascii="Cambria Math" w:hAnsi="Cambria Math"/>
                        <w:color w:val="000000"/>
                        <w:kern w:val="0"/>
                      </w:rPr>
                      <m:t>i</m:t>
                    </m:r>
                  </m:sub>
                </m:sSub>
              </m:oMath>
            </m:oMathPara>
          </w:p>
        </w:tc>
        <w:tc>
          <w:tcPr>
            <w:tcW w:w="565" w:type="dxa"/>
          </w:tcPr>
          <w:p w14:paraId="195EC7C4" w14:textId="5DCA5768" w:rsidR="004433C5" w:rsidRDefault="004433C5" w:rsidP="004B2ED2">
            <w:pPr>
              <w:snapToGrid w:val="0"/>
              <w:spacing w:line="312" w:lineRule="auto"/>
              <w:ind w:firstLineChars="0" w:firstLine="0"/>
              <w:rPr>
                <w:kern w:val="0"/>
              </w:rPr>
            </w:pPr>
            <w:r>
              <w:rPr>
                <w:kern w:val="0"/>
              </w:rPr>
              <w:t>—</w:t>
            </w:r>
          </w:p>
        </w:tc>
        <w:tc>
          <w:tcPr>
            <w:tcW w:w="6508" w:type="dxa"/>
            <w:gridSpan w:val="2"/>
          </w:tcPr>
          <w:p w14:paraId="64225E47" w14:textId="77777777" w:rsidR="004433C5" w:rsidRDefault="004433C5" w:rsidP="004433C5">
            <w:pPr>
              <w:tabs>
                <w:tab w:val="left" w:pos="212"/>
              </w:tabs>
              <w:snapToGrid w:val="0"/>
              <w:spacing w:line="312" w:lineRule="auto"/>
              <w:ind w:leftChars="-51" w:left="-122" w:firstLine="480"/>
              <w:rPr>
                <w:kern w:val="0"/>
              </w:rPr>
            </w:pPr>
            <w:r>
              <w:rPr>
                <w:kern w:val="0"/>
              </w:rPr>
              <w:t>第</w:t>
            </w:r>
            <w:r>
              <w:rPr>
                <w:i/>
                <w:kern w:val="0"/>
              </w:rPr>
              <w:t>i</w:t>
            </w:r>
            <w:r>
              <w:rPr>
                <w:kern w:val="0"/>
              </w:rPr>
              <w:t>次测得值，</w:t>
            </w:r>
            <w:r>
              <w:rPr>
                <w:kern w:val="0"/>
              </w:rPr>
              <w:t>mg/L</w:t>
            </w:r>
            <w:r>
              <w:rPr>
                <w:kern w:val="0"/>
              </w:rPr>
              <w:t>；</w:t>
            </w:r>
          </w:p>
        </w:tc>
      </w:tr>
      <w:tr w:rsidR="004433C5" w14:paraId="6B6E8E57" w14:textId="77777777" w:rsidTr="004B2ED2">
        <w:trPr>
          <w:trHeight w:val="398"/>
        </w:trPr>
        <w:tc>
          <w:tcPr>
            <w:tcW w:w="565" w:type="dxa"/>
          </w:tcPr>
          <w:p w14:paraId="10FEDF9F" w14:textId="77777777" w:rsidR="004433C5" w:rsidRDefault="004433C5" w:rsidP="004433C5">
            <w:pPr>
              <w:snapToGrid w:val="0"/>
              <w:spacing w:line="312" w:lineRule="auto"/>
              <w:ind w:firstLine="480"/>
              <w:rPr>
                <w:color w:val="000000"/>
                <w:kern w:val="0"/>
              </w:rPr>
            </w:pPr>
            <m:oMathPara>
              <m:oMath>
                <m:r>
                  <w:rPr>
                    <w:rFonts w:ascii="Cambria Math" w:hAnsi="Cambria Math" w:hint="eastAsia"/>
                    <w:color w:val="000000"/>
                    <w:kern w:val="0"/>
                  </w:rPr>
                  <m:t>a</m:t>
                </m:r>
              </m:oMath>
            </m:oMathPara>
          </w:p>
        </w:tc>
        <w:tc>
          <w:tcPr>
            <w:tcW w:w="565" w:type="dxa"/>
          </w:tcPr>
          <w:p w14:paraId="1CD581A0" w14:textId="3176A9EA" w:rsidR="004433C5" w:rsidRDefault="004433C5" w:rsidP="004B2ED2">
            <w:pPr>
              <w:snapToGrid w:val="0"/>
              <w:spacing w:line="312" w:lineRule="auto"/>
              <w:ind w:leftChars="-51" w:left="-122" w:firstLineChars="0" w:firstLine="0"/>
              <w:jc w:val="center"/>
              <w:rPr>
                <w:kern w:val="0"/>
              </w:rPr>
            </w:pPr>
            <w:r>
              <w:rPr>
                <w:kern w:val="0"/>
              </w:rPr>
              <w:t>—</w:t>
            </w:r>
          </w:p>
        </w:tc>
        <w:tc>
          <w:tcPr>
            <w:tcW w:w="6508" w:type="dxa"/>
            <w:gridSpan w:val="2"/>
          </w:tcPr>
          <w:p w14:paraId="45DA86B4" w14:textId="77777777" w:rsidR="004433C5" w:rsidRDefault="004433C5" w:rsidP="004433C5">
            <w:pPr>
              <w:tabs>
                <w:tab w:val="left" w:pos="212"/>
              </w:tabs>
              <w:snapToGrid w:val="0"/>
              <w:spacing w:line="312" w:lineRule="auto"/>
              <w:ind w:leftChars="-51" w:left="-122" w:firstLine="480"/>
              <w:rPr>
                <w:kern w:val="0"/>
              </w:rPr>
            </w:pPr>
            <w:r>
              <w:rPr>
                <w:rFonts w:hint="eastAsia"/>
                <w:kern w:val="0"/>
              </w:rPr>
              <w:t>标准样品真值</w:t>
            </w:r>
            <w:r>
              <w:rPr>
                <w:kern w:val="0"/>
              </w:rPr>
              <w:t>，</w:t>
            </w:r>
            <w:r>
              <w:rPr>
                <w:kern w:val="0"/>
              </w:rPr>
              <w:t>mg/L</w:t>
            </w:r>
            <w:r>
              <w:rPr>
                <w:rFonts w:hint="eastAsia"/>
                <w:kern w:val="0"/>
              </w:rPr>
              <w:t>。</w:t>
            </w:r>
          </w:p>
        </w:tc>
      </w:tr>
    </w:tbl>
    <w:p w14:paraId="6CDA67D2" w14:textId="77777777" w:rsidR="000355F4" w:rsidRPr="004433C5" w:rsidRDefault="000355F4" w:rsidP="000355F4">
      <w:pPr>
        <w:ind w:firstLine="480"/>
      </w:pPr>
    </w:p>
    <w:p w14:paraId="07962545" w14:textId="47865213" w:rsidR="003969B2" w:rsidRPr="00CA24AF" w:rsidRDefault="003969B2" w:rsidP="003969B2">
      <w:pPr>
        <w:widowControl w:val="0"/>
        <w:spacing w:line="240" w:lineRule="auto"/>
        <w:ind w:firstLineChars="0" w:firstLine="0"/>
        <w:jc w:val="center"/>
        <w:rPr>
          <w:rFonts w:ascii="黑体" w:eastAsia="黑体" w:hAnsi="黑体" w:cs="Times New Roman"/>
          <w:bCs/>
          <w:sz w:val="21"/>
          <w:szCs w:val="18"/>
        </w:rPr>
      </w:pPr>
      <w:r w:rsidRPr="00CA24AF">
        <w:rPr>
          <w:rFonts w:ascii="黑体" w:eastAsia="黑体" w:hAnsi="黑体" w:cs="Times New Roman"/>
          <w:bCs/>
          <w:sz w:val="21"/>
          <w:szCs w:val="18"/>
        </w:rPr>
        <w:t>表</w:t>
      </w:r>
      <w:r w:rsidR="00CD51CB" w:rsidRPr="00CA24AF">
        <w:rPr>
          <w:rFonts w:ascii="黑体" w:eastAsia="黑体" w:hAnsi="黑体" w:cs="Times New Roman"/>
          <w:bCs/>
          <w:sz w:val="21"/>
          <w:szCs w:val="18"/>
        </w:rPr>
        <w:t>11</w:t>
      </w:r>
      <w:r w:rsidRPr="00CA24AF">
        <w:rPr>
          <w:rFonts w:ascii="黑体" w:eastAsia="黑体" w:hAnsi="黑体" w:cs="Times New Roman"/>
          <w:bCs/>
          <w:sz w:val="21"/>
          <w:szCs w:val="18"/>
        </w:rPr>
        <w:t xml:space="preserve"> </w:t>
      </w:r>
      <w:r w:rsidR="00162CFB" w:rsidRPr="00CA24AF">
        <w:rPr>
          <w:rFonts w:ascii="黑体" w:eastAsia="黑体" w:hAnsi="黑体" w:cs="Times New Roman"/>
          <w:bCs/>
          <w:sz w:val="21"/>
          <w:szCs w:val="18"/>
        </w:rPr>
        <w:t>示值误差测试数据表</w:t>
      </w:r>
      <w:r w:rsidRPr="00CA24AF">
        <w:rPr>
          <w:rFonts w:ascii="黑体" w:eastAsia="黑体" w:hAnsi="黑体" w:cs="Times New Roman"/>
          <w:bCs/>
          <w:sz w:val="21"/>
          <w:szCs w:val="18"/>
        </w:rPr>
        <w:t>（流动注射-氨氮）</w:t>
      </w:r>
    </w:p>
    <w:tbl>
      <w:tblPr>
        <w:tblW w:w="5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8"/>
        <w:gridCol w:w="441"/>
        <w:gridCol w:w="1180"/>
        <w:gridCol w:w="1272"/>
        <w:gridCol w:w="1132"/>
        <w:gridCol w:w="1129"/>
        <w:gridCol w:w="1277"/>
        <w:gridCol w:w="1359"/>
        <w:gridCol w:w="434"/>
      </w:tblGrid>
      <w:tr w:rsidR="003969B2" w:rsidRPr="0082575C" w14:paraId="36BAA41A" w14:textId="77777777" w:rsidTr="00DE2848">
        <w:trPr>
          <w:cantSplit/>
          <w:trHeight w:val="227"/>
          <w:jc w:val="center"/>
        </w:trPr>
        <w:tc>
          <w:tcPr>
            <w:tcW w:w="497" w:type="pct"/>
            <w:gridSpan w:val="2"/>
            <w:vMerge w:val="restart"/>
            <w:tcBorders>
              <w:left w:val="single" w:sz="4" w:space="0" w:color="auto"/>
            </w:tcBorders>
            <w:vAlign w:val="center"/>
          </w:tcPr>
          <w:p w14:paraId="771B007B" w14:textId="77777777"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指标名称</w:t>
            </w:r>
          </w:p>
        </w:tc>
        <w:tc>
          <w:tcPr>
            <w:tcW w:w="3466" w:type="pct"/>
            <w:gridSpan w:val="5"/>
            <w:vAlign w:val="center"/>
          </w:tcPr>
          <w:p w14:paraId="13D30432" w14:textId="5BF7CE7C"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标准溶液浓度</w:t>
            </w:r>
            <w:r w:rsidRPr="0082575C">
              <w:rPr>
                <w:rFonts w:ascii="Times New Roman"/>
                <w:sz w:val="20"/>
              </w:rPr>
              <w:t xml:space="preserve">/(mg/L) </w:t>
            </w:r>
          </w:p>
        </w:tc>
        <w:tc>
          <w:tcPr>
            <w:tcW w:w="786" w:type="pct"/>
            <w:vMerge w:val="restart"/>
            <w:vAlign w:val="center"/>
          </w:tcPr>
          <w:p w14:paraId="2154B933" w14:textId="77777777"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指标要求</w:t>
            </w:r>
          </w:p>
        </w:tc>
        <w:tc>
          <w:tcPr>
            <w:tcW w:w="251" w:type="pct"/>
            <w:vMerge w:val="restart"/>
            <w:tcBorders>
              <w:right w:val="single" w:sz="4" w:space="0" w:color="auto"/>
            </w:tcBorders>
            <w:vAlign w:val="center"/>
          </w:tcPr>
          <w:p w14:paraId="4A51947F" w14:textId="77777777"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备注</w:t>
            </w:r>
          </w:p>
        </w:tc>
      </w:tr>
      <w:tr w:rsidR="003969B2" w:rsidRPr="0082575C" w14:paraId="409EDC0C" w14:textId="77777777" w:rsidTr="00DE2848">
        <w:trPr>
          <w:cantSplit/>
          <w:trHeight w:val="227"/>
          <w:jc w:val="center"/>
        </w:trPr>
        <w:tc>
          <w:tcPr>
            <w:tcW w:w="497" w:type="pct"/>
            <w:gridSpan w:val="2"/>
            <w:vMerge/>
            <w:tcBorders>
              <w:left w:val="single" w:sz="4" w:space="0" w:color="auto"/>
            </w:tcBorders>
            <w:vAlign w:val="center"/>
          </w:tcPr>
          <w:p w14:paraId="271FA3A2" w14:textId="77777777" w:rsidR="003969B2" w:rsidRPr="0082575C" w:rsidRDefault="003969B2" w:rsidP="009A538A">
            <w:pPr>
              <w:pStyle w:val="aff3"/>
              <w:widowControl w:val="0"/>
              <w:ind w:firstLineChars="0" w:firstLine="0"/>
              <w:jc w:val="center"/>
              <w:rPr>
                <w:rFonts w:ascii="Times New Roman"/>
                <w:sz w:val="20"/>
              </w:rPr>
            </w:pPr>
          </w:p>
        </w:tc>
        <w:tc>
          <w:tcPr>
            <w:tcW w:w="3466" w:type="pct"/>
            <w:gridSpan w:val="5"/>
            <w:vAlign w:val="center"/>
          </w:tcPr>
          <w:p w14:paraId="03D54C9B" w14:textId="4391687A"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0.50</w:t>
            </w:r>
          </w:p>
        </w:tc>
        <w:tc>
          <w:tcPr>
            <w:tcW w:w="786" w:type="pct"/>
            <w:vMerge/>
            <w:vAlign w:val="center"/>
          </w:tcPr>
          <w:p w14:paraId="28E8861D" w14:textId="77777777" w:rsidR="003969B2" w:rsidRPr="0082575C" w:rsidRDefault="003969B2" w:rsidP="009A538A">
            <w:pPr>
              <w:pStyle w:val="aff3"/>
              <w:widowControl w:val="0"/>
              <w:ind w:firstLineChars="0" w:firstLine="0"/>
              <w:jc w:val="center"/>
              <w:rPr>
                <w:rFonts w:ascii="Times New Roman"/>
                <w:sz w:val="20"/>
              </w:rPr>
            </w:pPr>
          </w:p>
        </w:tc>
        <w:tc>
          <w:tcPr>
            <w:tcW w:w="251" w:type="pct"/>
            <w:vMerge/>
            <w:tcBorders>
              <w:right w:val="single" w:sz="4" w:space="0" w:color="auto"/>
            </w:tcBorders>
            <w:vAlign w:val="center"/>
          </w:tcPr>
          <w:p w14:paraId="7B6DDC06" w14:textId="77777777" w:rsidR="003969B2" w:rsidRPr="0082575C" w:rsidRDefault="003969B2" w:rsidP="009A538A">
            <w:pPr>
              <w:pStyle w:val="aff3"/>
              <w:widowControl w:val="0"/>
              <w:ind w:firstLineChars="0" w:firstLine="0"/>
              <w:jc w:val="center"/>
              <w:rPr>
                <w:rFonts w:ascii="Times New Roman"/>
                <w:sz w:val="20"/>
              </w:rPr>
            </w:pPr>
          </w:p>
        </w:tc>
      </w:tr>
      <w:tr w:rsidR="003969B2" w:rsidRPr="0082575C" w14:paraId="009A3847" w14:textId="77777777" w:rsidTr="00DE2848">
        <w:trPr>
          <w:cantSplit/>
          <w:trHeight w:val="227"/>
          <w:jc w:val="center"/>
        </w:trPr>
        <w:tc>
          <w:tcPr>
            <w:tcW w:w="497" w:type="pct"/>
            <w:gridSpan w:val="2"/>
            <w:vMerge/>
            <w:tcBorders>
              <w:left w:val="single" w:sz="4" w:space="0" w:color="auto"/>
            </w:tcBorders>
            <w:vAlign w:val="center"/>
          </w:tcPr>
          <w:p w14:paraId="31365CBA" w14:textId="77777777" w:rsidR="003969B2" w:rsidRPr="0082575C" w:rsidRDefault="003969B2" w:rsidP="009A538A">
            <w:pPr>
              <w:pStyle w:val="aff3"/>
              <w:widowControl w:val="0"/>
              <w:ind w:firstLineChars="0" w:firstLine="0"/>
              <w:jc w:val="center"/>
              <w:rPr>
                <w:rFonts w:ascii="Times New Roman"/>
                <w:sz w:val="20"/>
              </w:rPr>
            </w:pPr>
          </w:p>
        </w:tc>
        <w:tc>
          <w:tcPr>
            <w:tcW w:w="683" w:type="pct"/>
            <w:vAlign w:val="center"/>
          </w:tcPr>
          <w:p w14:paraId="0D9018E6" w14:textId="43DD577D"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736" w:type="pct"/>
            <w:vAlign w:val="center"/>
          </w:tcPr>
          <w:p w14:paraId="6C17F469" w14:textId="047F38FC"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655" w:type="pct"/>
            <w:vAlign w:val="center"/>
          </w:tcPr>
          <w:p w14:paraId="6E085D92" w14:textId="3671E07B"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653" w:type="pct"/>
            <w:tcBorders>
              <w:right w:val="single" w:sz="4" w:space="0" w:color="auto"/>
            </w:tcBorders>
            <w:vAlign w:val="center"/>
          </w:tcPr>
          <w:p w14:paraId="51FAACF0" w14:textId="43AC6395"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739" w:type="pct"/>
            <w:vAlign w:val="center"/>
          </w:tcPr>
          <w:p w14:paraId="7F7FC17C" w14:textId="0EB7209D"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示值误差</w:t>
            </w:r>
            <w:r w:rsidRPr="0082575C">
              <w:rPr>
                <w:rFonts w:ascii="Times New Roman"/>
                <w:sz w:val="20"/>
              </w:rPr>
              <w:t>/%</w:t>
            </w:r>
          </w:p>
        </w:tc>
        <w:tc>
          <w:tcPr>
            <w:tcW w:w="786" w:type="pct"/>
            <w:vMerge/>
            <w:vAlign w:val="center"/>
          </w:tcPr>
          <w:p w14:paraId="632EB000" w14:textId="77777777" w:rsidR="003969B2" w:rsidRPr="0082575C" w:rsidRDefault="003969B2" w:rsidP="009A538A">
            <w:pPr>
              <w:pStyle w:val="aff3"/>
              <w:widowControl w:val="0"/>
              <w:ind w:firstLineChars="0" w:firstLine="0"/>
              <w:jc w:val="center"/>
              <w:rPr>
                <w:rFonts w:ascii="Times New Roman"/>
                <w:sz w:val="20"/>
              </w:rPr>
            </w:pPr>
          </w:p>
        </w:tc>
        <w:tc>
          <w:tcPr>
            <w:tcW w:w="251" w:type="pct"/>
            <w:vMerge/>
            <w:tcBorders>
              <w:right w:val="single" w:sz="4" w:space="0" w:color="auto"/>
            </w:tcBorders>
            <w:vAlign w:val="center"/>
          </w:tcPr>
          <w:p w14:paraId="1122D6E1" w14:textId="77777777" w:rsidR="003969B2" w:rsidRPr="0082575C" w:rsidRDefault="003969B2" w:rsidP="009A538A">
            <w:pPr>
              <w:pStyle w:val="aff3"/>
              <w:widowControl w:val="0"/>
              <w:ind w:firstLineChars="0" w:firstLine="0"/>
              <w:jc w:val="center"/>
              <w:rPr>
                <w:rFonts w:ascii="Times New Roman"/>
                <w:sz w:val="20"/>
              </w:rPr>
            </w:pPr>
          </w:p>
        </w:tc>
      </w:tr>
      <w:tr w:rsidR="003969B2" w:rsidRPr="0082575C" w14:paraId="6B0D9D4A" w14:textId="77777777" w:rsidTr="00DE2848">
        <w:trPr>
          <w:cantSplit/>
          <w:trHeight w:val="227"/>
          <w:jc w:val="center"/>
        </w:trPr>
        <w:tc>
          <w:tcPr>
            <w:tcW w:w="242" w:type="pct"/>
            <w:vMerge w:val="restart"/>
            <w:tcBorders>
              <w:left w:val="single" w:sz="4" w:space="0" w:color="auto"/>
            </w:tcBorders>
            <w:vAlign w:val="center"/>
          </w:tcPr>
          <w:p w14:paraId="376DBAA9" w14:textId="77777777" w:rsidR="003969B2" w:rsidRPr="0082575C" w:rsidRDefault="003969B2" w:rsidP="009A538A">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lastRenderedPageBreak/>
              <w:t>结</w:t>
            </w:r>
            <w:r w:rsidRPr="0082575C">
              <w:rPr>
                <w:rFonts w:ascii="Times New Roman"/>
                <w:sz w:val="20"/>
              </w:rPr>
              <w:t xml:space="preserve">  </w:t>
            </w:r>
            <w:r w:rsidRPr="0082575C">
              <w:rPr>
                <w:rFonts w:ascii="Times New Roman"/>
                <w:sz w:val="20"/>
              </w:rPr>
              <w:t>果</w:t>
            </w:r>
          </w:p>
        </w:tc>
        <w:tc>
          <w:tcPr>
            <w:tcW w:w="255" w:type="pct"/>
            <w:tcBorders>
              <w:left w:val="single" w:sz="4" w:space="0" w:color="auto"/>
            </w:tcBorders>
            <w:vAlign w:val="center"/>
          </w:tcPr>
          <w:p w14:paraId="079EA816" w14:textId="77777777"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lastRenderedPageBreak/>
              <w:t>A</w:t>
            </w:r>
          </w:p>
        </w:tc>
        <w:tc>
          <w:tcPr>
            <w:tcW w:w="683" w:type="pct"/>
            <w:vAlign w:val="center"/>
          </w:tcPr>
          <w:p w14:paraId="6CA305E4" w14:textId="49C25740"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0.5028</w:t>
            </w:r>
          </w:p>
        </w:tc>
        <w:tc>
          <w:tcPr>
            <w:tcW w:w="736" w:type="pct"/>
            <w:vAlign w:val="center"/>
          </w:tcPr>
          <w:p w14:paraId="4525FAFB" w14:textId="3F9A159B"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0.5115</w:t>
            </w:r>
          </w:p>
        </w:tc>
        <w:tc>
          <w:tcPr>
            <w:tcW w:w="655" w:type="pct"/>
            <w:vAlign w:val="center"/>
          </w:tcPr>
          <w:p w14:paraId="5D1A5276" w14:textId="153BAF9B"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0.5129</w:t>
            </w:r>
          </w:p>
        </w:tc>
        <w:tc>
          <w:tcPr>
            <w:tcW w:w="653" w:type="pct"/>
            <w:tcBorders>
              <w:right w:val="single" w:sz="4" w:space="0" w:color="auto"/>
            </w:tcBorders>
            <w:vAlign w:val="center"/>
          </w:tcPr>
          <w:p w14:paraId="55DA6C8E" w14:textId="1DDE6C37"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0.5091</w:t>
            </w:r>
          </w:p>
        </w:tc>
        <w:tc>
          <w:tcPr>
            <w:tcW w:w="739" w:type="pct"/>
            <w:vAlign w:val="center"/>
          </w:tcPr>
          <w:p w14:paraId="483ED244" w14:textId="65497908"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1.82</w:t>
            </w:r>
          </w:p>
        </w:tc>
        <w:tc>
          <w:tcPr>
            <w:tcW w:w="786" w:type="pct"/>
            <w:vMerge w:val="restart"/>
            <w:vAlign w:val="center"/>
          </w:tcPr>
          <w:p w14:paraId="2D155717" w14:textId="62E5D01C" w:rsidR="003969B2" w:rsidRPr="0082575C" w:rsidRDefault="00962318" w:rsidP="009A538A">
            <w:pPr>
              <w:pStyle w:val="aff3"/>
              <w:widowControl w:val="0"/>
              <w:ind w:firstLineChars="0" w:firstLine="0"/>
              <w:jc w:val="center"/>
              <w:rPr>
                <w:rFonts w:ascii="Times New Roman"/>
                <w:sz w:val="20"/>
              </w:rPr>
            </w:pPr>
            <w:r w:rsidRPr="0082575C">
              <w:rPr>
                <w:rFonts w:ascii="Times New Roman"/>
                <w:sz w:val="20"/>
              </w:rPr>
              <w:t>≤ ±5</w:t>
            </w:r>
          </w:p>
        </w:tc>
        <w:tc>
          <w:tcPr>
            <w:tcW w:w="251" w:type="pct"/>
            <w:tcBorders>
              <w:right w:val="single" w:sz="4" w:space="0" w:color="auto"/>
            </w:tcBorders>
            <w:vAlign w:val="center"/>
          </w:tcPr>
          <w:p w14:paraId="26BAE5C6" w14:textId="77777777"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合格</w:t>
            </w:r>
          </w:p>
        </w:tc>
      </w:tr>
      <w:tr w:rsidR="003969B2" w:rsidRPr="0082575C" w14:paraId="260725E8" w14:textId="77777777" w:rsidTr="00DE2848">
        <w:trPr>
          <w:cantSplit/>
          <w:trHeight w:val="227"/>
          <w:jc w:val="center"/>
        </w:trPr>
        <w:tc>
          <w:tcPr>
            <w:tcW w:w="242" w:type="pct"/>
            <w:vMerge/>
            <w:tcBorders>
              <w:left w:val="single" w:sz="4" w:space="0" w:color="auto"/>
            </w:tcBorders>
            <w:vAlign w:val="center"/>
          </w:tcPr>
          <w:p w14:paraId="04582137" w14:textId="77777777" w:rsidR="003969B2" w:rsidRPr="0082575C" w:rsidRDefault="003969B2" w:rsidP="009A538A">
            <w:pPr>
              <w:pStyle w:val="aff3"/>
              <w:widowControl w:val="0"/>
              <w:ind w:firstLineChars="0" w:firstLine="0"/>
              <w:jc w:val="center"/>
              <w:rPr>
                <w:rFonts w:ascii="Times New Roman"/>
                <w:sz w:val="20"/>
              </w:rPr>
            </w:pPr>
          </w:p>
        </w:tc>
        <w:tc>
          <w:tcPr>
            <w:tcW w:w="255" w:type="pct"/>
            <w:tcBorders>
              <w:left w:val="single" w:sz="4" w:space="0" w:color="auto"/>
            </w:tcBorders>
            <w:vAlign w:val="center"/>
          </w:tcPr>
          <w:p w14:paraId="43FEDBE0" w14:textId="77777777"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B</w:t>
            </w:r>
          </w:p>
        </w:tc>
        <w:tc>
          <w:tcPr>
            <w:tcW w:w="683" w:type="pct"/>
            <w:vAlign w:val="center"/>
          </w:tcPr>
          <w:p w14:paraId="2345F040" w14:textId="08E3579B"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0.5014</w:t>
            </w:r>
          </w:p>
        </w:tc>
        <w:tc>
          <w:tcPr>
            <w:tcW w:w="736" w:type="pct"/>
            <w:vAlign w:val="center"/>
          </w:tcPr>
          <w:p w14:paraId="4D1E92DA" w14:textId="14A48F9C"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0.5015</w:t>
            </w:r>
          </w:p>
        </w:tc>
        <w:tc>
          <w:tcPr>
            <w:tcW w:w="655" w:type="pct"/>
            <w:vAlign w:val="center"/>
          </w:tcPr>
          <w:p w14:paraId="28F4999A" w14:textId="082603EC"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0.5012</w:t>
            </w:r>
          </w:p>
        </w:tc>
        <w:tc>
          <w:tcPr>
            <w:tcW w:w="653" w:type="pct"/>
            <w:tcBorders>
              <w:right w:val="single" w:sz="4" w:space="0" w:color="auto"/>
            </w:tcBorders>
            <w:vAlign w:val="center"/>
          </w:tcPr>
          <w:p w14:paraId="4AB56BB5" w14:textId="7D7DB79B"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0.5014</w:t>
            </w:r>
          </w:p>
        </w:tc>
        <w:tc>
          <w:tcPr>
            <w:tcW w:w="739" w:type="pct"/>
            <w:vAlign w:val="center"/>
          </w:tcPr>
          <w:p w14:paraId="54263B5D" w14:textId="3D6E5891"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0.28</w:t>
            </w:r>
          </w:p>
        </w:tc>
        <w:tc>
          <w:tcPr>
            <w:tcW w:w="786" w:type="pct"/>
            <w:vMerge/>
            <w:vAlign w:val="center"/>
          </w:tcPr>
          <w:p w14:paraId="59C05313" w14:textId="77777777" w:rsidR="003969B2" w:rsidRPr="0082575C" w:rsidRDefault="003969B2" w:rsidP="009A538A">
            <w:pPr>
              <w:pStyle w:val="aff3"/>
              <w:widowControl w:val="0"/>
              <w:ind w:firstLineChars="0" w:firstLine="0"/>
              <w:jc w:val="center"/>
              <w:rPr>
                <w:rFonts w:ascii="Times New Roman"/>
                <w:sz w:val="20"/>
              </w:rPr>
            </w:pPr>
          </w:p>
        </w:tc>
        <w:tc>
          <w:tcPr>
            <w:tcW w:w="251" w:type="pct"/>
            <w:tcBorders>
              <w:right w:val="single" w:sz="4" w:space="0" w:color="auto"/>
            </w:tcBorders>
            <w:vAlign w:val="center"/>
          </w:tcPr>
          <w:p w14:paraId="423FD625" w14:textId="77777777"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合格</w:t>
            </w:r>
          </w:p>
        </w:tc>
      </w:tr>
      <w:tr w:rsidR="00162CFB" w:rsidRPr="0082575C" w14:paraId="7E47A2DC" w14:textId="77777777" w:rsidTr="00DE2848">
        <w:trPr>
          <w:cantSplit/>
          <w:trHeight w:val="227"/>
          <w:jc w:val="center"/>
        </w:trPr>
        <w:tc>
          <w:tcPr>
            <w:tcW w:w="242" w:type="pct"/>
            <w:vMerge/>
            <w:tcBorders>
              <w:left w:val="single" w:sz="4" w:space="0" w:color="auto"/>
            </w:tcBorders>
            <w:vAlign w:val="center"/>
          </w:tcPr>
          <w:p w14:paraId="7B45EE4C" w14:textId="77777777" w:rsidR="00162CFB" w:rsidRPr="0082575C" w:rsidRDefault="00162CFB" w:rsidP="009A538A">
            <w:pPr>
              <w:pStyle w:val="aff3"/>
              <w:widowControl w:val="0"/>
              <w:ind w:firstLineChars="0" w:firstLine="0"/>
              <w:jc w:val="center"/>
              <w:rPr>
                <w:rFonts w:ascii="Times New Roman"/>
                <w:sz w:val="20"/>
              </w:rPr>
            </w:pPr>
          </w:p>
        </w:tc>
        <w:tc>
          <w:tcPr>
            <w:tcW w:w="255" w:type="pct"/>
            <w:tcBorders>
              <w:left w:val="single" w:sz="4" w:space="0" w:color="auto"/>
            </w:tcBorders>
            <w:vAlign w:val="center"/>
          </w:tcPr>
          <w:p w14:paraId="44D3E294" w14:textId="77777777" w:rsidR="00162CFB" w:rsidRPr="0082575C" w:rsidRDefault="00162CFB" w:rsidP="009A538A">
            <w:pPr>
              <w:pStyle w:val="aff3"/>
              <w:widowControl w:val="0"/>
              <w:ind w:firstLineChars="0" w:firstLine="0"/>
              <w:jc w:val="center"/>
              <w:rPr>
                <w:rFonts w:ascii="Times New Roman"/>
                <w:sz w:val="20"/>
              </w:rPr>
            </w:pPr>
            <w:r w:rsidRPr="0082575C">
              <w:rPr>
                <w:rFonts w:ascii="Times New Roman"/>
                <w:sz w:val="20"/>
              </w:rPr>
              <w:t>C</w:t>
            </w:r>
          </w:p>
        </w:tc>
        <w:tc>
          <w:tcPr>
            <w:tcW w:w="683" w:type="pct"/>
            <w:vAlign w:val="center"/>
          </w:tcPr>
          <w:p w14:paraId="0FA8231B" w14:textId="7848721D" w:rsidR="00162CFB" w:rsidRPr="0082575C" w:rsidRDefault="00162CFB" w:rsidP="009A538A">
            <w:pPr>
              <w:pStyle w:val="aff3"/>
              <w:widowControl w:val="0"/>
              <w:ind w:firstLineChars="0" w:firstLine="0"/>
              <w:jc w:val="center"/>
              <w:rPr>
                <w:rFonts w:ascii="Times New Roman"/>
                <w:sz w:val="20"/>
              </w:rPr>
            </w:pPr>
            <w:r w:rsidRPr="0082575C">
              <w:rPr>
                <w:rFonts w:ascii="Times New Roman"/>
                <w:sz w:val="20"/>
              </w:rPr>
              <w:t>0.504</w:t>
            </w:r>
          </w:p>
        </w:tc>
        <w:tc>
          <w:tcPr>
            <w:tcW w:w="736" w:type="pct"/>
            <w:vAlign w:val="center"/>
          </w:tcPr>
          <w:p w14:paraId="40578665" w14:textId="0E4EC031" w:rsidR="00162CFB" w:rsidRPr="0082575C" w:rsidRDefault="00162CFB" w:rsidP="009A538A">
            <w:pPr>
              <w:pStyle w:val="aff3"/>
              <w:widowControl w:val="0"/>
              <w:ind w:firstLineChars="0" w:firstLine="0"/>
              <w:jc w:val="center"/>
              <w:rPr>
                <w:rFonts w:ascii="Times New Roman"/>
                <w:sz w:val="20"/>
              </w:rPr>
            </w:pPr>
            <w:r w:rsidRPr="0082575C">
              <w:rPr>
                <w:rFonts w:ascii="Times New Roman"/>
                <w:sz w:val="20"/>
              </w:rPr>
              <w:t>0.503</w:t>
            </w:r>
          </w:p>
        </w:tc>
        <w:tc>
          <w:tcPr>
            <w:tcW w:w="655" w:type="pct"/>
            <w:vAlign w:val="center"/>
          </w:tcPr>
          <w:p w14:paraId="78CBA462" w14:textId="7E2FE2CD" w:rsidR="00162CFB" w:rsidRPr="0082575C" w:rsidRDefault="00162CFB" w:rsidP="009A538A">
            <w:pPr>
              <w:pStyle w:val="aff3"/>
              <w:widowControl w:val="0"/>
              <w:ind w:firstLineChars="0" w:firstLine="0"/>
              <w:jc w:val="center"/>
              <w:rPr>
                <w:rFonts w:ascii="Times New Roman"/>
                <w:sz w:val="20"/>
              </w:rPr>
            </w:pPr>
            <w:r w:rsidRPr="0082575C">
              <w:rPr>
                <w:rFonts w:ascii="Times New Roman"/>
                <w:sz w:val="20"/>
              </w:rPr>
              <w:t>0.499</w:t>
            </w:r>
          </w:p>
        </w:tc>
        <w:tc>
          <w:tcPr>
            <w:tcW w:w="653" w:type="pct"/>
            <w:tcBorders>
              <w:right w:val="single" w:sz="4" w:space="0" w:color="auto"/>
            </w:tcBorders>
            <w:vAlign w:val="center"/>
          </w:tcPr>
          <w:p w14:paraId="376E3FAF" w14:textId="1883D69A" w:rsidR="00162CFB" w:rsidRPr="0082575C" w:rsidRDefault="00162CFB" w:rsidP="009A538A">
            <w:pPr>
              <w:pStyle w:val="aff3"/>
              <w:widowControl w:val="0"/>
              <w:ind w:firstLineChars="0" w:firstLine="0"/>
              <w:jc w:val="center"/>
              <w:rPr>
                <w:rFonts w:ascii="Times New Roman"/>
                <w:sz w:val="20"/>
              </w:rPr>
            </w:pPr>
            <w:r w:rsidRPr="0082575C">
              <w:rPr>
                <w:rFonts w:ascii="Times New Roman"/>
                <w:sz w:val="20"/>
              </w:rPr>
              <w:t>0.502</w:t>
            </w:r>
          </w:p>
        </w:tc>
        <w:tc>
          <w:tcPr>
            <w:tcW w:w="739" w:type="pct"/>
            <w:vAlign w:val="center"/>
          </w:tcPr>
          <w:p w14:paraId="2F081FA2" w14:textId="57E5BAF3" w:rsidR="00162CFB" w:rsidRPr="0082575C" w:rsidRDefault="00162CFB" w:rsidP="009A538A">
            <w:pPr>
              <w:pStyle w:val="aff3"/>
              <w:widowControl w:val="0"/>
              <w:ind w:firstLineChars="0" w:firstLine="0"/>
              <w:jc w:val="center"/>
              <w:rPr>
                <w:rFonts w:ascii="Times New Roman"/>
                <w:sz w:val="20"/>
              </w:rPr>
            </w:pPr>
            <w:r w:rsidRPr="0082575C">
              <w:rPr>
                <w:rFonts w:ascii="Times New Roman"/>
                <w:sz w:val="20"/>
              </w:rPr>
              <w:t>0.4</w:t>
            </w:r>
          </w:p>
        </w:tc>
        <w:tc>
          <w:tcPr>
            <w:tcW w:w="786" w:type="pct"/>
            <w:vMerge/>
            <w:vAlign w:val="center"/>
          </w:tcPr>
          <w:p w14:paraId="65B24378" w14:textId="77777777" w:rsidR="00162CFB" w:rsidRPr="0082575C" w:rsidRDefault="00162CFB" w:rsidP="009A538A">
            <w:pPr>
              <w:pStyle w:val="aff3"/>
              <w:widowControl w:val="0"/>
              <w:ind w:firstLineChars="0" w:firstLine="0"/>
              <w:jc w:val="center"/>
              <w:rPr>
                <w:rFonts w:ascii="Times New Roman"/>
                <w:sz w:val="20"/>
              </w:rPr>
            </w:pPr>
          </w:p>
        </w:tc>
        <w:tc>
          <w:tcPr>
            <w:tcW w:w="251" w:type="pct"/>
            <w:tcBorders>
              <w:right w:val="single" w:sz="4" w:space="0" w:color="auto"/>
            </w:tcBorders>
            <w:vAlign w:val="center"/>
          </w:tcPr>
          <w:p w14:paraId="02D34696" w14:textId="77777777" w:rsidR="00162CFB" w:rsidRPr="0082575C" w:rsidRDefault="00162CFB" w:rsidP="009A538A">
            <w:pPr>
              <w:pStyle w:val="aff3"/>
              <w:widowControl w:val="0"/>
              <w:ind w:firstLineChars="0" w:firstLine="0"/>
              <w:jc w:val="center"/>
              <w:rPr>
                <w:rFonts w:ascii="Times New Roman"/>
                <w:sz w:val="20"/>
              </w:rPr>
            </w:pPr>
            <w:r w:rsidRPr="0082575C">
              <w:rPr>
                <w:rFonts w:ascii="Times New Roman"/>
                <w:sz w:val="20"/>
              </w:rPr>
              <w:t>合格</w:t>
            </w:r>
          </w:p>
        </w:tc>
      </w:tr>
      <w:tr w:rsidR="003969B2" w:rsidRPr="0082575C" w14:paraId="5D2A81E2" w14:textId="77777777" w:rsidTr="00DE2848">
        <w:trPr>
          <w:cantSplit/>
          <w:trHeight w:val="227"/>
          <w:jc w:val="center"/>
        </w:trPr>
        <w:tc>
          <w:tcPr>
            <w:tcW w:w="242" w:type="pct"/>
            <w:vMerge/>
            <w:tcBorders>
              <w:left w:val="single" w:sz="4" w:space="0" w:color="auto"/>
            </w:tcBorders>
            <w:vAlign w:val="center"/>
          </w:tcPr>
          <w:p w14:paraId="1D3FBEDF" w14:textId="77777777" w:rsidR="003969B2" w:rsidRPr="0082575C" w:rsidRDefault="003969B2" w:rsidP="009A538A">
            <w:pPr>
              <w:pStyle w:val="aff3"/>
              <w:widowControl w:val="0"/>
              <w:ind w:firstLineChars="0" w:firstLine="0"/>
              <w:jc w:val="center"/>
              <w:rPr>
                <w:rFonts w:ascii="Times New Roman"/>
                <w:sz w:val="20"/>
              </w:rPr>
            </w:pPr>
          </w:p>
        </w:tc>
        <w:tc>
          <w:tcPr>
            <w:tcW w:w="255" w:type="pct"/>
            <w:tcBorders>
              <w:left w:val="single" w:sz="4" w:space="0" w:color="auto"/>
            </w:tcBorders>
            <w:vAlign w:val="center"/>
          </w:tcPr>
          <w:p w14:paraId="318A3F9D" w14:textId="77777777"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D</w:t>
            </w:r>
          </w:p>
        </w:tc>
        <w:tc>
          <w:tcPr>
            <w:tcW w:w="683" w:type="pct"/>
            <w:vAlign w:val="center"/>
          </w:tcPr>
          <w:p w14:paraId="1FB73245" w14:textId="0F13EFC2" w:rsidR="003969B2" w:rsidRPr="0082575C" w:rsidRDefault="00277664" w:rsidP="009A538A">
            <w:pPr>
              <w:pStyle w:val="aff3"/>
              <w:widowControl w:val="0"/>
              <w:ind w:firstLineChars="0" w:firstLine="0"/>
              <w:jc w:val="center"/>
              <w:rPr>
                <w:rFonts w:ascii="Times New Roman"/>
                <w:sz w:val="20"/>
              </w:rPr>
            </w:pPr>
            <w:commentRangeStart w:id="54"/>
            <w:r w:rsidRPr="0082575C">
              <w:rPr>
                <w:rFonts w:ascii="Times New Roman"/>
                <w:sz w:val="20"/>
              </w:rPr>
              <w:t>0.983</w:t>
            </w:r>
          </w:p>
        </w:tc>
        <w:tc>
          <w:tcPr>
            <w:tcW w:w="736" w:type="pct"/>
            <w:vAlign w:val="center"/>
          </w:tcPr>
          <w:p w14:paraId="52103870" w14:textId="2DCBFBCF" w:rsidR="003969B2" w:rsidRPr="0082575C" w:rsidRDefault="00277664" w:rsidP="009A538A">
            <w:pPr>
              <w:pStyle w:val="aff3"/>
              <w:widowControl w:val="0"/>
              <w:ind w:firstLineChars="0" w:firstLine="0"/>
              <w:jc w:val="center"/>
              <w:rPr>
                <w:rFonts w:ascii="Times New Roman"/>
                <w:sz w:val="20"/>
              </w:rPr>
            </w:pPr>
            <w:r w:rsidRPr="0082575C">
              <w:rPr>
                <w:rFonts w:ascii="Times New Roman"/>
                <w:sz w:val="20"/>
              </w:rPr>
              <w:t>0.985</w:t>
            </w:r>
          </w:p>
        </w:tc>
        <w:tc>
          <w:tcPr>
            <w:tcW w:w="655" w:type="pct"/>
            <w:vAlign w:val="center"/>
          </w:tcPr>
          <w:p w14:paraId="53520371" w14:textId="2C0A3FA4" w:rsidR="003969B2" w:rsidRPr="0082575C" w:rsidRDefault="00277664" w:rsidP="009A538A">
            <w:pPr>
              <w:pStyle w:val="aff3"/>
              <w:widowControl w:val="0"/>
              <w:ind w:firstLineChars="0" w:firstLine="0"/>
              <w:jc w:val="center"/>
              <w:rPr>
                <w:rFonts w:ascii="Times New Roman"/>
                <w:sz w:val="20"/>
              </w:rPr>
            </w:pPr>
            <w:r w:rsidRPr="0082575C">
              <w:rPr>
                <w:rFonts w:ascii="Times New Roman"/>
                <w:sz w:val="20"/>
              </w:rPr>
              <w:t>0.992</w:t>
            </w:r>
          </w:p>
        </w:tc>
        <w:tc>
          <w:tcPr>
            <w:tcW w:w="653" w:type="pct"/>
            <w:tcBorders>
              <w:right w:val="single" w:sz="4" w:space="0" w:color="auto"/>
            </w:tcBorders>
            <w:vAlign w:val="center"/>
          </w:tcPr>
          <w:p w14:paraId="0C5AEF54" w14:textId="440C740E" w:rsidR="003969B2" w:rsidRPr="0082575C" w:rsidRDefault="00277664" w:rsidP="009A538A">
            <w:pPr>
              <w:pStyle w:val="aff3"/>
              <w:widowControl w:val="0"/>
              <w:ind w:firstLineChars="0" w:firstLine="0"/>
              <w:jc w:val="center"/>
              <w:rPr>
                <w:rFonts w:ascii="Times New Roman"/>
                <w:sz w:val="20"/>
              </w:rPr>
            </w:pPr>
            <w:r w:rsidRPr="0082575C">
              <w:rPr>
                <w:rFonts w:ascii="Times New Roman"/>
                <w:sz w:val="20"/>
              </w:rPr>
              <w:t>0.987</w:t>
            </w:r>
          </w:p>
        </w:tc>
        <w:tc>
          <w:tcPr>
            <w:tcW w:w="739" w:type="pct"/>
            <w:vAlign w:val="center"/>
          </w:tcPr>
          <w:p w14:paraId="5C3EE05D" w14:textId="0E4997AE" w:rsidR="003969B2" w:rsidRPr="0082575C" w:rsidRDefault="00277664" w:rsidP="009A538A">
            <w:pPr>
              <w:pStyle w:val="aff3"/>
              <w:widowControl w:val="0"/>
              <w:ind w:firstLineChars="0" w:firstLine="0"/>
              <w:jc w:val="center"/>
              <w:rPr>
                <w:rFonts w:ascii="Times New Roman"/>
                <w:sz w:val="20"/>
              </w:rPr>
            </w:pPr>
            <w:r w:rsidRPr="0082575C">
              <w:rPr>
                <w:rFonts w:ascii="Times New Roman"/>
                <w:sz w:val="20"/>
              </w:rPr>
              <w:t>-0.6</w:t>
            </w:r>
            <w:commentRangeEnd w:id="54"/>
            <w:r w:rsidR="00AA1C19" w:rsidRPr="0082575C">
              <w:rPr>
                <w:rFonts w:ascii="Times New Roman"/>
                <w:sz w:val="20"/>
              </w:rPr>
              <w:commentReference w:id="54"/>
            </w:r>
          </w:p>
        </w:tc>
        <w:tc>
          <w:tcPr>
            <w:tcW w:w="786" w:type="pct"/>
            <w:vMerge/>
            <w:vAlign w:val="center"/>
          </w:tcPr>
          <w:p w14:paraId="733244D2" w14:textId="77777777" w:rsidR="003969B2" w:rsidRPr="0082575C" w:rsidRDefault="003969B2" w:rsidP="009A538A">
            <w:pPr>
              <w:pStyle w:val="aff3"/>
              <w:widowControl w:val="0"/>
              <w:ind w:firstLineChars="0" w:firstLine="0"/>
              <w:jc w:val="center"/>
              <w:rPr>
                <w:rFonts w:ascii="Times New Roman"/>
                <w:sz w:val="20"/>
              </w:rPr>
            </w:pPr>
          </w:p>
        </w:tc>
        <w:tc>
          <w:tcPr>
            <w:tcW w:w="251" w:type="pct"/>
            <w:tcBorders>
              <w:right w:val="single" w:sz="4" w:space="0" w:color="auto"/>
            </w:tcBorders>
            <w:vAlign w:val="center"/>
          </w:tcPr>
          <w:p w14:paraId="6A8721D9" w14:textId="77777777" w:rsidR="003969B2" w:rsidRPr="0082575C" w:rsidRDefault="003969B2" w:rsidP="009A538A">
            <w:pPr>
              <w:pStyle w:val="aff3"/>
              <w:widowControl w:val="0"/>
              <w:ind w:firstLineChars="0" w:firstLine="0"/>
              <w:jc w:val="center"/>
              <w:rPr>
                <w:rFonts w:ascii="Times New Roman"/>
                <w:sz w:val="20"/>
              </w:rPr>
            </w:pPr>
            <w:r w:rsidRPr="0082575C">
              <w:rPr>
                <w:rFonts w:ascii="Times New Roman"/>
                <w:sz w:val="20"/>
              </w:rPr>
              <w:t>合格</w:t>
            </w:r>
          </w:p>
        </w:tc>
      </w:tr>
    </w:tbl>
    <w:p w14:paraId="45520611" w14:textId="0292DA9C" w:rsidR="009B0AEE" w:rsidRDefault="009B0AEE" w:rsidP="009B0AEE">
      <w:pPr>
        <w:widowControl w:val="0"/>
        <w:spacing w:line="240" w:lineRule="auto"/>
        <w:ind w:firstLineChars="0" w:firstLine="0"/>
        <w:rPr>
          <w:rFonts w:eastAsia="宋体" w:cs="Times New Roman"/>
          <w:b/>
          <w:sz w:val="21"/>
          <w:szCs w:val="18"/>
        </w:rPr>
      </w:pPr>
      <w:r>
        <w:rPr>
          <w:rFonts w:hint="eastAsia"/>
          <w:color w:val="000000"/>
          <w:kern w:val="0"/>
        </w:rPr>
        <w:t>注：</w:t>
      </w:r>
      <w:r>
        <w:rPr>
          <w:color w:val="000000"/>
          <w:kern w:val="0"/>
        </w:rPr>
        <w:t>标准</w:t>
      </w:r>
      <w:r>
        <w:rPr>
          <w:rFonts w:hint="eastAsia"/>
          <w:color w:val="000000"/>
          <w:kern w:val="0"/>
        </w:rPr>
        <w:t>溶液</w:t>
      </w:r>
      <w:r>
        <w:rPr>
          <w:color w:val="000000"/>
          <w:kern w:val="0"/>
        </w:rPr>
        <w:t>浓度</w:t>
      </w:r>
      <w:r>
        <w:rPr>
          <w:color w:val="000000"/>
        </w:rPr>
        <w:t>/(mg/L)</w:t>
      </w:r>
      <w:r>
        <w:rPr>
          <w:rFonts w:hint="eastAsia"/>
          <w:noProof/>
          <w:color w:val="000000"/>
        </w:rPr>
        <w:t xml:space="preserve">　</w:t>
      </w:r>
      <w:r>
        <w:rPr>
          <w:rFonts w:hint="eastAsia"/>
          <w:color w:val="000000"/>
          <w:kern w:val="0"/>
        </w:rPr>
        <w:t xml:space="preserve"> 0.993</w:t>
      </w:r>
      <w:r w:rsidR="00CA24AF">
        <w:rPr>
          <w:rFonts w:hint="eastAsia"/>
          <w:color w:val="000000"/>
          <w:kern w:val="0"/>
        </w:rPr>
        <w:t>。</w:t>
      </w:r>
    </w:p>
    <w:p w14:paraId="7EF95E00" w14:textId="77777777" w:rsidR="00CA24AF" w:rsidRDefault="00CA24AF" w:rsidP="00222943">
      <w:pPr>
        <w:widowControl w:val="0"/>
        <w:spacing w:line="240" w:lineRule="auto"/>
        <w:ind w:firstLineChars="0" w:firstLine="0"/>
        <w:jc w:val="center"/>
        <w:rPr>
          <w:rFonts w:eastAsia="宋体" w:cs="Times New Roman"/>
          <w:b/>
          <w:sz w:val="21"/>
          <w:szCs w:val="18"/>
        </w:rPr>
      </w:pPr>
    </w:p>
    <w:p w14:paraId="518D8D4C" w14:textId="5E3A55C5" w:rsidR="00162CFB" w:rsidRPr="00CA24AF" w:rsidRDefault="00162CFB" w:rsidP="00222943">
      <w:pPr>
        <w:widowControl w:val="0"/>
        <w:spacing w:line="240" w:lineRule="auto"/>
        <w:ind w:firstLineChars="0" w:firstLine="0"/>
        <w:jc w:val="center"/>
        <w:rPr>
          <w:rFonts w:ascii="黑体" w:eastAsia="黑体" w:hAnsi="黑体" w:cs="Times New Roman"/>
          <w:bCs/>
          <w:sz w:val="21"/>
          <w:szCs w:val="18"/>
        </w:rPr>
      </w:pPr>
      <w:r w:rsidRPr="00CA24AF">
        <w:rPr>
          <w:rFonts w:ascii="黑体" w:eastAsia="黑体" w:hAnsi="黑体" w:cs="Times New Roman"/>
          <w:bCs/>
          <w:sz w:val="21"/>
          <w:szCs w:val="18"/>
        </w:rPr>
        <w:t>表</w:t>
      </w:r>
      <w:r w:rsidR="00CD51CB" w:rsidRPr="00CA24AF">
        <w:rPr>
          <w:rFonts w:ascii="黑体" w:eastAsia="黑体" w:hAnsi="黑体" w:cs="Times New Roman"/>
          <w:bCs/>
          <w:sz w:val="21"/>
          <w:szCs w:val="18"/>
        </w:rPr>
        <w:t>12</w:t>
      </w:r>
      <w:r w:rsidRPr="00CA24AF">
        <w:rPr>
          <w:rFonts w:ascii="黑体" w:eastAsia="黑体" w:hAnsi="黑体" w:cs="Times New Roman"/>
          <w:bCs/>
          <w:sz w:val="21"/>
          <w:szCs w:val="18"/>
        </w:rPr>
        <w:t xml:space="preserve"> 示值误差测试数据表（流动注射-氰化物）</w:t>
      </w:r>
    </w:p>
    <w:tbl>
      <w:tblPr>
        <w:tblW w:w="5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8"/>
        <w:gridCol w:w="441"/>
        <w:gridCol w:w="1180"/>
        <w:gridCol w:w="1272"/>
        <w:gridCol w:w="1132"/>
        <w:gridCol w:w="1129"/>
        <w:gridCol w:w="1277"/>
        <w:gridCol w:w="1359"/>
        <w:gridCol w:w="434"/>
      </w:tblGrid>
      <w:tr w:rsidR="00162CFB" w:rsidRPr="0082575C" w14:paraId="228EA789" w14:textId="77777777" w:rsidTr="00DE2848">
        <w:trPr>
          <w:cantSplit/>
          <w:trHeight w:val="227"/>
          <w:jc w:val="center"/>
        </w:trPr>
        <w:tc>
          <w:tcPr>
            <w:tcW w:w="497" w:type="pct"/>
            <w:gridSpan w:val="2"/>
            <w:vMerge w:val="restart"/>
            <w:tcBorders>
              <w:left w:val="single" w:sz="4" w:space="0" w:color="auto"/>
            </w:tcBorders>
            <w:vAlign w:val="center"/>
          </w:tcPr>
          <w:p w14:paraId="61BF2D1A" w14:textId="77777777" w:rsidR="00162CFB" w:rsidRPr="0082575C" w:rsidRDefault="00162CFB" w:rsidP="00233485">
            <w:pPr>
              <w:pStyle w:val="aff3"/>
              <w:widowControl w:val="0"/>
              <w:ind w:firstLineChars="0" w:firstLine="0"/>
              <w:jc w:val="center"/>
              <w:rPr>
                <w:rFonts w:ascii="Times New Roman"/>
                <w:sz w:val="20"/>
              </w:rPr>
            </w:pPr>
            <w:r w:rsidRPr="0082575C">
              <w:rPr>
                <w:rFonts w:ascii="Times New Roman"/>
                <w:sz w:val="20"/>
              </w:rPr>
              <w:t>指标名称</w:t>
            </w:r>
          </w:p>
        </w:tc>
        <w:tc>
          <w:tcPr>
            <w:tcW w:w="3466" w:type="pct"/>
            <w:gridSpan w:val="5"/>
            <w:vAlign w:val="center"/>
          </w:tcPr>
          <w:p w14:paraId="7E3239C6" w14:textId="77777777" w:rsidR="00162CFB" w:rsidRPr="0082575C" w:rsidRDefault="00162CFB" w:rsidP="00233485">
            <w:pPr>
              <w:pStyle w:val="aff3"/>
              <w:widowControl w:val="0"/>
              <w:ind w:firstLineChars="0" w:firstLine="0"/>
              <w:jc w:val="center"/>
              <w:rPr>
                <w:rFonts w:ascii="Times New Roman"/>
                <w:sz w:val="20"/>
              </w:rPr>
            </w:pPr>
            <w:r w:rsidRPr="0082575C">
              <w:rPr>
                <w:rFonts w:ascii="Times New Roman"/>
                <w:sz w:val="20"/>
              </w:rPr>
              <w:t>标准溶液浓度</w:t>
            </w:r>
            <w:r w:rsidRPr="0082575C">
              <w:rPr>
                <w:rFonts w:ascii="Times New Roman"/>
                <w:sz w:val="20"/>
              </w:rPr>
              <w:t xml:space="preserve">/(mg/L) </w:t>
            </w:r>
          </w:p>
        </w:tc>
        <w:tc>
          <w:tcPr>
            <w:tcW w:w="786" w:type="pct"/>
            <w:vMerge w:val="restart"/>
            <w:vAlign w:val="center"/>
          </w:tcPr>
          <w:p w14:paraId="67DF6061" w14:textId="77777777" w:rsidR="00162CFB" w:rsidRPr="0082575C" w:rsidRDefault="00162CFB" w:rsidP="00233485">
            <w:pPr>
              <w:pStyle w:val="aff3"/>
              <w:widowControl w:val="0"/>
              <w:ind w:firstLineChars="0" w:firstLine="0"/>
              <w:jc w:val="center"/>
              <w:rPr>
                <w:rFonts w:ascii="Times New Roman"/>
                <w:sz w:val="20"/>
              </w:rPr>
            </w:pPr>
            <w:r w:rsidRPr="0082575C">
              <w:rPr>
                <w:rFonts w:ascii="Times New Roman"/>
                <w:sz w:val="20"/>
              </w:rPr>
              <w:t>指标要求</w:t>
            </w:r>
          </w:p>
        </w:tc>
        <w:tc>
          <w:tcPr>
            <w:tcW w:w="251" w:type="pct"/>
            <w:vMerge w:val="restart"/>
            <w:tcBorders>
              <w:right w:val="single" w:sz="4" w:space="0" w:color="auto"/>
            </w:tcBorders>
            <w:vAlign w:val="center"/>
          </w:tcPr>
          <w:p w14:paraId="7F816863" w14:textId="77777777" w:rsidR="00162CFB" w:rsidRPr="0082575C" w:rsidRDefault="00162CFB" w:rsidP="00233485">
            <w:pPr>
              <w:pStyle w:val="aff3"/>
              <w:widowControl w:val="0"/>
              <w:ind w:firstLineChars="0" w:firstLine="0"/>
              <w:jc w:val="center"/>
              <w:rPr>
                <w:rFonts w:ascii="Times New Roman"/>
                <w:sz w:val="20"/>
              </w:rPr>
            </w:pPr>
            <w:r w:rsidRPr="0082575C">
              <w:rPr>
                <w:rFonts w:ascii="Times New Roman"/>
                <w:sz w:val="20"/>
              </w:rPr>
              <w:t>备注</w:t>
            </w:r>
          </w:p>
        </w:tc>
      </w:tr>
      <w:tr w:rsidR="00162CFB" w:rsidRPr="0082575C" w14:paraId="5DB78210" w14:textId="77777777" w:rsidTr="00DE2848">
        <w:trPr>
          <w:cantSplit/>
          <w:trHeight w:val="227"/>
          <w:jc w:val="center"/>
        </w:trPr>
        <w:tc>
          <w:tcPr>
            <w:tcW w:w="497" w:type="pct"/>
            <w:gridSpan w:val="2"/>
            <w:vMerge/>
            <w:tcBorders>
              <w:left w:val="single" w:sz="4" w:space="0" w:color="auto"/>
            </w:tcBorders>
            <w:vAlign w:val="center"/>
          </w:tcPr>
          <w:p w14:paraId="55BDF920" w14:textId="77777777" w:rsidR="00162CFB" w:rsidRPr="0082575C" w:rsidRDefault="00162CFB" w:rsidP="00233485">
            <w:pPr>
              <w:pStyle w:val="aff3"/>
              <w:widowControl w:val="0"/>
              <w:ind w:firstLineChars="0" w:firstLine="0"/>
              <w:jc w:val="center"/>
              <w:rPr>
                <w:rFonts w:ascii="Times New Roman"/>
                <w:sz w:val="20"/>
              </w:rPr>
            </w:pPr>
          </w:p>
        </w:tc>
        <w:tc>
          <w:tcPr>
            <w:tcW w:w="3466" w:type="pct"/>
            <w:gridSpan w:val="5"/>
            <w:vAlign w:val="center"/>
          </w:tcPr>
          <w:p w14:paraId="740B2FF7" w14:textId="33A1BE2C" w:rsidR="00162CFB" w:rsidRPr="0082575C" w:rsidRDefault="00162CFB" w:rsidP="00233485">
            <w:pPr>
              <w:pStyle w:val="aff3"/>
              <w:widowControl w:val="0"/>
              <w:ind w:firstLineChars="0" w:firstLine="0"/>
              <w:jc w:val="center"/>
              <w:rPr>
                <w:rFonts w:ascii="Times New Roman"/>
                <w:sz w:val="20"/>
              </w:rPr>
            </w:pPr>
            <w:r w:rsidRPr="0082575C">
              <w:rPr>
                <w:rFonts w:ascii="Times New Roman"/>
                <w:sz w:val="20"/>
              </w:rPr>
              <w:t>0.050</w:t>
            </w:r>
          </w:p>
        </w:tc>
        <w:tc>
          <w:tcPr>
            <w:tcW w:w="786" w:type="pct"/>
            <w:vMerge/>
            <w:vAlign w:val="center"/>
          </w:tcPr>
          <w:p w14:paraId="6C3C13C9" w14:textId="77777777" w:rsidR="00162CFB" w:rsidRPr="0082575C" w:rsidRDefault="00162CFB" w:rsidP="00233485">
            <w:pPr>
              <w:pStyle w:val="aff3"/>
              <w:widowControl w:val="0"/>
              <w:ind w:firstLineChars="0" w:firstLine="0"/>
              <w:jc w:val="center"/>
              <w:rPr>
                <w:rFonts w:ascii="Times New Roman"/>
                <w:sz w:val="20"/>
              </w:rPr>
            </w:pPr>
          </w:p>
        </w:tc>
        <w:tc>
          <w:tcPr>
            <w:tcW w:w="251" w:type="pct"/>
            <w:vMerge/>
            <w:tcBorders>
              <w:right w:val="single" w:sz="4" w:space="0" w:color="auto"/>
            </w:tcBorders>
            <w:vAlign w:val="center"/>
          </w:tcPr>
          <w:p w14:paraId="57CFE600" w14:textId="77777777" w:rsidR="00162CFB" w:rsidRPr="0082575C" w:rsidRDefault="00162CFB" w:rsidP="00233485">
            <w:pPr>
              <w:pStyle w:val="aff3"/>
              <w:widowControl w:val="0"/>
              <w:ind w:firstLineChars="0" w:firstLine="0"/>
              <w:jc w:val="center"/>
              <w:rPr>
                <w:rFonts w:ascii="Times New Roman"/>
                <w:sz w:val="20"/>
              </w:rPr>
            </w:pPr>
          </w:p>
        </w:tc>
      </w:tr>
      <w:tr w:rsidR="00162CFB" w:rsidRPr="0082575C" w14:paraId="0198A8F2" w14:textId="77777777" w:rsidTr="00DE2848">
        <w:trPr>
          <w:cantSplit/>
          <w:trHeight w:val="227"/>
          <w:jc w:val="center"/>
        </w:trPr>
        <w:tc>
          <w:tcPr>
            <w:tcW w:w="497" w:type="pct"/>
            <w:gridSpan w:val="2"/>
            <w:vMerge/>
            <w:tcBorders>
              <w:left w:val="single" w:sz="4" w:space="0" w:color="auto"/>
            </w:tcBorders>
            <w:vAlign w:val="center"/>
          </w:tcPr>
          <w:p w14:paraId="64058783" w14:textId="77777777" w:rsidR="00162CFB" w:rsidRPr="0082575C" w:rsidRDefault="00162CFB" w:rsidP="00233485">
            <w:pPr>
              <w:pStyle w:val="aff3"/>
              <w:widowControl w:val="0"/>
              <w:ind w:firstLineChars="0" w:firstLine="0"/>
              <w:jc w:val="center"/>
              <w:rPr>
                <w:rFonts w:ascii="Times New Roman"/>
                <w:sz w:val="20"/>
              </w:rPr>
            </w:pPr>
          </w:p>
        </w:tc>
        <w:tc>
          <w:tcPr>
            <w:tcW w:w="683" w:type="pct"/>
            <w:vAlign w:val="center"/>
          </w:tcPr>
          <w:p w14:paraId="432C956A" w14:textId="77777777" w:rsidR="00162CFB" w:rsidRPr="0082575C" w:rsidRDefault="00162CFB" w:rsidP="00233485">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736" w:type="pct"/>
            <w:vAlign w:val="center"/>
          </w:tcPr>
          <w:p w14:paraId="206CE1C5" w14:textId="77777777" w:rsidR="00162CFB" w:rsidRPr="0082575C" w:rsidRDefault="00162CFB" w:rsidP="00233485">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655" w:type="pct"/>
            <w:vAlign w:val="center"/>
          </w:tcPr>
          <w:p w14:paraId="0C1E0961" w14:textId="77777777" w:rsidR="00162CFB" w:rsidRPr="0082575C" w:rsidRDefault="00162CFB" w:rsidP="00233485">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653" w:type="pct"/>
            <w:tcBorders>
              <w:right w:val="single" w:sz="4" w:space="0" w:color="auto"/>
            </w:tcBorders>
            <w:vAlign w:val="center"/>
          </w:tcPr>
          <w:p w14:paraId="775A744C" w14:textId="77777777" w:rsidR="00162CFB" w:rsidRPr="0082575C" w:rsidRDefault="00162CFB" w:rsidP="00233485">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739" w:type="pct"/>
            <w:vAlign w:val="center"/>
          </w:tcPr>
          <w:p w14:paraId="642C924D" w14:textId="77777777" w:rsidR="00162CFB" w:rsidRPr="0082575C" w:rsidRDefault="00162CFB" w:rsidP="00233485">
            <w:pPr>
              <w:pStyle w:val="aff3"/>
              <w:widowControl w:val="0"/>
              <w:ind w:firstLineChars="0" w:firstLine="0"/>
              <w:jc w:val="center"/>
              <w:rPr>
                <w:rFonts w:ascii="Times New Roman"/>
                <w:sz w:val="20"/>
              </w:rPr>
            </w:pPr>
            <w:r w:rsidRPr="0082575C">
              <w:rPr>
                <w:rFonts w:ascii="Times New Roman"/>
                <w:sz w:val="20"/>
              </w:rPr>
              <w:t>示值误差</w:t>
            </w:r>
            <w:r w:rsidRPr="0082575C">
              <w:rPr>
                <w:rFonts w:ascii="Times New Roman"/>
                <w:sz w:val="20"/>
              </w:rPr>
              <w:t>/%</w:t>
            </w:r>
          </w:p>
        </w:tc>
        <w:tc>
          <w:tcPr>
            <w:tcW w:w="786" w:type="pct"/>
            <w:vMerge/>
            <w:vAlign w:val="center"/>
          </w:tcPr>
          <w:p w14:paraId="1CF57635" w14:textId="77777777" w:rsidR="00162CFB" w:rsidRPr="0082575C" w:rsidRDefault="00162CFB" w:rsidP="00233485">
            <w:pPr>
              <w:pStyle w:val="aff3"/>
              <w:widowControl w:val="0"/>
              <w:ind w:firstLineChars="0" w:firstLine="0"/>
              <w:jc w:val="center"/>
              <w:rPr>
                <w:rFonts w:ascii="Times New Roman"/>
                <w:sz w:val="20"/>
              </w:rPr>
            </w:pPr>
          </w:p>
        </w:tc>
        <w:tc>
          <w:tcPr>
            <w:tcW w:w="251" w:type="pct"/>
            <w:vMerge/>
            <w:tcBorders>
              <w:right w:val="single" w:sz="4" w:space="0" w:color="auto"/>
            </w:tcBorders>
            <w:vAlign w:val="center"/>
          </w:tcPr>
          <w:p w14:paraId="0FC487C1" w14:textId="77777777" w:rsidR="00162CFB" w:rsidRPr="0082575C" w:rsidRDefault="00162CFB" w:rsidP="00233485">
            <w:pPr>
              <w:pStyle w:val="aff3"/>
              <w:widowControl w:val="0"/>
              <w:ind w:firstLineChars="0" w:firstLine="0"/>
              <w:jc w:val="center"/>
              <w:rPr>
                <w:rFonts w:ascii="Times New Roman"/>
                <w:sz w:val="20"/>
              </w:rPr>
            </w:pPr>
          </w:p>
        </w:tc>
      </w:tr>
      <w:tr w:rsidR="00162CFB" w:rsidRPr="0082575C" w14:paraId="26CB4ADF" w14:textId="77777777" w:rsidTr="00DE2848">
        <w:trPr>
          <w:cantSplit/>
          <w:trHeight w:val="227"/>
          <w:jc w:val="center"/>
        </w:trPr>
        <w:tc>
          <w:tcPr>
            <w:tcW w:w="242" w:type="pct"/>
            <w:vMerge w:val="restart"/>
            <w:tcBorders>
              <w:left w:val="single" w:sz="4" w:space="0" w:color="auto"/>
            </w:tcBorders>
            <w:textDirection w:val="tbRlV"/>
            <w:vAlign w:val="center"/>
          </w:tcPr>
          <w:p w14:paraId="5895F75F" w14:textId="77777777" w:rsidR="00162CFB" w:rsidRPr="0082575C" w:rsidRDefault="00162CFB" w:rsidP="00D501BF">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255" w:type="pct"/>
            <w:tcBorders>
              <w:left w:val="single" w:sz="4" w:space="0" w:color="auto"/>
            </w:tcBorders>
            <w:vAlign w:val="center"/>
          </w:tcPr>
          <w:p w14:paraId="0C3FDED8" w14:textId="77777777"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A</w:t>
            </w:r>
          </w:p>
        </w:tc>
        <w:tc>
          <w:tcPr>
            <w:tcW w:w="683" w:type="pct"/>
            <w:vAlign w:val="center"/>
          </w:tcPr>
          <w:p w14:paraId="0954AF8E" w14:textId="51F71149"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0.0508</w:t>
            </w:r>
          </w:p>
        </w:tc>
        <w:tc>
          <w:tcPr>
            <w:tcW w:w="736" w:type="pct"/>
            <w:vAlign w:val="center"/>
          </w:tcPr>
          <w:p w14:paraId="10DF9F13" w14:textId="6C6114CC"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0.0507</w:t>
            </w:r>
          </w:p>
        </w:tc>
        <w:tc>
          <w:tcPr>
            <w:tcW w:w="655" w:type="pct"/>
            <w:vAlign w:val="center"/>
          </w:tcPr>
          <w:p w14:paraId="6DE65020" w14:textId="21171280"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0.0507</w:t>
            </w:r>
          </w:p>
        </w:tc>
        <w:tc>
          <w:tcPr>
            <w:tcW w:w="653" w:type="pct"/>
            <w:tcBorders>
              <w:right w:val="single" w:sz="4" w:space="0" w:color="auto"/>
            </w:tcBorders>
            <w:vAlign w:val="center"/>
          </w:tcPr>
          <w:p w14:paraId="379CCC9E" w14:textId="78B3AE44"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0.05075</w:t>
            </w:r>
          </w:p>
        </w:tc>
        <w:tc>
          <w:tcPr>
            <w:tcW w:w="739" w:type="pct"/>
            <w:vAlign w:val="center"/>
          </w:tcPr>
          <w:p w14:paraId="15629FF2" w14:textId="212A5F1C"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1.5</w:t>
            </w:r>
          </w:p>
        </w:tc>
        <w:tc>
          <w:tcPr>
            <w:tcW w:w="786" w:type="pct"/>
            <w:vMerge w:val="restart"/>
            <w:vAlign w:val="center"/>
          </w:tcPr>
          <w:p w14:paraId="039EB287" w14:textId="0DF32C25" w:rsidR="00162CFB" w:rsidRPr="0082575C" w:rsidRDefault="00962318" w:rsidP="00162CFB">
            <w:pPr>
              <w:pStyle w:val="aff3"/>
              <w:widowControl w:val="0"/>
              <w:ind w:firstLineChars="0" w:firstLine="0"/>
              <w:jc w:val="center"/>
              <w:rPr>
                <w:rFonts w:ascii="Times New Roman"/>
                <w:sz w:val="20"/>
              </w:rPr>
            </w:pPr>
            <w:r w:rsidRPr="0082575C">
              <w:rPr>
                <w:rFonts w:ascii="Times New Roman"/>
                <w:sz w:val="20"/>
              </w:rPr>
              <w:t>≤ ±5</w:t>
            </w:r>
          </w:p>
        </w:tc>
        <w:tc>
          <w:tcPr>
            <w:tcW w:w="251" w:type="pct"/>
            <w:tcBorders>
              <w:right w:val="single" w:sz="4" w:space="0" w:color="auto"/>
            </w:tcBorders>
            <w:vAlign w:val="center"/>
          </w:tcPr>
          <w:p w14:paraId="7A338D93" w14:textId="77777777"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合格</w:t>
            </w:r>
          </w:p>
        </w:tc>
      </w:tr>
      <w:tr w:rsidR="00162CFB" w:rsidRPr="0082575C" w14:paraId="57D68D40" w14:textId="77777777" w:rsidTr="00DE2848">
        <w:trPr>
          <w:cantSplit/>
          <w:trHeight w:val="227"/>
          <w:jc w:val="center"/>
        </w:trPr>
        <w:tc>
          <w:tcPr>
            <w:tcW w:w="242" w:type="pct"/>
            <w:vMerge/>
            <w:tcBorders>
              <w:left w:val="single" w:sz="4" w:space="0" w:color="auto"/>
            </w:tcBorders>
            <w:vAlign w:val="center"/>
          </w:tcPr>
          <w:p w14:paraId="60041A43" w14:textId="77777777" w:rsidR="00162CFB" w:rsidRPr="0082575C" w:rsidRDefault="00162CFB" w:rsidP="00162CFB">
            <w:pPr>
              <w:pStyle w:val="aff3"/>
              <w:widowControl w:val="0"/>
              <w:ind w:firstLineChars="0" w:firstLine="0"/>
              <w:jc w:val="center"/>
              <w:rPr>
                <w:rFonts w:ascii="Times New Roman"/>
                <w:sz w:val="20"/>
              </w:rPr>
            </w:pPr>
          </w:p>
        </w:tc>
        <w:tc>
          <w:tcPr>
            <w:tcW w:w="255" w:type="pct"/>
            <w:tcBorders>
              <w:left w:val="single" w:sz="4" w:space="0" w:color="auto"/>
            </w:tcBorders>
            <w:vAlign w:val="center"/>
          </w:tcPr>
          <w:p w14:paraId="18706099" w14:textId="77777777"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B</w:t>
            </w:r>
          </w:p>
        </w:tc>
        <w:tc>
          <w:tcPr>
            <w:tcW w:w="683" w:type="pct"/>
            <w:vAlign w:val="center"/>
          </w:tcPr>
          <w:p w14:paraId="2A368268" w14:textId="60B83730"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0.0501</w:t>
            </w:r>
          </w:p>
        </w:tc>
        <w:tc>
          <w:tcPr>
            <w:tcW w:w="736" w:type="pct"/>
            <w:vAlign w:val="center"/>
          </w:tcPr>
          <w:p w14:paraId="0835ABCC" w14:textId="67702A3F"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0.0503</w:t>
            </w:r>
          </w:p>
        </w:tc>
        <w:tc>
          <w:tcPr>
            <w:tcW w:w="655" w:type="pct"/>
            <w:vAlign w:val="center"/>
          </w:tcPr>
          <w:p w14:paraId="0E0C66B0" w14:textId="1D8CEA87"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0.0499</w:t>
            </w:r>
          </w:p>
        </w:tc>
        <w:tc>
          <w:tcPr>
            <w:tcW w:w="653" w:type="pct"/>
            <w:tcBorders>
              <w:right w:val="single" w:sz="4" w:space="0" w:color="auto"/>
            </w:tcBorders>
            <w:vAlign w:val="center"/>
          </w:tcPr>
          <w:p w14:paraId="0CCC1C8C" w14:textId="7DE8F661" w:rsidR="00162CFB" w:rsidRPr="0082575C" w:rsidRDefault="00162CFB" w:rsidP="00D501BF">
            <w:pPr>
              <w:pStyle w:val="aff3"/>
              <w:widowControl w:val="0"/>
              <w:ind w:firstLineChars="0" w:firstLine="0"/>
              <w:jc w:val="center"/>
              <w:rPr>
                <w:rFonts w:ascii="Times New Roman"/>
                <w:sz w:val="20"/>
              </w:rPr>
            </w:pPr>
            <w:r w:rsidRPr="0082575C">
              <w:rPr>
                <w:rFonts w:ascii="Times New Roman"/>
                <w:sz w:val="20"/>
              </w:rPr>
              <w:t>0.0501</w:t>
            </w:r>
          </w:p>
        </w:tc>
        <w:tc>
          <w:tcPr>
            <w:tcW w:w="739" w:type="pct"/>
            <w:vAlign w:val="center"/>
          </w:tcPr>
          <w:p w14:paraId="0D6FD997" w14:textId="7DDC732A"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0.2</w:t>
            </w:r>
          </w:p>
        </w:tc>
        <w:tc>
          <w:tcPr>
            <w:tcW w:w="786" w:type="pct"/>
            <w:vMerge/>
            <w:vAlign w:val="center"/>
          </w:tcPr>
          <w:p w14:paraId="16FB2836" w14:textId="77777777" w:rsidR="00162CFB" w:rsidRPr="0082575C" w:rsidRDefault="00162CFB" w:rsidP="00162CFB">
            <w:pPr>
              <w:pStyle w:val="aff3"/>
              <w:widowControl w:val="0"/>
              <w:ind w:firstLineChars="0" w:firstLine="0"/>
              <w:jc w:val="center"/>
              <w:rPr>
                <w:rFonts w:ascii="Times New Roman"/>
                <w:sz w:val="20"/>
              </w:rPr>
            </w:pPr>
          </w:p>
        </w:tc>
        <w:tc>
          <w:tcPr>
            <w:tcW w:w="251" w:type="pct"/>
            <w:tcBorders>
              <w:right w:val="single" w:sz="4" w:space="0" w:color="auto"/>
            </w:tcBorders>
            <w:vAlign w:val="center"/>
          </w:tcPr>
          <w:p w14:paraId="3C42557E" w14:textId="77777777"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合格</w:t>
            </w:r>
          </w:p>
        </w:tc>
      </w:tr>
      <w:tr w:rsidR="00162CFB" w:rsidRPr="0082575C" w14:paraId="750D1F57" w14:textId="77777777" w:rsidTr="00DE2848">
        <w:trPr>
          <w:cantSplit/>
          <w:trHeight w:val="227"/>
          <w:jc w:val="center"/>
        </w:trPr>
        <w:tc>
          <w:tcPr>
            <w:tcW w:w="242" w:type="pct"/>
            <w:vMerge/>
            <w:tcBorders>
              <w:left w:val="single" w:sz="4" w:space="0" w:color="auto"/>
            </w:tcBorders>
            <w:vAlign w:val="center"/>
          </w:tcPr>
          <w:p w14:paraId="5CF5BF38" w14:textId="77777777" w:rsidR="00162CFB" w:rsidRPr="0082575C" w:rsidRDefault="00162CFB" w:rsidP="00162CFB">
            <w:pPr>
              <w:pStyle w:val="aff3"/>
              <w:widowControl w:val="0"/>
              <w:ind w:firstLineChars="0" w:firstLine="0"/>
              <w:jc w:val="center"/>
              <w:rPr>
                <w:rFonts w:ascii="Times New Roman"/>
                <w:sz w:val="20"/>
              </w:rPr>
            </w:pPr>
          </w:p>
        </w:tc>
        <w:tc>
          <w:tcPr>
            <w:tcW w:w="255" w:type="pct"/>
            <w:tcBorders>
              <w:left w:val="single" w:sz="4" w:space="0" w:color="auto"/>
            </w:tcBorders>
            <w:vAlign w:val="center"/>
          </w:tcPr>
          <w:p w14:paraId="5AB5A18E" w14:textId="77777777"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C</w:t>
            </w:r>
          </w:p>
        </w:tc>
        <w:tc>
          <w:tcPr>
            <w:tcW w:w="683" w:type="pct"/>
            <w:vAlign w:val="center"/>
          </w:tcPr>
          <w:p w14:paraId="0503B91A" w14:textId="0CA8F949"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0.0502</w:t>
            </w:r>
          </w:p>
        </w:tc>
        <w:tc>
          <w:tcPr>
            <w:tcW w:w="736" w:type="pct"/>
            <w:vAlign w:val="center"/>
          </w:tcPr>
          <w:p w14:paraId="7AE0DF3A" w14:textId="49702835"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0.0503</w:t>
            </w:r>
          </w:p>
        </w:tc>
        <w:tc>
          <w:tcPr>
            <w:tcW w:w="655" w:type="pct"/>
            <w:vAlign w:val="center"/>
          </w:tcPr>
          <w:p w14:paraId="1FE0AA89" w14:textId="6EC3460E"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0.0499</w:t>
            </w:r>
          </w:p>
        </w:tc>
        <w:tc>
          <w:tcPr>
            <w:tcW w:w="653" w:type="pct"/>
            <w:tcBorders>
              <w:right w:val="single" w:sz="4" w:space="0" w:color="auto"/>
            </w:tcBorders>
            <w:vAlign w:val="center"/>
          </w:tcPr>
          <w:p w14:paraId="08FB03FE" w14:textId="0D2D557B" w:rsidR="00162CFB" w:rsidRPr="0082575C" w:rsidRDefault="00162CFB" w:rsidP="00D501BF">
            <w:pPr>
              <w:pStyle w:val="aff3"/>
              <w:widowControl w:val="0"/>
              <w:ind w:firstLineChars="0" w:firstLine="0"/>
              <w:jc w:val="center"/>
              <w:rPr>
                <w:rFonts w:ascii="Times New Roman"/>
                <w:sz w:val="20"/>
              </w:rPr>
            </w:pPr>
            <w:r w:rsidRPr="0082575C">
              <w:rPr>
                <w:rFonts w:ascii="Times New Roman"/>
                <w:sz w:val="20"/>
              </w:rPr>
              <w:t>0.0501</w:t>
            </w:r>
          </w:p>
        </w:tc>
        <w:tc>
          <w:tcPr>
            <w:tcW w:w="739" w:type="pct"/>
            <w:vAlign w:val="center"/>
          </w:tcPr>
          <w:p w14:paraId="20D4DFEC" w14:textId="22A6CEDB"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0.24</w:t>
            </w:r>
          </w:p>
        </w:tc>
        <w:tc>
          <w:tcPr>
            <w:tcW w:w="786" w:type="pct"/>
            <w:vMerge/>
            <w:vAlign w:val="center"/>
          </w:tcPr>
          <w:p w14:paraId="219F2080" w14:textId="77777777" w:rsidR="00162CFB" w:rsidRPr="0082575C" w:rsidRDefault="00162CFB" w:rsidP="00162CFB">
            <w:pPr>
              <w:pStyle w:val="aff3"/>
              <w:widowControl w:val="0"/>
              <w:ind w:firstLineChars="0" w:firstLine="0"/>
              <w:jc w:val="center"/>
              <w:rPr>
                <w:rFonts w:ascii="Times New Roman"/>
                <w:sz w:val="20"/>
              </w:rPr>
            </w:pPr>
          </w:p>
        </w:tc>
        <w:tc>
          <w:tcPr>
            <w:tcW w:w="251" w:type="pct"/>
            <w:tcBorders>
              <w:right w:val="single" w:sz="4" w:space="0" w:color="auto"/>
            </w:tcBorders>
            <w:vAlign w:val="center"/>
          </w:tcPr>
          <w:p w14:paraId="70AE9814" w14:textId="77777777"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合格</w:t>
            </w:r>
          </w:p>
        </w:tc>
      </w:tr>
      <w:tr w:rsidR="00162CFB" w:rsidRPr="0082575C" w14:paraId="0F98B15B" w14:textId="77777777" w:rsidTr="00DE2848">
        <w:trPr>
          <w:cantSplit/>
          <w:trHeight w:val="227"/>
          <w:jc w:val="center"/>
        </w:trPr>
        <w:tc>
          <w:tcPr>
            <w:tcW w:w="242" w:type="pct"/>
            <w:vMerge/>
            <w:tcBorders>
              <w:left w:val="single" w:sz="4" w:space="0" w:color="auto"/>
            </w:tcBorders>
            <w:vAlign w:val="center"/>
          </w:tcPr>
          <w:p w14:paraId="137831FD" w14:textId="77777777" w:rsidR="00162CFB" w:rsidRPr="0082575C" w:rsidRDefault="00162CFB" w:rsidP="00162CFB">
            <w:pPr>
              <w:pStyle w:val="aff3"/>
              <w:widowControl w:val="0"/>
              <w:ind w:firstLineChars="0" w:firstLine="0"/>
              <w:jc w:val="center"/>
              <w:rPr>
                <w:rFonts w:ascii="Times New Roman"/>
                <w:sz w:val="20"/>
              </w:rPr>
            </w:pPr>
          </w:p>
        </w:tc>
        <w:tc>
          <w:tcPr>
            <w:tcW w:w="255" w:type="pct"/>
            <w:tcBorders>
              <w:left w:val="single" w:sz="4" w:space="0" w:color="auto"/>
            </w:tcBorders>
            <w:vAlign w:val="center"/>
          </w:tcPr>
          <w:p w14:paraId="05226140" w14:textId="77777777"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D</w:t>
            </w:r>
          </w:p>
        </w:tc>
        <w:tc>
          <w:tcPr>
            <w:tcW w:w="683" w:type="pct"/>
            <w:vAlign w:val="center"/>
          </w:tcPr>
          <w:p w14:paraId="12F9796B" w14:textId="5C5B0AB8"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0.0455</w:t>
            </w:r>
          </w:p>
        </w:tc>
        <w:tc>
          <w:tcPr>
            <w:tcW w:w="736" w:type="pct"/>
            <w:vAlign w:val="center"/>
          </w:tcPr>
          <w:p w14:paraId="07B3B4F2" w14:textId="4C716DC6"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0.0446</w:t>
            </w:r>
          </w:p>
        </w:tc>
        <w:tc>
          <w:tcPr>
            <w:tcW w:w="655" w:type="pct"/>
            <w:vAlign w:val="center"/>
          </w:tcPr>
          <w:p w14:paraId="14316ECD" w14:textId="24EC1B49"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0.0448</w:t>
            </w:r>
          </w:p>
        </w:tc>
        <w:tc>
          <w:tcPr>
            <w:tcW w:w="653" w:type="pct"/>
            <w:tcBorders>
              <w:right w:val="single" w:sz="4" w:space="0" w:color="auto"/>
            </w:tcBorders>
            <w:vAlign w:val="center"/>
          </w:tcPr>
          <w:p w14:paraId="47745B81" w14:textId="5559DC6B" w:rsidR="00162CFB" w:rsidRPr="0082575C" w:rsidRDefault="00162CFB" w:rsidP="00D501BF">
            <w:pPr>
              <w:pStyle w:val="aff3"/>
              <w:widowControl w:val="0"/>
              <w:ind w:firstLineChars="0" w:firstLine="0"/>
              <w:jc w:val="center"/>
              <w:rPr>
                <w:rFonts w:ascii="Times New Roman"/>
                <w:sz w:val="20"/>
              </w:rPr>
            </w:pPr>
            <w:r w:rsidRPr="0082575C">
              <w:rPr>
                <w:rFonts w:ascii="Times New Roman"/>
                <w:sz w:val="20"/>
              </w:rPr>
              <w:t>0.0450</w:t>
            </w:r>
          </w:p>
        </w:tc>
        <w:tc>
          <w:tcPr>
            <w:tcW w:w="739" w:type="pct"/>
            <w:vAlign w:val="center"/>
          </w:tcPr>
          <w:p w14:paraId="55E74412" w14:textId="6186C2DF"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2.5</w:t>
            </w:r>
          </w:p>
        </w:tc>
        <w:tc>
          <w:tcPr>
            <w:tcW w:w="786" w:type="pct"/>
            <w:vMerge/>
            <w:vAlign w:val="center"/>
          </w:tcPr>
          <w:p w14:paraId="242B4912" w14:textId="77777777" w:rsidR="00162CFB" w:rsidRPr="0082575C" w:rsidRDefault="00162CFB" w:rsidP="00162CFB">
            <w:pPr>
              <w:pStyle w:val="aff3"/>
              <w:widowControl w:val="0"/>
              <w:ind w:firstLineChars="0" w:firstLine="0"/>
              <w:jc w:val="center"/>
              <w:rPr>
                <w:rFonts w:ascii="Times New Roman"/>
                <w:sz w:val="20"/>
              </w:rPr>
            </w:pPr>
          </w:p>
        </w:tc>
        <w:tc>
          <w:tcPr>
            <w:tcW w:w="251" w:type="pct"/>
            <w:tcBorders>
              <w:right w:val="single" w:sz="4" w:space="0" w:color="auto"/>
            </w:tcBorders>
            <w:vAlign w:val="center"/>
          </w:tcPr>
          <w:p w14:paraId="2B9F0BE9" w14:textId="77777777" w:rsidR="00162CFB" w:rsidRPr="0082575C" w:rsidRDefault="00162CFB" w:rsidP="00162CFB">
            <w:pPr>
              <w:pStyle w:val="aff3"/>
              <w:widowControl w:val="0"/>
              <w:ind w:firstLineChars="0" w:firstLine="0"/>
              <w:jc w:val="center"/>
              <w:rPr>
                <w:rFonts w:ascii="Times New Roman"/>
                <w:sz w:val="20"/>
              </w:rPr>
            </w:pPr>
            <w:r w:rsidRPr="0082575C">
              <w:rPr>
                <w:rFonts w:ascii="Times New Roman"/>
                <w:sz w:val="20"/>
              </w:rPr>
              <w:t>合格</w:t>
            </w:r>
          </w:p>
        </w:tc>
      </w:tr>
    </w:tbl>
    <w:p w14:paraId="5C0D4702" w14:textId="77777777" w:rsidR="00CA24AF" w:rsidRDefault="00CA24AF" w:rsidP="00162CFB">
      <w:pPr>
        <w:widowControl w:val="0"/>
        <w:spacing w:line="240" w:lineRule="auto"/>
        <w:ind w:firstLineChars="0" w:firstLine="0"/>
        <w:jc w:val="center"/>
        <w:rPr>
          <w:rFonts w:eastAsia="宋体" w:cs="Times New Roman"/>
          <w:b/>
          <w:sz w:val="21"/>
          <w:szCs w:val="18"/>
        </w:rPr>
      </w:pPr>
    </w:p>
    <w:p w14:paraId="6FCDD30C" w14:textId="47427848" w:rsidR="00162CFB" w:rsidRPr="00CA24AF" w:rsidRDefault="00162CFB" w:rsidP="00162CFB">
      <w:pPr>
        <w:widowControl w:val="0"/>
        <w:spacing w:line="240" w:lineRule="auto"/>
        <w:ind w:firstLineChars="0" w:firstLine="0"/>
        <w:jc w:val="center"/>
        <w:rPr>
          <w:rFonts w:ascii="黑体" w:eastAsia="黑体" w:hAnsi="黑体" w:cs="Times New Roman"/>
          <w:bCs/>
          <w:sz w:val="21"/>
          <w:szCs w:val="18"/>
        </w:rPr>
      </w:pPr>
      <w:r w:rsidRPr="00CA24AF">
        <w:rPr>
          <w:rFonts w:ascii="黑体" w:eastAsia="黑体" w:hAnsi="黑体" w:cs="Times New Roman"/>
          <w:bCs/>
          <w:sz w:val="21"/>
          <w:szCs w:val="18"/>
        </w:rPr>
        <w:t>表</w:t>
      </w:r>
      <w:r w:rsidR="00CD51CB" w:rsidRPr="00CA24AF">
        <w:rPr>
          <w:rFonts w:ascii="黑体" w:eastAsia="黑体" w:hAnsi="黑体" w:cs="Times New Roman"/>
          <w:bCs/>
          <w:sz w:val="21"/>
          <w:szCs w:val="18"/>
        </w:rPr>
        <w:t>13</w:t>
      </w:r>
      <w:r w:rsidRPr="00CA24AF">
        <w:rPr>
          <w:rFonts w:ascii="黑体" w:eastAsia="黑体" w:hAnsi="黑体" w:cs="Times New Roman"/>
          <w:bCs/>
          <w:sz w:val="21"/>
          <w:szCs w:val="18"/>
        </w:rPr>
        <w:t xml:space="preserve"> 示值误差测试数据表（连续流动-氨氮）</w:t>
      </w:r>
    </w:p>
    <w:tbl>
      <w:tblPr>
        <w:tblW w:w="5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8"/>
        <w:gridCol w:w="441"/>
        <w:gridCol w:w="1180"/>
        <w:gridCol w:w="1272"/>
        <w:gridCol w:w="1132"/>
        <w:gridCol w:w="1129"/>
        <w:gridCol w:w="1277"/>
        <w:gridCol w:w="1359"/>
        <w:gridCol w:w="434"/>
      </w:tblGrid>
      <w:tr w:rsidR="00222943" w:rsidRPr="0082575C" w14:paraId="5AA1DE74" w14:textId="77777777" w:rsidTr="00DE2848">
        <w:trPr>
          <w:cantSplit/>
          <w:trHeight w:val="227"/>
          <w:jc w:val="center"/>
        </w:trPr>
        <w:tc>
          <w:tcPr>
            <w:tcW w:w="497" w:type="pct"/>
            <w:gridSpan w:val="2"/>
            <w:vMerge w:val="restart"/>
            <w:tcBorders>
              <w:left w:val="single" w:sz="4" w:space="0" w:color="auto"/>
            </w:tcBorders>
            <w:vAlign w:val="center"/>
          </w:tcPr>
          <w:p w14:paraId="1AA9ABE4" w14:textId="77777777" w:rsidR="00222943" w:rsidRPr="0082575C" w:rsidRDefault="00222943" w:rsidP="00556C76">
            <w:pPr>
              <w:pStyle w:val="aff3"/>
              <w:widowControl w:val="0"/>
              <w:ind w:firstLineChars="0" w:firstLine="0"/>
              <w:jc w:val="center"/>
              <w:rPr>
                <w:rFonts w:ascii="Times New Roman"/>
                <w:sz w:val="20"/>
              </w:rPr>
            </w:pPr>
            <w:r w:rsidRPr="0082575C">
              <w:rPr>
                <w:rFonts w:ascii="Times New Roman"/>
                <w:sz w:val="20"/>
              </w:rPr>
              <w:t>指标名称</w:t>
            </w:r>
          </w:p>
        </w:tc>
        <w:tc>
          <w:tcPr>
            <w:tcW w:w="3466" w:type="pct"/>
            <w:gridSpan w:val="5"/>
            <w:vAlign w:val="center"/>
          </w:tcPr>
          <w:p w14:paraId="7A340F35" w14:textId="77777777" w:rsidR="00222943" w:rsidRPr="0082575C" w:rsidRDefault="00222943" w:rsidP="00556C76">
            <w:pPr>
              <w:pStyle w:val="aff3"/>
              <w:widowControl w:val="0"/>
              <w:ind w:firstLineChars="0" w:firstLine="0"/>
              <w:jc w:val="center"/>
              <w:rPr>
                <w:rFonts w:ascii="Times New Roman"/>
                <w:sz w:val="20"/>
              </w:rPr>
            </w:pPr>
            <w:r w:rsidRPr="0082575C">
              <w:rPr>
                <w:rFonts w:ascii="Times New Roman"/>
                <w:sz w:val="20"/>
              </w:rPr>
              <w:t>标准溶液浓度</w:t>
            </w:r>
            <w:r w:rsidRPr="0082575C">
              <w:rPr>
                <w:rFonts w:ascii="Times New Roman"/>
                <w:sz w:val="20"/>
              </w:rPr>
              <w:t xml:space="preserve">/(mg/L) </w:t>
            </w:r>
          </w:p>
        </w:tc>
        <w:tc>
          <w:tcPr>
            <w:tcW w:w="786" w:type="pct"/>
            <w:vMerge w:val="restart"/>
            <w:vAlign w:val="center"/>
          </w:tcPr>
          <w:p w14:paraId="3A386C19" w14:textId="77777777" w:rsidR="00222943" w:rsidRPr="0082575C" w:rsidRDefault="00222943" w:rsidP="00556C76">
            <w:pPr>
              <w:pStyle w:val="aff3"/>
              <w:widowControl w:val="0"/>
              <w:ind w:firstLineChars="0" w:firstLine="0"/>
              <w:jc w:val="center"/>
              <w:rPr>
                <w:rFonts w:ascii="Times New Roman"/>
                <w:sz w:val="20"/>
              </w:rPr>
            </w:pPr>
            <w:r w:rsidRPr="0082575C">
              <w:rPr>
                <w:rFonts w:ascii="Times New Roman"/>
                <w:sz w:val="20"/>
              </w:rPr>
              <w:t>指标要求</w:t>
            </w:r>
          </w:p>
        </w:tc>
        <w:tc>
          <w:tcPr>
            <w:tcW w:w="251" w:type="pct"/>
            <w:vMerge w:val="restart"/>
            <w:tcBorders>
              <w:right w:val="single" w:sz="4" w:space="0" w:color="auto"/>
            </w:tcBorders>
            <w:vAlign w:val="center"/>
          </w:tcPr>
          <w:p w14:paraId="2197E110" w14:textId="77777777" w:rsidR="00222943" w:rsidRPr="0082575C" w:rsidRDefault="00222943" w:rsidP="00556C76">
            <w:pPr>
              <w:pStyle w:val="aff3"/>
              <w:widowControl w:val="0"/>
              <w:ind w:firstLineChars="0" w:firstLine="0"/>
              <w:jc w:val="center"/>
              <w:rPr>
                <w:rFonts w:ascii="Times New Roman"/>
                <w:sz w:val="20"/>
              </w:rPr>
            </w:pPr>
            <w:r w:rsidRPr="0082575C">
              <w:rPr>
                <w:rFonts w:ascii="Times New Roman"/>
                <w:sz w:val="20"/>
              </w:rPr>
              <w:t>备注</w:t>
            </w:r>
          </w:p>
        </w:tc>
      </w:tr>
      <w:tr w:rsidR="00222943" w:rsidRPr="0082575C" w14:paraId="62642C50" w14:textId="77777777" w:rsidTr="00DE2848">
        <w:trPr>
          <w:cantSplit/>
          <w:trHeight w:val="227"/>
          <w:jc w:val="center"/>
        </w:trPr>
        <w:tc>
          <w:tcPr>
            <w:tcW w:w="497" w:type="pct"/>
            <w:gridSpan w:val="2"/>
            <w:vMerge/>
            <w:tcBorders>
              <w:left w:val="single" w:sz="4" w:space="0" w:color="auto"/>
            </w:tcBorders>
            <w:vAlign w:val="center"/>
          </w:tcPr>
          <w:p w14:paraId="0EDFF876" w14:textId="77777777" w:rsidR="00222943" w:rsidRPr="0082575C" w:rsidRDefault="00222943" w:rsidP="00556C76">
            <w:pPr>
              <w:pStyle w:val="aff3"/>
              <w:widowControl w:val="0"/>
              <w:ind w:firstLineChars="0" w:firstLine="0"/>
              <w:jc w:val="center"/>
              <w:rPr>
                <w:rFonts w:ascii="Times New Roman"/>
                <w:sz w:val="20"/>
              </w:rPr>
            </w:pPr>
          </w:p>
        </w:tc>
        <w:tc>
          <w:tcPr>
            <w:tcW w:w="3466" w:type="pct"/>
            <w:gridSpan w:val="5"/>
            <w:vAlign w:val="center"/>
          </w:tcPr>
          <w:p w14:paraId="414B850F" w14:textId="77777777" w:rsidR="00222943" w:rsidRPr="0082575C" w:rsidRDefault="00222943" w:rsidP="00556C76">
            <w:pPr>
              <w:pStyle w:val="aff3"/>
              <w:widowControl w:val="0"/>
              <w:ind w:firstLineChars="0" w:firstLine="0"/>
              <w:jc w:val="center"/>
              <w:rPr>
                <w:rFonts w:ascii="Times New Roman"/>
                <w:sz w:val="20"/>
              </w:rPr>
            </w:pPr>
            <w:r w:rsidRPr="0082575C">
              <w:rPr>
                <w:rFonts w:ascii="Times New Roman"/>
                <w:sz w:val="20"/>
              </w:rPr>
              <w:t>0.050</w:t>
            </w:r>
          </w:p>
        </w:tc>
        <w:tc>
          <w:tcPr>
            <w:tcW w:w="786" w:type="pct"/>
            <w:vMerge/>
            <w:vAlign w:val="center"/>
          </w:tcPr>
          <w:p w14:paraId="093C6127" w14:textId="77777777" w:rsidR="00222943" w:rsidRPr="0082575C" w:rsidRDefault="00222943" w:rsidP="00556C76">
            <w:pPr>
              <w:pStyle w:val="aff3"/>
              <w:widowControl w:val="0"/>
              <w:ind w:firstLineChars="0" w:firstLine="0"/>
              <w:jc w:val="center"/>
              <w:rPr>
                <w:rFonts w:ascii="Times New Roman"/>
                <w:sz w:val="20"/>
              </w:rPr>
            </w:pPr>
          </w:p>
        </w:tc>
        <w:tc>
          <w:tcPr>
            <w:tcW w:w="251" w:type="pct"/>
            <w:vMerge/>
            <w:tcBorders>
              <w:right w:val="single" w:sz="4" w:space="0" w:color="auto"/>
            </w:tcBorders>
            <w:vAlign w:val="center"/>
          </w:tcPr>
          <w:p w14:paraId="6C67BA54" w14:textId="77777777" w:rsidR="00222943" w:rsidRPr="0082575C" w:rsidRDefault="00222943" w:rsidP="00556C76">
            <w:pPr>
              <w:pStyle w:val="aff3"/>
              <w:widowControl w:val="0"/>
              <w:ind w:firstLineChars="0" w:firstLine="0"/>
              <w:jc w:val="center"/>
              <w:rPr>
                <w:rFonts w:ascii="Times New Roman"/>
                <w:sz w:val="20"/>
              </w:rPr>
            </w:pPr>
          </w:p>
        </w:tc>
      </w:tr>
      <w:tr w:rsidR="00222943" w:rsidRPr="0082575C" w14:paraId="46667F5A" w14:textId="77777777" w:rsidTr="00DE2848">
        <w:trPr>
          <w:cantSplit/>
          <w:trHeight w:val="227"/>
          <w:jc w:val="center"/>
        </w:trPr>
        <w:tc>
          <w:tcPr>
            <w:tcW w:w="497" w:type="pct"/>
            <w:gridSpan w:val="2"/>
            <w:vMerge/>
            <w:tcBorders>
              <w:left w:val="single" w:sz="4" w:space="0" w:color="auto"/>
            </w:tcBorders>
            <w:vAlign w:val="center"/>
          </w:tcPr>
          <w:p w14:paraId="3804E662" w14:textId="77777777" w:rsidR="00222943" w:rsidRPr="0082575C" w:rsidRDefault="00222943" w:rsidP="00556C76">
            <w:pPr>
              <w:pStyle w:val="aff3"/>
              <w:widowControl w:val="0"/>
              <w:ind w:firstLineChars="0" w:firstLine="0"/>
              <w:jc w:val="center"/>
              <w:rPr>
                <w:rFonts w:ascii="Times New Roman"/>
                <w:sz w:val="20"/>
              </w:rPr>
            </w:pPr>
          </w:p>
        </w:tc>
        <w:tc>
          <w:tcPr>
            <w:tcW w:w="683" w:type="pct"/>
            <w:vAlign w:val="center"/>
          </w:tcPr>
          <w:p w14:paraId="2F0717F7" w14:textId="77777777" w:rsidR="00222943" w:rsidRPr="0082575C" w:rsidRDefault="00222943" w:rsidP="00556C76">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736" w:type="pct"/>
            <w:vAlign w:val="center"/>
          </w:tcPr>
          <w:p w14:paraId="3E2F3AD1" w14:textId="77777777" w:rsidR="00222943" w:rsidRPr="0082575C" w:rsidRDefault="00222943" w:rsidP="00556C76">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655" w:type="pct"/>
            <w:vAlign w:val="center"/>
          </w:tcPr>
          <w:p w14:paraId="34F046D5" w14:textId="77777777" w:rsidR="00222943" w:rsidRPr="0082575C" w:rsidRDefault="00222943" w:rsidP="00556C76">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653" w:type="pct"/>
            <w:tcBorders>
              <w:right w:val="single" w:sz="4" w:space="0" w:color="auto"/>
            </w:tcBorders>
            <w:vAlign w:val="center"/>
          </w:tcPr>
          <w:p w14:paraId="00DA2A3B" w14:textId="77777777" w:rsidR="00222943" w:rsidRPr="0082575C" w:rsidRDefault="00222943" w:rsidP="00556C76">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739" w:type="pct"/>
            <w:vAlign w:val="center"/>
          </w:tcPr>
          <w:p w14:paraId="4C92CC89" w14:textId="77777777" w:rsidR="00222943" w:rsidRPr="0082575C" w:rsidRDefault="00222943" w:rsidP="00556C76">
            <w:pPr>
              <w:pStyle w:val="aff3"/>
              <w:widowControl w:val="0"/>
              <w:ind w:firstLineChars="0" w:firstLine="0"/>
              <w:jc w:val="center"/>
              <w:rPr>
                <w:rFonts w:ascii="Times New Roman"/>
                <w:sz w:val="20"/>
              </w:rPr>
            </w:pPr>
            <w:r w:rsidRPr="0082575C">
              <w:rPr>
                <w:rFonts w:ascii="Times New Roman"/>
                <w:sz w:val="20"/>
              </w:rPr>
              <w:t>示值误差</w:t>
            </w:r>
            <w:r w:rsidRPr="0082575C">
              <w:rPr>
                <w:rFonts w:ascii="Times New Roman"/>
                <w:sz w:val="20"/>
              </w:rPr>
              <w:t>/%</w:t>
            </w:r>
          </w:p>
        </w:tc>
        <w:tc>
          <w:tcPr>
            <w:tcW w:w="786" w:type="pct"/>
            <w:vMerge/>
            <w:vAlign w:val="center"/>
          </w:tcPr>
          <w:p w14:paraId="36BD78F7" w14:textId="77777777" w:rsidR="00222943" w:rsidRPr="0082575C" w:rsidRDefault="00222943" w:rsidP="00556C76">
            <w:pPr>
              <w:pStyle w:val="aff3"/>
              <w:widowControl w:val="0"/>
              <w:ind w:firstLineChars="0" w:firstLine="0"/>
              <w:jc w:val="center"/>
              <w:rPr>
                <w:rFonts w:ascii="Times New Roman"/>
                <w:sz w:val="20"/>
              </w:rPr>
            </w:pPr>
          </w:p>
        </w:tc>
        <w:tc>
          <w:tcPr>
            <w:tcW w:w="251" w:type="pct"/>
            <w:vMerge/>
            <w:tcBorders>
              <w:right w:val="single" w:sz="4" w:space="0" w:color="auto"/>
            </w:tcBorders>
            <w:vAlign w:val="center"/>
          </w:tcPr>
          <w:p w14:paraId="1DD66ED4" w14:textId="77777777" w:rsidR="00222943" w:rsidRPr="0082575C" w:rsidRDefault="00222943" w:rsidP="00556C76">
            <w:pPr>
              <w:pStyle w:val="aff3"/>
              <w:widowControl w:val="0"/>
              <w:ind w:firstLineChars="0" w:firstLine="0"/>
              <w:jc w:val="center"/>
              <w:rPr>
                <w:rFonts w:ascii="Times New Roman"/>
                <w:sz w:val="20"/>
              </w:rPr>
            </w:pPr>
          </w:p>
        </w:tc>
      </w:tr>
      <w:tr w:rsidR="00222943" w:rsidRPr="0082575C" w14:paraId="1049EF5A" w14:textId="77777777" w:rsidTr="00DE2848">
        <w:trPr>
          <w:cantSplit/>
          <w:trHeight w:val="642"/>
          <w:jc w:val="center"/>
        </w:trPr>
        <w:tc>
          <w:tcPr>
            <w:tcW w:w="242" w:type="pct"/>
            <w:vMerge w:val="restart"/>
            <w:tcBorders>
              <w:left w:val="single" w:sz="4" w:space="0" w:color="auto"/>
            </w:tcBorders>
            <w:textDirection w:val="tbRlV"/>
            <w:vAlign w:val="center"/>
          </w:tcPr>
          <w:p w14:paraId="65306C58" w14:textId="77777777" w:rsidR="00222943" w:rsidRPr="0082575C" w:rsidRDefault="00222943" w:rsidP="00222943">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255" w:type="pct"/>
            <w:tcBorders>
              <w:left w:val="single" w:sz="4" w:space="0" w:color="auto"/>
            </w:tcBorders>
            <w:vAlign w:val="center"/>
          </w:tcPr>
          <w:p w14:paraId="0DB96535" w14:textId="77777777"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A</w:t>
            </w:r>
          </w:p>
        </w:tc>
        <w:tc>
          <w:tcPr>
            <w:tcW w:w="683" w:type="pct"/>
            <w:vAlign w:val="center"/>
          </w:tcPr>
          <w:p w14:paraId="1C6C51B0" w14:textId="6D2C21A9"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0.5128</w:t>
            </w:r>
          </w:p>
        </w:tc>
        <w:tc>
          <w:tcPr>
            <w:tcW w:w="736" w:type="pct"/>
            <w:vAlign w:val="center"/>
          </w:tcPr>
          <w:p w14:paraId="02867F98" w14:textId="51144009"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0.5110</w:t>
            </w:r>
          </w:p>
        </w:tc>
        <w:tc>
          <w:tcPr>
            <w:tcW w:w="655" w:type="pct"/>
            <w:vAlign w:val="center"/>
          </w:tcPr>
          <w:p w14:paraId="7CD99599" w14:textId="10E98BFD"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0.5139</w:t>
            </w:r>
          </w:p>
        </w:tc>
        <w:tc>
          <w:tcPr>
            <w:tcW w:w="653" w:type="pct"/>
            <w:tcBorders>
              <w:right w:val="single" w:sz="4" w:space="0" w:color="auto"/>
            </w:tcBorders>
            <w:vAlign w:val="center"/>
          </w:tcPr>
          <w:p w14:paraId="424D154E" w14:textId="6AAC1FE8"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0.5126</w:t>
            </w:r>
          </w:p>
        </w:tc>
        <w:tc>
          <w:tcPr>
            <w:tcW w:w="739" w:type="pct"/>
            <w:vAlign w:val="center"/>
          </w:tcPr>
          <w:p w14:paraId="22373285" w14:textId="6850ED8E"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2.5</w:t>
            </w:r>
          </w:p>
        </w:tc>
        <w:tc>
          <w:tcPr>
            <w:tcW w:w="786" w:type="pct"/>
            <w:vMerge w:val="restart"/>
            <w:vAlign w:val="center"/>
          </w:tcPr>
          <w:p w14:paraId="3A99E259" w14:textId="1EBDD682" w:rsidR="00222943" w:rsidRPr="0082575C" w:rsidRDefault="00962318" w:rsidP="00222943">
            <w:pPr>
              <w:pStyle w:val="aff3"/>
              <w:widowControl w:val="0"/>
              <w:ind w:firstLineChars="0" w:firstLine="0"/>
              <w:jc w:val="center"/>
              <w:rPr>
                <w:rFonts w:ascii="Times New Roman"/>
                <w:sz w:val="20"/>
              </w:rPr>
            </w:pPr>
            <w:r w:rsidRPr="0082575C">
              <w:rPr>
                <w:rFonts w:ascii="Times New Roman"/>
                <w:sz w:val="20"/>
              </w:rPr>
              <w:t>≤ ±5</w:t>
            </w:r>
          </w:p>
        </w:tc>
        <w:tc>
          <w:tcPr>
            <w:tcW w:w="251" w:type="pct"/>
            <w:tcBorders>
              <w:right w:val="single" w:sz="4" w:space="0" w:color="auto"/>
            </w:tcBorders>
            <w:vAlign w:val="center"/>
          </w:tcPr>
          <w:p w14:paraId="3C8D357E" w14:textId="77777777"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合格</w:t>
            </w:r>
          </w:p>
        </w:tc>
      </w:tr>
      <w:tr w:rsidR="00222943" w:rsidRPr="0082575C" w14:paraId="637C6424" w14:textId="77777777" w:rsidTr="00DE2848">
        <w:trPr>
          <w:cantSplit/>
          <w:trHeight w:val="538"/>
          <w:jc w:val="center"/>
        </w:trPr>
        <w:tc>
          <w:tcPr>
            <w:tcW w:w="242" w:type="pct"/>
            <w:vMerge/>
            <w:tcBorders>
              <w:left w:val="single" w:sz="4" w:space="0" w:color="auto"/>
            </w:tcBorders>
            <w:vAlign w:val="center"/>
          </w:tcPr>
          <w:p w14:paraId="7F701B98" w14:textId="77777777" w:rsidR="00222943" w:rsidRPr="0082575C" w:rsidRDefault="00222943" w:rsidP="00222943">
            <w:pPr>
              <w:pStyle w:val="aff3"/>
              <w:widowControl w:val="0"/>
              <w:ind w:firstLineChars="0" w:firstLine="0"/>
              <w:jc w:val="center"/>
              <w:rPr>
                <w:rFonts w:ascii="Times New Roman"/>
                <w:sz w:val="20"/>
              </w:rPr>
            </w:pPr>
          </w:p>
        </w:tc>
        <w:tc>
          <w:tcPr>
            <w:tcW w:w="255" w:type="pct"/>
            <w:tcBorders>
              <w:left w:val="single" w:sz="4" w:space="0" w:color="auto"/>
            </w:tcBorders>
            <w:vAlign w:val="center"/>
          </w:tcPr>
          <w:p w14:paraId="0ADF9680" w14:textId="77777777"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B</w:t>
            </w:r>
          </w:p>
        </w:tc>
        <w:tc>
          <w:tcPr>
            <w:tcW w:w="683" w:type="pct"/>
            <w:vAlign w:val="center"/>
          </w:tcPr>
          <w:p w14:paraId="3E9D5EC7" w14:textId="03B65E78"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0.48896</w:t>
            </w:r>
          </w:p>
        </w:tc>
        <w:tc>
          <w:tcPr>
            <w:tcW w:w="736" w:type="pct"/>
            <w:vAlign w:val="center"/>
          </w:tcPr>
          <w:p w14:paraId="3649CD90" w14:textId="0652DB11"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0.48813</w:t>
            </w:r>
          </w:p>
        </w:tc>
        <w:tc>
          <w:tcPr>
            <w:tcW w:w="655" w:type="pct"/>
            <w:vAlign w:val="center"/>
          </w:tcPr>
          <w:p w14:paraId="485FDBE9" w14:textId="33AADADE"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0.48531</w:t>
            </w:r>
          </w:p>
        </w:tc>
        <w:tc>
          <w:tcPr>
            <w:tcW w:w="653" w:type="pct"/>
            <w:tcBorders>
              <w:right w:val="single" w:sz="4" w:space="0" w:color="auto"/>
            </w:tcBorders>
            <w:vAlign w:val="center"/>
          </w:tcPr>
          <w:p w14:paraId="2084683E" w14:textId="3C9B3943"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0.48747</w:t>
            </w:r>
          </w:p>
        </w:tc>
        <w:tc>
          <w:tcPr>
            <w:tcW w:w="739" w:type="pct"/>
            <w:vAlign w:val="center"/>
          </w:tcPr>
          <w:p w14:paraId="129FC9E6" w14:textId="29F0852D"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-2.51</w:t>
            </w:r>
          </w:p>
        </w:tc>
        <w:tc>
          <w:tcPr>
            <w:tcW w:w="786" w:type="pct"/>
            <w:vMerge/>
            <w:vAlign w:val="center"/>
          </w:tcPr>
          <w:p w14:paraId="171138F3" w14:textId="77777777" w:rsidR="00222943" w:rsidRPr="0082575C" w:rsidRDefault="00222943" w:rsidP="00222943">
            <w:pPr>
              <w:pStyle w:val="aff3"/>
              <w:widowControl w:val="0"/>
              <w:ind w:firstLineChars="0" w:firstLine="0"/>
              <w:jc w:val="center"/>
              <w:rPr>
                <w:rFonts w:ascii="Times New Roman"/>
                <w:sz w:val="20"/>
              </w:rPr>
            </w:pPr>
          </w:p>
        </w:tc>
        <w:tc>
          <w:tcPr>
            <w:tcW w:w="251" w:type="pct"/>
            <w:tcBorders>
              <w:right w:val="single" w:sz="4" w:space="0" w:color="auto"/>
            </w:tcBorders>
            <w:vAlign w:val="center"/>
          </w:tcPr>
          <w:p w14:paraId="0AC28531" w14:textId="77777777"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合格</w:t>
            </w:r>
          </w:p>
        </w:tc>
      </w:tr>
      <w:tr w:rsidR="00222943" w:rsidRPr="0082575C" w14:paraId="38A1B5C1" w14:textId="77777777" w:rsidTr="00DE2848">
        <w:trPr>
          <w:cantSplit/>
          <w:trHeight w:val="416"/>
          <w:jc w:val="center"/>
        </w:trPr>
        <w:tc>
          <w:tcPr>
            <w:tcW w:w="242" w:type="pct"/>
            <w:vMerge/>
            <w:tcBorders>
              <w:left w:val="single" w:sz="4" w:space="0" w:color="auto"/>
            </w:tcBorders>
            <w:vAlign w:val="center"/>
          </w:tcPr>
          <w:p w14:paraId="361AB3E3" w14:textId="77777777" w:rsidR="00222943" w:rsidRPr="0082575C" w:rsidRDefault="00222943" w:rsidP="00222943">
            <w:pPr>
              <w:pStyle w:val="aff3"/>
              <w:widowControl w:val="0"/>
              <w:ind w:firstLineChars="0" w:firstLine="0"/>
              <w:jc w:val="center"/>
              <w:rPr>
                <w:rFonts w:ascii="Times New Roman"/>
                <w:sz w:val="20"/>
              </w:rPr>
            </w:pPr>
          </w:p>
        </w:tc>
        <w:tc>
          <w:tcPr>
            <w:tcW w:w="255" w:type="pct"/>
            <w:tcBorders>
              <w:left w:val="single" w:sz="4" w:space="0" w:color="auto"/>
            </w:tcBorders>
            <w:vAlign w:val="center"/>
          </w:tcPr>
          <w:p w14:paraId="3973DA24" w14:textId="77777777"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C</w:t>
            </w:r>
          </w:p>
        </w:tc>
        <w:tc>
          <w:tcPr>
            <w:tcW w:w="683" w:type="pct"/>
            <w:vAlign w:val="center"/>
          </w:tcPr>
          <w:p w14:paraId="2C846647" w14:textId="0B31CDEB"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3.027</w:t>
            </w:r>
          </w:p>
        </w:tc>
        <w:tc>
          <w:tcPr>
            <w:tcW w:w="736" w:type="pct"/>
            <w:vAlign w:val="center"/>
          </w:tcPr>
          <w:p w14:paraId="6E548B68" w14:textId="10B55730"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2.991</w:t>
            </w:r>
          </w:p>
        </w:tc>
        <w:tc>
          <w:tcPr>
            <w:tcW w:w="655" w:type="pct"/>
            <w:vAlign w:val="center"/>
          </w:tcPr>
          <w:p w14:paraId="3C74F7E9" w14:textId="17DE835D"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2.954</w:t>
            </w:r>
          </w:p>
        </w:tc>
        <w:tc>
          <w:tcPr>
            <w:tcW w:w="653" w:type="pct"/>
            <w:tcBorders>
              <w:right w:val="single" w:sz="4" w:space="0" w:color="auto"/>
            </w:tcBorders>
            <w:vAlign w:val="center"/>
          </w:tcPr>
          <w:p w14:paraId="6E578B78" w14:textId="4E623FBB"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2.99067</w:t>
            </w:r>
          </w:p>
        </w:tc>
        <w:tc>
          <w:tcPr>
            <w:tcW w:w="739" w:type="pct"/>
            <w:vAlign w:val="center"/>
          </w:tcPr>
          <w:p w14:paraId="2F8E7507" w14:textId="2A33C493"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-0.31</w:t>
            </w:r>
          </w:p>
        </w:tc>
        <w:tc>
          <w:tcPr>
            <w:tcW w:w="786" w:type="pct"/>
            <w:vMerge/>
            <w:vAlign w:val="center"/>
          </w:tcPr>
          <w:p w14:paraId="072C5FE5" w14:textId="77777777" w:rsidR="00222943" w:rsidRPr="0082575C" w:rsidRDefault="00222943" w:rsidP="00222943">
            <w:pPr>
              <w:pStyle w:val="aff3"/>
              <w:widowControl w:val="0"/>
              <w:ind w:firstLineChars="0" w:firstLine="0"/>
              <w:jc w:val="center"/>
              <w:rPr>
                <w:rFonts w:ascii="Times New Roman"/>
                <w:sz w:val="20"/>
              </w:rPr>
            </w:pPr>
          </w:p>
        </w:tc>
        <w:tc>
          <w:tcPr>
            <w:tcW w:w="251" w:type="pct"/>
            <w:tcBorders>
              <w:right w:val="single" w:sz="4" w:space="0" w:color="auto"/>
            </w:tcBorders>
            <w:vAlign w:val="center"/>
          </w:tcPr>
          <w:p w14:paraId="4C677935" w14:textId="77777777" w:rsidR="00222943" w:rsidRPr="0082575C" w:rsidRDefault="00222943" w:rsidP="00222943">
            <w:pPr>
              <w:pStyle w:val="aff3"/>
              <w:widowControl w:val="0"/>
              <w:ind w:firstLineChars="0" w:firstLine="0"/>
              <w:jc w:val="center"/>
              <w:rPr>
                <w:rFonts w:ascii="Times New Roman"/>
                <w:sz w:val="20"/>
              </w:rPr>
            </w:pPr>
            <w:r w:rsidRPr="0082575C">
              <w:rPr>
                <w:rFonts w:ascii="Times New Roman"/>
                <w:sz w:val="20"/>
              </w:rPr>
              <w:t>合格</w:t>
            </w:r>
          </w:p>
        </w:tc>
      </w:tr>
    </w:tbl>
    <w:p w14:paraId="764D995A" w14:textId="77777777" w:rsidR="00CA24AF" w:rsidRDefault="00CA24AF" w:rsidP="00336742">
      <w:pPr>
        <w:widowControl w:val="0"/>
        <w:spacing w:line="240" w:lineRule="auto"/>
        <w:ind w:firstLineChars="0" w:firstLine="0"/>
        <w:jc w:val="center"/>
        <w:rPr>
          <w:rFonts w:eastAsia="宋体" w:cs="Times New Roman"/>
          <w:b/>
          <w:sz w:val="21"/>
          <w:szCs w:val="18"/>
        </w:rPr>
      </w:pPr>
    </w:p>
    <w:p w14:paraId="2F11FC55" w14:textId="30B3A1A9" w:rsidR="00336742" w:rsidRPr="00CA24AF" w:rsidRDefault="00336742" w:rsidP="00336742">
      <w:pPr>
        <w:widowControl w:val="0"/>
        <w:spacing w:line="240" w:lineRule="auto"/>
        <w:ind w:firstLineChars="0" w:firstLine="0"/>
        <w:jc w:val="center"/>
        <w:rPr>
          <w:rFonts w:ascii="黑体" w:eastAsia="黑体" w:hAnsi="黑体" w:cs="Times New Roman"/>
          <w:bCs/>
          <w:sz w:val="21"/>
          <w:szCs w:val="18"/>
        </w:rPr>
      </w:pPr>
      <w:r w:rsidRPr="00CA24AF">
        <w:rPr>
          <w:rFonts w:ascii="黑体" w:eastAsia="黑体" w:hAnsi="黑体" w:cs="Times New Roman"/>
          <w:bCs/>
          <w:sz w:val="21"/>
          <w:szCs w:val="18"/>
        </w:rPr>
        <w:t>表</w:t>
      </w:r>
      <w:r w:rsidR="00CD51CB" w:rsidRPr="00CA24AF">
        <w:rPr>
          <w:rFonts w:ascii="黑体" w:eastAsia="黑体" w:hAnsi="黑体" w:cs="Times New Roman"/>
          <w:bCs/>
          <w:sz w:val="21"/>
          <w:szCs w:val="18"/>
        </w:rPr>
        <w:t>14</w:t>
      </w:r>
      <w:r w:rsidRPr="00CA24AF">
        <w:rPr>
          <w:rFonts w:ascii="黑体" w:eastAsia="黑体" w:hAnsi="黑体" w:cs="Times New Roman"/>
          <w:bCs/>
          <w:sz w:val="21"/>
          <w:szCs w:val="18"/>
        </w:rPr>
        <w:t xml:space="preserve"> 示值误差测试数据表（连续流动-氰化物）</w:t>
      </w:r>
    </w:p>
    <w:tbl>
      <w:tblPr>
        <w:tblW w:w="50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8"/>
        <w:gridCol w:w="441"/>
        <w:gridCol w:w="1180"/>
        <w:gridCol w:w="1272"/>
        <w:gridCol w:w="1132"/>
        <w:gridCol w:w="1129"/>
        <w:gridCol w:w="1277"/>
        <w:gridCol w:w="1359"/>
        <w:gridCol w:w="434"/>
      </w:tblGrid>
      <w:tr w:rsidR="00336742" w:rsidRPr="0082575C" w14:paraId="2741EC04" w14:textId="77777777" w:rsidTr="00AB35E6">
        <w:trPr>
          <w:cantSplit/>
          <w:trHeight w:val="227"/>
          <w:jc w:val="center"/>
        </w:trPr>
        <w:tc>
          <w:tcPr>
            <w:tcW w:w="497" w:type="pct"/>
            <w:gridSpan w:val="2"/>
            <w:vMerge w:val="restart"/>
            <w:tcBorders>
              <w:left w:val="single" w:sz="4" w:space="0" w:color="auto"/>
            </w:tcBorders>
            <w:vAlign w:val="center"/>
          </w:tcPr>
          <w:p w14:paraId="7B9D6650" w14:textId="77777777" w:rsidR="00336742" w:rsidRPr="0082575C" w:rsidRDefault="00336742" w:rsidP="00233485">
            <w:pPr>
              <w:pStyle w:val="aff3"/>
              <w:widowControl w:val="0"/>
              <w:ind w:firstLineChars="0" w:firstLine="0"/>
              <w:jc w:val="center"/>
              <w:rPr>
                <w:rFonts w:ascii="Times New Roman"/>
                <w:sz w:val="20"/>
              </w:rPr>
            </w:pPr>
            <w:r w:rsidRPr="0082575C">
              <w:rPr>
                <w:rFonts w:ascii="Times New Roman"/>
                <w:sz w:val="20"/>
              </w:rPr>
              <w:t>指标名称</w:t>
            </w:r>
          </w:p>
        </w:tc>
        <w:tc>
          <w:tcPr>
            <w:tcW w:w="3466" w:type="pct"/>
            <w:gridSpan w:val="5"/>
            <w:vAlign w:val="center"/>
          </w:tcPr>
          <w:p w14:paraId="606B1082" w14:textId="77777777" w:rsidR="00336742" w:rsidRPr="0082575C" w:rsidRDefault="00336742" w:rsidP="00233485">
            <w:pPr>
              <w:pStyle w:val="aff3"/>
              <w:widowControl w:val="0"/>
              <w:ind w:firstLineChars="0" w:firstLine="0"/>
              <w:jc w:val="center"/>
              <w:rPr>
                <w:rFonts w:ascii="Times New Roman"/>
                <w:sz w:val="20"/>
              </w:rPr>
            </w:pPr>
            <w:r w:rsidRPr="0082575C">
              <w:rPr>
                <w:rFonts w:ascii="Times New Roman"/>
                <w:sz w:val="20"/>
              </w:rPr>
              <w:t>标准溶液浓度</w:t>
            </w:r>
            <w:r w:rsidRPr="0082575C">
              <w:rPr>
                <w:rFonts w:ascii="Times New Roman"/>
                <w:sz w:val="20"/>
              </w:rPr>
              <w:t xml:space="preserve">/(mg/L) </w:t>
            </w:r>
          </w:p>
        </w:tc>
        <w:tc>
          <w:tcPr>
            <w:tcW w:w="786" w:type="pct"/>
            <w:vMerge w:val="restart"/>
            <w:vAlign w:val="center"/>
          </w:tcPr>
          <w:p w14:paraId="06653867" w14:textId="77777777" w:rsidR="00336742" w:rsidRPr="0082575C" w:rsidRDefault="00336742" w:rsidP="00233485">
            <w:pPr>
              <w:pStyle w:val="aff3"/>
              <w:widowControl w:val="0"/>
              <w:ind w:firstLineChars="0" w:firstLine="0"/>
              <w:jc w:val="center"/>
              <w:rPr>
                <w:rFonts w:ascii="Times New Roman"/>
                <w:sz w:val="20"/>
              </w:rPr>
            </w:pPr>
            <w:r w:rsidRPr="0082575C">
              <w:rPr>
                <w:rFonts w:ascii="Times New Roman"/>
                <w:sz w:val="20"/>
              </w:rPr>
              <w:t>指标要求</w:t>
            </w:r>
          </w:p>
        </w:tc>
        <w:tc>
          <w:tcPr>
            <w:tcW w:w="251" w:type="pct"/>
            <w:vMerge w:val="restart"/>
            <w:tcBorders>
              <w:right w:val="single" w:sz="4" w:space="0" w:color="auto"/>
            </w:tcBorders>
            <w:vAlign w:val="center"/>
          </w:tcPr>
          <w:p w14:paraId="74316D7B" w14:textId="77777777" w:rsidR="00336742" w:rsidRPr="0082575C" w:rsidRDefault="00336742" w:rsidP="00233485">
            <w:pPr>
              <w:pStyle w:val="aff3"/>
              <w:widowControl w:val="0"/>
              <w:ind w:firstLineChars="0" w:firstLine="0"/>
              <w:jc w:val="center"/>
              <w:rPr>
                <w:rFonts w:ascii="Times New Roman"/>
                <w:sz w:val="20"/>
              </w:rPr>
            </w:pPr>
            <w:r w:rsidRPr="0082575C">
              <w:rPr>
                <w:rFonts w:ascii="Times New Roman"/>
                <w:sz w:val="20"/>
              </w:rPr>
              <w:t>备注</w:t>
            </w:r>
          </w:p>
        </w:tc>
      </w:tr>
      <w:tr w:rsidR="00336742" w:rsidRPr="0082575C" w14:paraId="049C7448" w14:textId="77777777" w:rsidTr="00AB35E6">
        <w:trPr>
          <w:cantSplit/>
          <w:trHeight w:val="227"/>
          <w:jc w:val="center"/>
        </w:trPr>
        <w:tc>
          <w:tcPr>
            <w:tcW w:w="497" w:type="pct"/>
            <w:gridSpan w:val="2"/>
            <w:vMerge/>
            <w:tcBorders>
              <w:left w:val="single" w:sz="4" w:space="0" w:color="auto"/>
            </w:tcBorders>
            <w:vAlign w:val="center"/>
          </w:tcPr>
          <w:p w14:paraId="27081153" w14:textId="77777777" w:rsidR="00336742" w:rsidRPr="0082575C" w:rsidRDefault="00336742" w:rsidP="00233485">
            <w:pPr>
              <w:pStyle w:val="aff3"/>
              <w:widowControl w:val="0"/>
              <w:ind w:firstLineChars="0" w:firstLine="0"/>
              <w:jc w:val="center"/>
              <w:rPr>
                <w:rFonts w:ascii="Times New Roman"/>
                <w:sz w:val="20"/>
              </w:rPr>
            </w:pPr>
          </w:p>
        </w:tc>
        <w:tc>
          <w:tcPr>
            <w:tcW w:w="3466" w:type="pct"/>
            <w:gridSpan w:val="5"/>
            <w:vAlign w:val="center"/>
          </w:tcPr>
          <w:p w14:paraId="7B8D55A5" w14:textId="5D1B91D8" w:rsidR="00336742" w:rsidRPr="0082575C" w:rsidRDefault="00336742" w:rsidP="00233485">
            <w:pPr>
              <w:pStyle w:val="aff3"/>
              <w:widowControl w:val="0"/>
              <w:ind w:firstLineChars="0" w:firstLine="0"/>
              <w:jc w:val="center"/>
              <w:rPr>
                <w:rFonts w:ascii="Times New Roman"/>
                <w:sz w:val="20"/>
              </w:rPr>
            </w:pPr>
            <w:r w:rsidRPr="0082575C">
              <w:rPr>
                <w:rFonts w:ascii="Times New Roman"/>
                <w:sz w:val="20"/>
              </w:rPr>
              <w:t>0.050</w:t>
            </w:r>
          </w:p>
        </w:tc>
        <w:tc>
          <w:tcPr>
            <w:tcW w:w="786" w:type="pct"/>
            <w:vMerge/>
            <w:vAlign w:val="center"/>
          </w:tcPr>
          <w:p w14:paraId="781B997E" w14:textId="77777777" w:rsidR="00336742" w:rsidRPr="0082575C" w:rsidRDefault="00336742" w:rsidP="00233485">
            <w:pPr>
              <w:pStyle w:val="aff3"/>
              <w:widowControl w:val="0"/>
              <w:ind w:firstLineChars="0" w:firstLine="0"/>
              <w:jc w:val="center"/>
              <w:rPr>
                <w:rFonts w:ascii="Times New Roman"/>
                <w:sz w:val="20"/>
              </w:rPr>
            </w:pPr>
          </w:p>
        </w:tc>
        <w:tc>
          <w:tcPr>
            <w:tcW w:w="251" w:type="pct"/>
            <w:vMerge/>
            <w:tcBorders>
              <w:right w:val="single" w:sz="4" w:space="0" w:color="auto"/>
            </w:tcBorders>
            <w:vAlign w:val="center"/>
          </w:tcPr>
          <w:p w14:paraId="55DC6F08" w14:textId="77777777" w:rsidR="00336742" w:rsidRPr="0082575C" w:rsidRDefault="00336742" w:rsidP="00233485">
            <w:pPr>
              <w:pStyle w:val="aff3"/>
              <w:widowControl w:val="0"/>
              <w:ind w:firstLineChars="0" w:firstLine="0"/>
              <w:jc w:val="center"/>
              <w:rPr>
                <w:rFonts w:ascii="Times New Roman"/>
                <w:sz w:val="20"/>
              </w:rPr>
            </w:pPr>
          </w:p>
        </w:tc>
      </w:tr>
      <w:tr w:rsidR="00336742" w:rsidRPr="0082575C" w14:paraId="0F4D9844" w14:textId="77777777" w:rsidTr="00AB35E6">
        <w:trPr>
          <w:cantSplit/>
          <w:trHeight w:val="227"/>
          <w:jc w:val="center"/>
        </w:trPr>
        <w:tc>
          <w:tcPr>
            <w:tcW w:w="497" w:type="pct"/>
            <w:gridSpan w:val="2"/>
            <w:vMerge/>
            <w:tcBorders>
              <w:left w:val="single" w:sz="4" w:space="0" w:color="auto"/>
            </w:tcBorders>
            <w:vAlign w:val="center"/>
          </w:tcPr>
          <w:p w14:paraId="012590A1" w14:textId="77777777" w:rsidR="00336742" w:rsidRPr="0082575C" w:rsidRDefault="00336742" w:rsidP="00233485">
            <w:pPr>
              <w:pStyle w:val="aff3"/>
              <w:widowControl w:val="0"/>
              <w:ind w:firstLineChars="0" w:firstLine="0"/>
              <w:jc w:val="center"/>
              <w:rPr>
                <w:rFonts w:ascii="Times New Roman"/>
                <w:sz w:val="20"/>
              </w:rPr>
            </w:pPr>
          </w:p>
        </w:tc>
        <w:tc>
          <w:tcPr>
            <w:tcW w:w="683" w:type="pct"/>
            <w:vAlign w:val="center"/>
          </w:tcPr>
          <w:p w14:paraId="192A12E2" w14:textId="77777777" w:rsidR="00336742" w:rsidRPr="0082575C" w:rsidRDefault="00336742" w:rsidP="00233485">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736" w:type="pct"/>
            <w:vAlign w:val="center"/>
          </w:tcPr>
          <w:p w14:paraId="7E2329E3" w14:textId="77777777" w:rsidR="00336742" w:rsidRPr="0082575C" w:rsidRDefault="00336742" w:rsidP="00233485">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655" w:type="pct"/>
            <w:vAlign w:val="center"/>
          </w:tcPr>
          <w:p w14:paraId="260AE13D" w14:textId="77777777" w:rsidR="00336742" w:rsidRPr="0082575C" w:rsidRDefault="00336742" w:rsidP="00233485">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653" w:type="pct"/>
            <w:tcBorders>
              <w:right w:val="single" w:sz="4" w:space="0" w:color="auto"/>
            </w:tcBorders>
            <w:vAlign w:val="center"/>
          </w:tcPr>
          <w:p w14:paraId="0A6FB575" w14:textId="77777777" w:rsidR="00336742" w:rsidRPr="0082575C" w:rsidRDefault="00336742" w:rsidP="00233485">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739" w:type="pct"/>
            <w:vAlign w:val="center"/>
          </w:tcPr>
          <w:p w14:paraId="7A910A3D" w14:textId="77777777" w:rsidR="00336742" w:rsidRPr="0082575C" w:rsidRDefault="00336742" w:rsidP="00233485">
            <w:pPr>
              <w:pStyle w:val="aff3"/>
              <w:widowControl w:val="0"/>
              <w:ind w:firstLineChars="0" w:firstLine="0"/>
              <w:jc w:val="center"/>
              <w:rPr>
                <w:rFonts w:ascii="Times New Roman"/>
                <w:sz w:val="20"/>
              </w:rPr>
            </w:pPr>
            <w:r w:rsidRPr="0082575C">
              <w:rPr>
                <w:rFonts w:ascii="Times New Roman"/>
                <w:sz w:val="20"/>
              </w:rPr>
              <w:t>示值误差</w:t>
            </w:r>
            <w:r w:rsidRPr="0082575C">
              <w:rPr>
                <w:rFonts w:ascii="Times New Roman"/>
                <w:sz w:val="20"/>
              </w:rPr>
              <w:t>/%</w:t>
            </w:r>
          </w:p>
        </w:tc>
        <w:tc>
          <w:tcPr>
            <w:tcW w:w="786" w:type="pct"/>
            <w:vMerge/>
            <w:vAlign w:val="center"/>
          </w:tcPr>
          <w:p w14:paraId="2942C3F7" w14:textId="77777777" w:rsidR="00336742" w:rsidRPr="0082575C" w:rsidRDefault="00336742" w:rsidP="00233485">
            <w:pPr>
              <w:pStyle w:val="aff3"/>
              <w:widowControl w:val="0"/>
              <w:ind w:firstLineChars="0" w:firstLine="0"/>
              <w:jc w:val="center"/>
              <w:rPr>
                <w:rFonts w:ascii="Times New Roman"/>
                <w:sz w:val="20"/>
              </w:rPr>
            </w:pPr>
          </w:p>
        </w:tc>
        <w:tc>
          <w:tcPr>
            <w:tcW w:w="251" w:type="pct"/>
            <w:vMerge/>
            <w:tcBorders>
              <w:right w:val="single" w:sz="4" w:space="0" w:color="auto"/>
            </w:tcBorders>
            <w:vAlign w:val="center"/>
          </w:tcPr>
          <w:p w14:paraId="0164B3AD" w14:textId="77777777" w:rsidR="00336742" w:rsidRPr="0082575C" w:rsidRDefault="00336742" w:rsidP="00233485">
            <w:pPr>
              <w:pStyle w:val="aff3"/>
              <w:widowControl w:val="0"/>
              <w:ind w:firstLineChars="0" w:firstLine="0"/>
              <w:jc w:val="center"/>
              <w:rPr>
                <w:rFonts w:ascii="Times New Roman"/>
                <w:sz w:val="20"/>
              </w:rPr>
            </w:pPr>
          </w:p>
        </w:tc>
      </w:tr>
      <w:tr w:rsidR="00336742" w:rsidRPr="0082575C" w14:paraId="1A55800D" w14:textId="77777777" w:rsidTr="00AB35E6">
        <w:trPr>
          <w:cantSplit/>
          <w:trHeight w:val="834"/>
          <w:jc w:val="center"/>
        </w:trPr>
        <w:tc>
          <w:tcPr>
            <w:tcW w:w="242" w:type="pct"/>
            <w:vMerge w:val="restart"/>
            <w:tcBorders>
              <w:left w:val="single" w:sz="4" w:space="0" w:color="auto"/>
            </w:tcBorders>
            <w:textDirection w:val="tbRlV"/>
            <w:vAlign w:val="center"/>
          </w:tcPr>
          <w:p w14:paraId="2ED726D2" w14:textId="77777777" w:rsidR="00336742" w:rsidRPr="0082575C" w:rsidRDefault="00336742" w:rsidP="00D501BF">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255" w:type="pct"/>
            <w:tcBorders>
              <w:left w:val="single" w:sz="4" w:space="0" w:color="auto"/>
            </w:tcBorders>
            <w:vAlign w:val="center"/>
          </w:tcPr>
          <w:p w14:paraId="0EF91B86" w14:textId="77777777" w:rsidR="00336742" w:rsidRPr="0082575C" w:rsidRDefault="00336742" w:rsidP="00D501BF">
            <w:pPr>
              <w:pStyle w:val="aff3"/>
              <w:widowControl w:val="0"/>
              <w:ind w:firstLineChars="0" w:firstLine="0"/>
              <w:jc w:val="center"/>
              <w:rPr>
                <w:rFonts w:ascii="Times New Roman"/>
                <w:sz w:val="20"/>
              </w:rPr>
            </w:pPr>
            <w:r w:rsidRPr="0082575C">
              <w:rPr>
                <w:rFonts w:ascii="Times New Roman"/>
                <w:sz w:val="20"/>
              </w:rPr>
              <w:t>A</w:t>
            </w:r>
          </w:p>
        </w:tc>
        <w:tc>
          <w:tcPr>
            <w:tcW w:w="683" w:type="pct"/>
            <w:vAlign w:val="center"/>
          </w:tcPr>
          <w:p w14:paraId="05A19B9E" w14:textId="7125EF6E" w:rsidR="00336742" w:rsidRPr="0082575C" w:rsidRDefault="00336742" w:rsidP="00D501BF">
            <w:pPr>
              <w:pStyle w:val="aff3"/>
              <w:widowControl w:val="0"/>
              <w:ind w:firstLineChars="0" w:firstLine="0"/>
              <w:jc w:val="center"/>
              <w:rPr>
                <w:rFonts w:ascii="Times New Roman"/>
                <w:sz w:val="20"/>
              </w:rPr>
            </w:pPr>
            <w:r w:rsidRPr="0082575C">
              <w:rPr>
                <w:rFonts w:ascii="Times New Roman"/>
                <w:sz w:val="20"/>
              </w:rPr>
              <w:t>0.0516</w:t>
            </w:r>
          </w:p>
        </w:tc>
        <w:tc>
          <w:tcPr>
            <w:tcW w:w="736" w:type="pct"/>
            <w:vAlign w:val="center"/>
          </w:tcPr>
          <w:p w14:paraId="23DBB383" w14:textId="7CDA621B" w:rsidR="00336742" w:rsidRPr="0082575C" w:rsidRDefault="00336742" w:rsidP="00D501BF">
            <w:pPr>
              <w:pStyle w:val="aff3"/>
              <w:widowControl w:val="0"/>
              <w:ind w:firstLineChars="0" w:firstLine="0"/>
              <w:jc w:val="center"/>
              <w:rPr>
                <w:rFonts w:ascii="Times New Roman"/>
                <w:sz w:val="20"/>
              </w:rPr>
            </w:pPr>
            <w:r w:rsidRPr="0082575C">
              <w:rPr>
                <w:rFonts w:ascii="Times New Roman"/>
                <w:sz w:val="20"/>
              </w:rPr>
              <w:t>0.0511</w:t>
            </w:r>
          </w:p>
        </w:tc>
        <w:tc>
          <w:tcPr>
            <w:tcW w:w="655" w:type="pct"/>
            <w:vAlign w:val="center"/>
          </w:tcPr>
          <w:p w14:paraId="3E825FC6" w14:textId="590B2513" w:rsidR="00336742" w:rsidRPr="0082575C" w:rsidRDefault="00336742" w:rsidP="00D501BF">
            <w:pPr>
              <w:pStyle w:val="aff3"/>
              <w:widowControl w:val="0"/>
              <w:ind w:firstLineChars="0" w:firstLine="0"/>
              <w:jc w:val="center"/>
              <w:rPr>
                <w:rFonts w:ascii="Times New Roman"/>
                <w:sz w:val="20"/>
              </w:rPr>
            </w:pPr>
            <w:r w:rsidRPr="0082575C">
              <w:rPr>
                <w:rFonts w:ascii="Times New Roman"/>
                <w:sz w:val="20"/>
              </w:rPr>
              <w:t>0.0508</w:t>
            </w:r>
          </w:p>
        </w:tc>
        <w:tc>
          <w:tcPr>
            <w:tcW w:w="653" w:type="pct"/>
            <w:tcBorders>
              <w:right w:val="single" w:sz="4" w:space="0" w:color="auto"/>
            </w:tcBorders>
            <w:vAlign w:val="center"/>
          </w:tcPr>
          <w:p w14:paraId="2AA11373" w14:textId="44E04E2F" w:rsidR="00336742" w:rsidRPr="0082575C" w:rsidRDefault="00336742" w:rsidP="00D501BF">
            <w:pPr>
              <w:pStyle w:val="aff3"/>
              <w:widowControl w:val="0"/>
              <w:ind w:firstLineChars="0" w:firstLine="0"/>
              <w:jc w:val="center"/>
              <w:rPr>
                <w:rFonts w:ascii="Times New Roman"/>
                <w:sz w:val="20"/>
              </w:rPr>
            </w:pPr>
            <w:r w:rsidRPr="0082575C">
              <w:rPr>
                <w:rFonts w:ascii="Times New Roman"/>
                <w:sz w:val="20"/>
              </w:rPr>
              <w:t>0.0512</w:t>
            </w:r>
          </w:p>
        </w:tc>
        <w:tc>
          <w:tcPr>
            <w:tcW w:w="739" w:type="pct"/>
            <w:vAlign w:val="center"/>
          </w:tcPr>
          <w:p w14:paraId="0073DCC7" w14:textId="708DE7AD" w:rsidR="00336742" w:rsidRPr="0082575C" w:rsidRDefault="00336742" w:rsidP="00D501BF">
            <w:pPr>
              <w:pStyle w:val="aff3"/>
              <w:widowControl w:val="0"/>
              <w:ind w:firstLineChars="0" w:firstLine="0"/>
              <w:jc w:val="center"/>
              <w:rPr>
                <w:rFonts w:ascii="Times New Roman"/>
                <w:sz w:val="20"/>
              </w:rPr>
            </w:pPr>
            <w:r w:rsidRPr="0082575C">
              <w:rPr>
                <w:rFonts w:ascii="Times New Roman"/>
                <w:sz w:val="20"/>
              </w:rPr>
              <w:t>2.4</w:t>
            </w:r>
          </w:p>
        </w:tc>
        <w:tc>
          <w:tcPr>
            <w:tcW w:w="786" w:type="pct"/>
            <w:vMerge w:val="restart"/>
            <w:vAlign w:val="center"/>
          </w:tcPr>
          <w:p w14:paraId="77E96208" w14:textId="3A5187F8" w:rsidR="00336742" w:rsidRPr="0082575C" w:rsidRDefault="00962318" w:rsidP="00D501BF">
            <w:pPr>
              <w:pStyle w:val="aff3"/>
              <w:widowControl w:val="0"/>
              <w:ind w:firstLineChars="0" w:firstLine="0"/>
              <w:jc w:val="center"/>
              <w:rPr>
                <w:rFonts w:ascii="Times New Roman"/>
                <w:sz w:val="20"/>
              </w:rPr>
            </w:pPr>
            <w:r w:rsidRPr="0082575C">
              <w:rPr>
                <w:rFonts w:ascii="Times New Roman"/>
                <w:sz w:val="20"/>
              </w:rPr>
              <w:t>≤ ±5</w:t>
            </w:r>
          </w:p>
        </w:tc>
        <w:tc>
          <w:tcPr>
            <w:tcW w:w="251" w:type="pct"/>
            <w:tcBorders>
              <w:right w:val="single" w:sz="4" w:space="0" w:color="auto"/>
            </w:tcBorders>
            <w:vAlign w:val="center"/>
          </w:tcPr>
          <w:p w14:paraId="4F62BF66" w14:textId="77777777" w:rsidR="00336742" w:rsidRPr="0082575C" w:rsidRDefault="00336742" w:rsidP="00D501BF">
            <w:pPr>
              <w:pStyle w:val="aff3"/>
              <w:widowControl w:val="0"/>
              <w:ind w:firstLineChars="0" w:firstLine="0"/>
              <w:jc w:val="center"/>
              <w:rPr>
                <w:rFonts w:ascii="Times New Roman"/>
                <w:sz w:val="20"/>
              </w:rPr>
            </w:pPr>
            <w:r w:rsidRPr="0082575C">
              <w:rPr>
                <w:rFonts w:ascii="Times New Roman"/>
                <w:sz w:val="20"/>
              </w:rPr>
              <w:t>合格</w:t>
            </w:r>
          </w:p>
        </w:tc>
      </w:tr>
      <w:tr w:rsidR="00336742" w:rsidRPr="0082575C" w14:paraId="0F4BF698" w14:textId="77777777" w:rsidTr="00AB35E6">
        <w:trPr>
          <w:cantSplit/>
          <w:trHeight w:val="716"/>
          <w:jc w:val="center"/>
        </w:trPr>
        <w:tc>
          <w:tcPr>
            <w:tcW w:w="242" w:type="pct"/>
            <w:vMerge/>
            <w:tcBorders>
              <w:left w:val="single" w:sz="4" w:space="0" w:color="auto"/>
            </w:tcBorders>
            <w:vAlign w:val="center"/>
          </w:tcPr>
          <w:p w14:paraId="5D1E3DF3" w14:textId="77777777" w:rsidR="00336742" w:rsidRPr="0082575C" w:rsidRDefault="00336742" w:rsidP="00336742">
            <w:pPr>
              <w:pStyle w:val="aff3"/>
              <w:widowControl w:val="0"/>
              <w:ind w:firstLineChars="0" w:firstLine="0"/>
              <w:jc w:val="center"/>
              <w:rPr>
                <w:rFonts w:ascii="Times New Roman"/>
                <w:sz w:val="20"/>
              </w:rPr>
            </w:pPr>
          </w:p>
        </w:tc>
        <w:tc>
          <w:tcPr>
            <w:tcW w:w="255" w:type="pct"/>
            <w:tcBorders>
              <w:left w:val="single" w:sz="4" w:space="0" w:color="auto"/>
            </w:tcBorders>
            <w:vAlign w:val="center"/>
          </w:tcPr>
          <w:p w14:paraId="6C3B7B33" w14:textId="77777777" w:rsidR="00336742" w:rsidRPr="0082575C" w:rsidRDefault="00336742" w:rsidP="00336742">
            <w:pPr>
              <w:pStyle w:val="aff3"/>
              <w:widowControl w:val="0"/>
              <w:ind w:firstLineChars="0" w:firstLine="0"/>
              <w:jc w:val="center"/>
              <w:rPr>
                <w:rFonts w:ascii="Times New Roman"/>
                <w:sz w:val="20"/>
              </w:rPr>
            </w:pPr>
            <w:r w:rsidRPr="0082575C">
              <w:rPr>
                <w:rFonts w:ascii="Times New Roman"/>
                <w:sz w:val="20"/>
              </w:rPr>
              <w:t>B</w:t>
            </w:r>
          </w:p>
        </w:tc>
        <w:tc>
          <w:tcPr>
            <w:tcW w:w="683" w:type="pct"/>
            <w:vAlign w:val="center"/>
          </w:tcPr>
          <w:p w14:paraId="40F25142" w14:textId="6DC6BE0E" w:rsidR="00336742" w:rsidRPr="0082575C" w:rsidRDefault="00336742" w:rsidP="00336742">
            <w:pPr>
              <w:pStyle w:val="aff3"/>
              <w:widowControl w:val="0"/>
              <w:ind w:firstLineChars="0" w:firstLine="0"/>
              <w:jc w:val="center"/>
              <w:rPr>
                <w:rFonts w:ascii="Times New Roman"/>
                <w:sz w:val="20"/>
              </w:rPr>
            </w:pPr>
            <w:r w:rsidRPr="0082575C">
              <w:rPr>
                <w:rFonts w:ascii="Times New Roman"/>
                <w:sz w:val="20"/>
              </w:rPr>
              <w:t>0.05122</w:t>
            </w:r>
          </w:p>
        </w:tc>
        <w:tc>
          <w:tcPr>
            <w:tcW w:w="736" w:type="pct"/>
            <w:vAlign w:val="center"/>
          </w:tcPr>
          <w:p w14:paraId="2B242306" w14:textId="58C0E10B" w:rsidR="00336742" w:rsidRPr="0082575C" w:rsidRDefault="00336742" w:rsidP="00336742">
            <w:pPr>
              <w:pStyle w:val="aff3"/>
              <w:widowControl w:val="0"/>
              <w:ind w:firstLineChars="0" w:firstLine="0"/>
              <w:jc w:val="center"/>
              <w:rPr>
                <w:rFonts w:ascii="Times New Roman"/>
                <w:sz w:val="20"/>
              </w:rPr>
            </w:pPr>
            <w:r w:rsidRPr="0082575C">
              <w:rPr>
                <w:rFonts w:ascii="Times New Roman"/>
                <w:sz w:val="20"/>
              </w:rPr>
              <w:t>0.05115</w:t>
            </w:r>
          </w:p>
        </w:tc>
        <w:tc>
          <w:tcPr>
            <w:tcW w:w="655" w:type="pct"/>
            <w:vAlign w:val="center"/>
          </w:tcPr>
          <w:p w14:paraId="2460730D" w14:textId="0B4BAA3F" w:rsidR="00336742" w:rsidRPr="0082575C" w:rsidRDefault="00336742" w:rsidP="00336742">
            <w:pPr>
              <w:pStyle w:val="aff3"/>
              <w:widowControl w:val="0"/>
              <w:ind w:firstLineChars="0" w:firstLine="0"/>
              <w:jc w:val="center"/>
              <w:rPr>
                <w:rFonts w:ascii="Times New Roman"/>
                <w:sz w:val="20"/>
              </w:rPr>
            </w:pPr>
            <w:r w:rsidRPr="0082575C">
              <w:rPr>
                <w:rFonts w:ascii="Times New Roman"/>
                <w:sz w:val="20"/>
              </w:rPr>
              <w:t>0.05173</w:t>
            </w:r>
          </w:p>
        </w:tc>
        <w:tc>
          <w:tcPr>
            <w:tcW w:w="653" w:type="pct"/>
            <w:tcBorders>
              <w:right w:val="single" w:sz="4" w:space="0" w:color="auto"/>
            </w:tcBorders>
            <w:vAlign w:val="center"/>
          </w:tcPr>
          <w:p w14:paraId="232A7358" w14:textId="5DA17C0C" w:rsidR="00336742" w:rsidRPr="0082575C" w:rsidRDefault="00336742" w:rsidP="00336742">
            <w:pPr>
              <w:widowControl w:val="0"/>
              <w:spacing w:line="320" w:lineRule="exact"/>
              <w:ind w:firstLineChars="0" w:firstLine="0"/>
              <w:jc w:val="center"/>
              <w:rPr>
                <w:rFonts w:eastAsia="宋体" w:cs="Times New Roman"/>
                <w:kern w:val="0"/>
                <w:sz w:val="20"/>
                <w:szCs w:val="20"/>
              </w:rPr>
            </w:pPr>
            <w:r w:rsidRPr="0082575C">
              <w:rPr>
                <w:rFonts w:eastAsia="宋体" w:cs="Times New Roman"/>
                <w:kern w:val="0"/>
                <w:sz w:val="20"/>
                <w:szCs w:val="20"/>
              </w:rPr>
              <w:t>0.05137</w:t>
            </w:r>
          </w:p>
        </w:tc>
        <w:tc>
          <w:tcPr>
            <w:tcW w:w="739" w:type="pct"/>
            <w:vAlign w:val="center"/>
          </w:tcPr>
          <w:p w14:paraId="2E97C499" w14:textId="0737642D" w:rsidR="00336742" w:rsidRPr="0082575C" w:rsidRDefault="00336742" w:rsidP="00336742">
            <w:pPr>
              <w:pStyle w:val="aff3"/>
              <w:widowControl w:val="0"/>
              <w:ind w:firstLineChars="0" w:firstLine="0"/>
              <w:jc w:val="center"/>
              <w:rPr>
                <w:rFonts w:ascii="Times New Roman"/>
                <w:sz w:val="20"/>
              </w:rPr>
            </w:pPr>
            <w:r w:rsidRPr="0082575C">
              <w:rPr>
                <w:rFonts w:ascii="Times New Roman"/>
                <w:sz w:val="20"/>
              </w:rPr>
              <w:t>2.74</w:t>
            </w:r>
          </w:p>
        </w:tc>
        <w:tc>
          <w:tcPr>
            <w:tcW w:w="786" w:type="pct"/>
            <w:vMerge/>
            <w:vAlign w:val="center"/>
          </w:tcPr>
          <w:p w14:paraId="0F5DDBF4" w14:textId="77777777" w:rsidR="00336742" w:rsidRPr="0082575C" w:rsidRDefault="00336742" w:rsidP="00336742">
            <w:pPr>
              <w:pStyle w:val="aff3"/>
              <w:widowControl w:val="0"/>
              <w:ind w:firstLineChars="0" w:firstLine="0"/>
              <w:jc w:val="center"/>
              <w:rPr>
                <w:rFonts w:ascii="Times New Roman"/>
                <w:sz w:val="20"/>
              </w:rPr>
            </w:pPr>
          </w:p>
        </w:tc>
        <w:tc>
          <w:tcPr>
            <w:tcW w:w="251" w:type="pct"/>
            <w:tcBorders>
              <w:right w:val="single" w:sz="4" w:space="0" w:color="auto"/>
            </w:tcBorders>
            <w:vAlign w:val="center"/>
          </w:tcPr>
          <w:p w14:paraId="1ECBE63A" w14:textId="77777777" w:rsidR="00336742" w:rsidRPr="0082575C" w:rsidRDefault="00336742" w:rsidP="00336742">
            <w:pPr>
              <w:pStyle w:val="aff3"/>
              <w:widowControl w:val="0"/>
              <w:ind w:firstLineChars="0" w:firstLine="0"/>
              <w:jc w:val="center"/>
              <w:rPr>
                <w:rFonts w:ascii="Times New Roman"/>
                <w:sz w:val="20"/>
              </w:rPr>
            </w:pPr>
            <w:r w:rsidRPr="0082575C">
              <w:rPr>
                <w:rFonts w:ascii="Times New Roman"/>
                <w:sz w:val="20"/>
              </w:rPr>
              <w:t>合格</w:t>
            </w:r>
          </w:p>
        </w:tc>
      </w:tr>
    </w:tbl>
    <w:p w14:paraId="05F570BF" w14:textId="47B44124" w:rsidR="00336742" w:rsidRDefault="00336742" w:rsidP="002D7810">
      <w:pPr>
        <w:pStyle w:val="3"/>
        <w:spacing w:before="190" w:after="190"/>
        <w:ind w:left="426" w:hanging="426"/>
        <w:rPr>
          <w:rFonts w:cs="Times New Roman"/>
        </w:rPr>
      </w:pPr>
      <w:r w:rsidRPr="0082575C">
        <w:rPr>
          <w:rFonts w:cs="Times New Roman"/>
        </w:rPr>
        <w:lastRenderedPageBreak/>
        <w:t>检出限</w:t>
      </w:r>
    </w:p>
    <w:p w14:paraId="24065C3C" w14:textId="016F1027" w:rsidR="004B2ED2" w:rsidRDefault="004B2ED2" w:rsidP="004B2ED2">
      <w:pPr>
        <w:pStyle w:val="aff3"/>
        <w:spacing w:line="312" w:lineRule="auto"/>
        <w:ind w:firstLine="420"/>
        <w:rPr>
          <w:rFonts w:ascii="Calibri" w:hAnsi="Calibri"/>
          <w:szCs w:val="21"/>
        </w:rPr>
      </w:pPr>
      <w:bookmarkStart w:id="55" w:name="OLE_LINK244"/>
      <w:bookmarkStart w:id="56" w:name="OLE_LINK243"/>
      <w:r>
        <w:rPr>
          <w:rFonts w:ascii="Calibri" w:hAnsi="Calibri" w:hint="eastAsia"/>
          <w:szCs w:val="21"/>
        </w:rPr>
        <w:t>将仪器调至正常工作状态，</w:t>
      </w:r>
      <w:bookmarkStart w:id="57" w:name="OLE_LINK161"/>
      <w:bookmarkStart w:id="58" w:name="OLE_LINK141"/>
      <w:r>
        <w:rPr>
          <w:rFonts w:ascii="Calibri" w:hAnsi="Calibri" w:hint="eastAsia"/>
          <w:szCs w:val="21"/>
        </w:rPr>
        <w:t>从</w:t>
      </w:r>
      <w:r>
        <w:rPr>
          <w:rFonts w:ascii="Times New Roman" w:hint="eastAsia"/>
          <w:szCs w:val="21"/>
        </w:rPr>
        <w:t>3.2</w:t>
      </w:r>
      <w:r>
        <w:rPr>
          <w:rFonts w:ascii="Calibri" w:hAnsi="Calibri" w:hint="eastAsia"/>
          <w:szCs w:val="21"/>
        </w:rPr>
        <w:t>中选择起始浓度标准溶液作为测量点，</w:t>
      </w:r>
      <w:bookmarkEnd w:id="57"/>
      <w:bookmarkEnd w:id="58"/>
      <w:r>
        <w:rPr>
          <w:rFonts w:ascii="Calibri" w:hAnsi="Calibri" w:hint="eastAsia"/>
          <w:szCs w:val="21"/>
        </w:rPr>
        <w:t>重复测量</w:t>
      </w:r>
      <w:r>
        <w:rPr>
          <w:rFonts w:ascii="Times New Roman" w:hint="eastAsia"/>
          <w:szCs w:val="21"/>
        </w:rPr>
        <w:t>7</w:t>
      </w:r>
      <w:r>
        <w:rPr>
          <w:rFonts w:ascii="Calibri" w:hAnsi="Calibri" w:hint="eastAsia"/>
          <w:szCs w:val="21"/>
        </w:rPr>
        <w:t>次，计算</w:t>
      </w:r>
      <w:r>
        <w:rPr>
          <w:rFonts w:ascii="Times New Roman" w:hint="eastAsia"/>
          <w:szCs w:val="21"/>
        </w:rPr>
        <w:t>7</w:t>
      </w:r>
      <w:r>
        <w:rPr>
          <w:rFonts w:ascii="Calibri" w:hAnsi="Calibri" w:hint="eastAsia"/>
          <w:szCs w:val="21"/>
        </w:rPr>
        <w:t>次平行测定的标准偏差</w:t>
      </w:r>
      <w:r>
        <w:rPr>
          <w:rFonts w:ascii="Calibri" w:hAnsi="Calibri"/>
          <w:szCs w:val="21"/>
        </w:rPr>
        <w:t>。</w:t>
      </w:r>
      <w:r>
        <w:rPr>
          <w:rFonts w:ascii="Calibri" w:hAnsi="Calibri" w:hint="eastAsia"/>
          <w:szCs w:val="21"/>
        </w:rPr>
        <w:t>分别按照公式</w:t>
      </w:r>
      <w:r>
        <w:rPr>
          <w:rFonts w:ascii="Times New Roman" w:hint="eastAsia"/>
          <w:szCs w:val="21"/>
        </w:rPr>
        <w:t>（</w:t>
      </w:r>
      <w:r>
        <w:rPr>
          <w:rFonts w:ascii="Times New Roman" w:hint="eastAsia"/>
          <w:szCs w:val="21"/>
        </w:rPr>
        <w:t>4</w:t>
      </w:r>
      <w:r>
        <w:rPr>
          <w:rFonts w:ascii="Times New Roman" w:hint="eastAsia"/>
          <w:szCs w:val="21"/>
        </w:rPr>
        <w:t>）</w:t>
      </w:r>
      <w:r>
        <w:rPr>
          <w:rFonts w:ascii="Times New Roman"/>
          <w:szCs w:val="21"/>
        </w:rPr>
        <w:t>和</w:t>
      </w:r>
      <w:r>
        <w:rPr>
          <w:rFonts w:ascii="Times New Roman" w:hint="eastAsia"/>
          <w:szCs w:val="21"/>
        </w:rPr>
        <w:t>（</w:t>
      </w:r>
      <w:r>
        <w:rPr>
          <w:rFonts w:ascii="Times New Roman" w:hint="eastAsia"/>
          <w:szCs w:val="21"/>
        </w:rPr>
        <w:t>5</w:t>
      </w:r>
      <w:r>
        <w:rPr>
          <w:rFonts w:ascii="Times New Roman" w:hint="eastAsia"/>
          <w:szCs w:val="21"/>
        </w:rPr>
        <w:t>）</w:t>
      </w:r>
      <w:r>
        <w:rPr>
          <w:rFonts w:ascii="Times New Roman"/>
          <w:szCs w:val="21"/>
        </w:rPr>
        <w:t>计算测量值的标准偏差</w:t>
      </w:r>
      <w:r>
        <w:rPr>
          <w:rFonts w:ascii="Times New Roman"/>
          <w:szCs w:val="21"/>
        </w:rPr>
        <w:t>S</w:t>
      </w:r>
      <w:r>
        <w:rPr>
          <w:rFonts w:ascii="Times New Roman"/>
          <w:szCs w:val="21"/>
        </w:rPr>
        <w:t>和检出限</w:t>
      </w:r>
      <w:r>
        <w:rPr>
          <w:rFonts w:ascii="Times New Roman"/>
          <w:szCs w:val="21"/>
        </w:rPr>
        <w:t>DL</w:t>
      </w:r>
      <w:r>
        <w:rPr>
          <w:rFonts w:ascii="Calibri" w:hAnsi="Calibri" w:hint="eastAsia"/>
          <w:szCs w:val="21"/>
        </w:rPr>
        <w:t>。</w:t>
      </w:r>
    </w:p>
    <w:p w14:paraId="230D42AA" w14:textId="44EA7299" w:rsidR="004B2ED2" w:rsidRDefault="004B2ED2" w:rsidP="004B2ED2">
      <w:pPr>
        <w:pStyle w:val="123"/>
        <w:tabs>
          <w:tab w:val="left" w:pos="3360"/>
        </w:tabs>
        <w:spacing w:afterLines="0" w:after="0" w:line="312" w:lineRule="auto"/>
        <w:ind w:leftChars="150" w:left="360" w:firstLineChars="1600" w:firstLine="3520"/>
        <w:jc w:val="left"/>
        <w:rPr>
          <w:szCs w:val="22"/>
        </w:rPr>
      </w:pPr>
      <w:bookmarkStart w:id="59" w:name="OLE_LINK246"/>
      <w:bookmarkStart w:id="60" w:name="OLE_LINK245"/>
      <w:bookmarkEnd w:id="55"/>
      <w:bookmarkEnd w:id="56"/>
      <m:oMath>
        <m:r>
          <w:rPr>
            <w:rFonts w:ascii="Cambria Math" w:hAnsi="Cambria Math"/>
            <w:szCs w:val="22"/>
          </w:rPr>
          <m:t>S=</m:t>
        </m:r>
        <m:rad>
          <m:radPr>
            <m:degHide m:val="1"/>
            <m:ctrlPr>
              <w:rPr>
                <w:rFonts w:ascii="Cambria Math" w:hAnsi="Cambria Math"/>
                <w:szCs w:val="22"/>
              </w:rPr>
            </m:ctrlPr>
          </m:radPr>
          <m:deg/>
          <m:e>
            <m:f>
              <m:fPr>
                <m:ctrlPr>
                  <w:rPr>
                    <w:rFonts w:ascii="Cambria Math" w:hAnsi="Cambria Math"/>
                    <w:i/>
                    <w:szCs w:val="22"/>
                  </w:rPr>
                </m:ctrlPr>
              </m:fPr>
              <m:num>
                <m:nary>
                  <m:naryPr>
                    <m:chr m:val="∑"/>
                    <m:limLoc m:val="undOvr"/>
                    <m:ctrlPr>
                      <w:rPr>
                        <w:rFonts w:ascii="Cambria Math" w:hAnsi="Cambria Math"/>
                        <w:i/>
                        <w:szCs w:val="22"/>
                      </w:rPr>
                    </m:ctrlPr>
                  </m:naryPr>
                  <m:sub>
                    <m:r>
                      <w:rPr>
                        <w:rFonts w:ascii="Cambria Math" w:hAnsi="Cambria Math"/>
                        <w:szCs w:val="22"/>
                      </w:rPr>
                      <m:t>i-1</m:t>
                    </m:r>
                  </m:sub>
                  <m:sup>
                    <m:r>
                      <w:rPr>
                        <w:rFonts w:ascii="Cambria Math" w:hAnsi="Cambria Math"/>
                        <w:szCs w:val="22"/>
                      </w:rPr>
                      <m:t>n</m:t>
                    </m:r>
                  </m:sup>
                  <m:e>
                    <m:sSup>
                      <m:sSupPr>
                        <m:ctrlPr>
                          <w:rPr>
                            <w:rFonts w:ascii="Cambria Math" w:hAnsi="Cambria Math"/>
                            <w:i/>
                            <w:szCs w:val="22"/>
                          </w:rPr>
                        </m:ctrlPr>
                      </m:sSupPr>
                      <m:e>
                        <m:d>
                          <m:dPr>
                            <m:begChr m:val="（"/>
                            <m:endChr m:val="）"/>
                            <m:ctrlPr>
                              <w:rPr>
                                <w:rFonts w:ascii="Cambria Math" w:hAnsi="Cambria Math"/>
                                <w:i/>
                                <w:szCs w:val="22"/>
                              </w:rPr>
                            </m:ctrlPr>
                          </m:dPr>
                          <m:e>
                            <m:sSub>
                              <m:sSubPr>
                                <m:ctrlPr>
                                  <w:rPr>
                                    <w:rFonts w:ascii="Cambria Math" w:hAnsi="Cambria Math"/>
                                    <w:i/>
                                    <w:szCs w:val="22"/>
                                  </w:rPr>
                                </m:ctrlPr>
                              </m:sSubPr>
                              <m:e>
                                <w:bookmarkStart w:id="61" w:name="OLE_LINK46"/>
                                <w:bookmarkStart w:id="62" w:name="OLE_LINK45"/>
                                <m:r>
                                  <w:rPr>
                                    <w:rFonts w:ascii="Cambria Math" w:hAnsi="Cambria Math"/>
                                  </w:rPr>
                                  <m:t>X</m:t>
                                </m:r>
                              </m:e>
                              <m:sub>
                                <m:r>
                                  <w:rPr>
                                    <w:rFonts w:ascii="Cambria Math" w:hAnsi="Cambria Math"/>
                                    <w:szCs w:val="22"/>
                                  </w:rPr>
                                  <m:t>i</m:t>
                                </m:r>
                                <w:bookmarkEnd w:id="61"/>
                                <w:bookmarkEnd w:id="62"/>
                              </m:sub>
                            </m:sSub>
                            <m:r>
                              <w:rPr>
                                <w:rFonts w:ascii="Cambria Math" w:hAnsi="Cambria Math"/>
                                <w:szCs w:val="22"/>
                              </w:rPr>
                              <m:t>-</m:t>
                            </m:r>
                            <m:bar>
                              <m:barPr>
                                <m:pos m:val="top"/>
                                <m:ctrlPr>
                                  <w:rPr>
                                    <w:rFonts w:ascii="Cambria Math" w:hAnsi="Cambria Math"/>
                                    <w:i/>
                                    <w:szCs w:val="22"/>
                                  </w:rPr>
                                </m:ctrlPr>
                              </m:barPr>
                              <m:e>
                                <m:r>
                                  <w:rPr>
                                    <w:rFonts w:ascii="Cambria Math" w:hAnsi="Cambria Math"/>
                                  </w:rPr>
                                  <m:t>X</m:t>
                                </m:r>
                              </m:e>
                            </m:bar>
                          </m:e>
                        </m:d>
                      </m:e>
                      <m:sup>
                        <m:r>
                          <w:rPr>
                            <w:rFonts w:ascii="Cambria Math" w:hAnsi="Cambria Math"/>
                          </w:rPr>
                          <m:t>2</m:t>
                        </m:r>
                      </m:sup>
                    </m:sSup>
                  </m:e>
                </m:nary>
              </m:num>
              <m:den>
                <m:r>
                  <w:rPr>
                    <w:rFonts w:ascii="Cambria Math" w:hAnsi="Cambria Math"/>
                    <w:szCs w:val="22"/>
                  </w:rPr>
                  <m:t>n-1</m:t>
                </m:r>
              </m:den>
            </m:f>
          </m:e>
        </m:rad>
      </m:oMath>
      <w:r>
        <w:rPr>
          <w:rFonts w:hint="eastAsia"/>
          <w:szCs w:val="22"/>
        </w:rPr>
        <w:t xml:space="preserve">                      </w:t>
      </w:r>
      <w:r>
        <w:rPr>
          <w:rFonts w:hint="eastAsia"/>
        </w:rPr>
        <w:t xml:space="preserve"> </w:t>
      </w:r>
      <w:r>
        <w:rPr>
          <w:rFonts w:hint="eastAsia"/>
          <w:szCs w:val="22"/>
        </w:rPr>
        <w:t>（</w:t>
      </w:r>
      <w:r>
        <w:rPr>
          <w:rFonts w:hint="eastAsia"/>
          <w:szCs w:val="22"/>
        </w:rPr>
        <w:t>4</w:t>
      </w:r>
      <w:r>
        <w:rPr>
          <w:rFonts w:hint="eastAsia"/>
          <w:szCs w:val="22"/>
        </w:rPr>
        <w:t>）</w:t>
      </w:r>
    </w:p>
    <w:p w14:paraId="4EC33791" w14:textId="6C28EBB2" w:rsidR="004B2ED2" w:rsidRDefault="004B2ED2" w:rsidP="004B2ED2">
      <w:pPr>
        <w:pStyle w:val="123"/>
        <w:spacing w:afterLines="0" w:after="0" w:line="312" w:lineRule="auto"/>
        <w:ind w:leftChars="0" w:left="0" w:firstLineChars="1800" w:firstLine="3960"/>
        <w:textAlignment w:val="center"/>
      </w:pPr>
      <m:oMath>
        <m:r>
          <w:rPr>
            <w:rFonts w:ascii="Cambria Math" w:hAnsi="Cambria Math"/>
          </w:rPr>
          <m:t>DL</m:t>
        </m:r>
        <m:r>
          <m:rPr>
            <m:sty m:val="p"/>
          </m:rPr>
          <w:rPr>
            <w:rFonts w:ascii="Cambria Math" w:hAnsi="Cambria Math"/>
          </w:rPr>
          <m:t>=3.14</m:t>
        </m:r>
        <m:r>
          <w:rPr>
            <w:rFonts w:ascii="Cambria Math" w:hAnsi="Cambria Math"/>
          </w:rPr>
          <m:t>S</m:t>
        </m:r>
      </m:oMath>
      <w:r>
        <w:rPr>
          <w:szCs w:val="22"/>
        </w:rPr>
        <w:t xml:space="preserve"> </w:t>
      </w:r>
      <w:r>
        <w:rPr>
          <w:rFonts w:hint="eastAsia"/>
          <w:szCs w:val="22"/>
        </w:rPr>
        <w:t xml:space="preserve">                         </w:t>
      </w:r>
      <w:r>
        <w:rPr>
          <w:rFonts w:hint="eastAsia"/>
          <w:szCs w:val="22"/>
        </w:rPr>
        <w:t>（</w:t>
      </w:r>
      <w:r>
        <w:rPr>
          <w:rFonts w:hint="eastAsia"/>
          <w:szCs w:val="22"/>
        </w:rPr>
        <w:t>5</w:t>
      </w:r>
      <w:r>
        <w:rPr>
          <w:rFonts w:hint="eastAsia"/>
          <w:szCs w:val="22"/>
        </w:rPr>
        <w:t>）</w:t>
      </w:r>
    </w:p>
    <w:p w14:paraId="32379E47" w14:textId="77777777" w:rsidR="004B2ED2" w:rsidRDefault="004B2ED2" w:rsidP="00B61B6F">
      <w:pPr>
        <w:spacing w:line="312" w:lineRule="auto"/>
        <w:ind w:firstLineChars="0" w:firstLine="0"/>
      </w:pPr>
      <w:r>
        <w:t>式中：</w:t>
      </w:r>
    </w:p>
    <w:tbl>
      <w:tblPr>
        <w:tblW w:w="7372" w:type="dxa"/>
        <w:tblInd w:w="108" w:type="dxa"/>
        <w:tblLayout w:type="fixed"/>
        <w:tblLook w:val="04A0" w:firstRow="1" w:lastRow="0" w:firstColumn="1" w:lastColumn="0" w:noHBand="0" w:noVBand="1"/>
      </w:tblPr>
      <w:tblGrid>
        <w:gridCol w:w="710"/>
        <w:gridCol w:w="567"/>
        <w:gridCol w:w="6095"/>
      </w:tblGrid>
      <w:tr w:rsidR="004B2ED2" w14:paraId="26B45128" w14:textId="77777777" w:rsidTr="00B61B6F">
        <w:trPr>
          <w:trHeight w:val="345"/>
        </w:trPr>
        <w:tc>
          <w:tcPr>
            <w:tcW w:w="710" w:type="dxa"/>
          </w:tcPr>
          <w:p w14:paraId="1ABFD326" w14:textId="77777777" w:rsidR="004B2ED2" w:rsidRDefault="004B2ED2" w:rsidP="001F0B8B">
            <w:pPr>
              <w:snapToGrid w:val="0"/>
              <w:spacing w:line="312" w:lineRule="auto"/>
              <w:ind w:firstLineChars="14" w:firstLine="34"/>
              <w:jc w:val="center"/>
              <w:rPr>
                <w:i/>
                <w:kern w:val="0"/>
              </w:rPr>
            </w:pPr>
            <w:r>
              <w:rPr>
                <w:rFonts w:hint="eastAsia"/>
                <w:i/>
              </w:rPr>
              <w:t>n</w:t>
            </w:r>
          </w:p>
        </w:tc>
        <w:tc>
          <w:tcPr>
            <w:tcW w:w="567" w:type="dxa"/>
          </w:tcPr>
          <w:p w14:paraId="4C142BFA" w14:textId="1CCB62C4" w:rsidR="004B2ED2" w:rsidRDefault="004B2ED2" w:rsidP="001F0B8B">
            <w:pPr>
              <w:snapToGrid w:val="0"/>
              <w:spacing w:line="312" w:lineRule="auto"/>
              <w:ind w:firstLineChars="0" w:firstLine="0"/>
              <w:rPr>
                <w:kern w:val="0"/>
              </w:rPr>
            </w:pPr>
            <w:r>
              <w:rPr>
                <w:kern w:val="0"/>
              </w:rPr>
              <w:t>—</w:t>
            </w:r>
          </w:p>
        </w:tc>
        <w:tc>
          <w:tcPr>
            <w:tcW w:w="6095" w:type="dxa"/>
          </w:tcPr>
          <w:p w14:paraId="3CE7E120" w14:textId="77777777" w:rsidR="004B2ED2" w:rsidRDefault="004B2ED2" w:rsidP="00B61B6F">
            <w:pPr>
              <w:snapToGrid w:val="0"/>
              <w:spacing w:line="312" w:lineRule="auto"/>
              <w:ind w:firstLineChars="13" w:firstLine="31"/>
              <w:jc w:val="both"/>
              <w:rPr>
                <w:kern w:val="0"/>
              </w:rPr>
            </w:pPr>
            <w:r>
              <w:rPr>
                <w:kern w:val="0"/>
              </w:rPr>
              <w:t>测量次数，</w:t>
            </w:r>
            <w:r>
              <w:rPr>
                <w:i/>
                <w:kern w:val="0"/>
              </w:rPr>
              <w:t>n</w:t>
            </w:r>
            <w:r>
              <w:rPr>
                <w:kern w:val="0"/>
              </w:rPr>
              <w:t>=</w:t>
            </w:r>
            <w:r>
              <w:rPr>
                <w:rFonts w:hint="eastAsia"/>
                <w:kern w:val="0"/>
              </w:rPr>
              <w:t>7</w:t>
            </w:r>
            <w:r>
              <w:rPr>
                <w:kern w:val="0"/>
              </w:rPr>
              <w:t>；</w:t>
            </w:r>
          </w:p>
        </w:tc>
      </w:tr>
      <w:tr w:rsidR="004B2ED2" w14:paraId="04743C9E" w14:textId="77777777" w:rsidTr="00B61B6F">
        <w:trPr>
          <w:trHeight w:val="353"/>
        </w:trPr>
        <w:tc>
          <w:tcPr>
            <w:tcW w:w="710" w:type="dxa"/>
          </w:tcPr>
          <w:p w14:paraId="6E9A3EC6" w14:textId="77777777" w:rsidR="004B2ED2" w:rsidRDefault="004B2ED2" w:rsidP="001F0B8B">
            <w:pPr>
              <w:snapToGrid w:val="0"/>
              <w:spacing w:line="312" w:lineRule="auto"/>
              <w:ind w:firstLineChars="14" w:firstLine="34"/>
              <w:jc w:val="center"/>
              <w:rPr>
                <w:i/>
                <w:kern w:val="0"/>
              </w:rPr>
            </w:pPr>
            <w:r>
              <w:rPr>
                <w:rFonts w:hint="eastAsia"/>
                <w:i/>
                <w:kern w:val="0"/>
              </w:rPr>
              <w:t>X</w:t>
            </w:r>
            <w:r>
              <w:rPr>
                <w:rFonts w:hint="eastAsia"/>
                <w:i/>
                <w:kern w:val="0"/>
                <w:vertAlign w:val="subscript"/>
              </w:rPr>
              <w:t>i</w:t>
            </w:r>
          </w:p>
        </w:tc>
        <w:tc>
          <w:tcPr>
            <w:tcW w:w="567" w:type="dxa"/>
          </w:tcPr>
          <w:p w14:paraId="2E672A91" w14:textId="070D67B2" w:rsidR="004B2ED2" w:rsidRDefault="004B2ED2" w:rsidP="001F0B8B">
            <w:pPr>
              <w:snapToGrid w:val="0"/>
              <w:spacing w:line="312" w:lineRule="auto"/>
              <w:ind w:firstLineChars="0" w:firstLine="0"/>
              <w:rPr>
                <w:kern w:val="0"/>
              </w:rPr>
            </w:pPr>
            <w:bookmarkStart w:id="63" w:name="OLE_LINK43"/>
            <w:bookmarkStart w:id="64" w:name="OLE_LINK44"/>
            <w:r>
              <w:rPr>
                <w:kern w:val="0"/>
              </w:rPr>
              <w:t>—</w:t>
            </w:r>
            <w:bookmarkEnd w:id="63"/>
            <w:bookmarkEnd w:id="64"/>
          </w:p>
        </w:tc>
        <w:tc>
          <w:tcPr>
            <w:tcW w:w="6095" w:type="dxa"/>
          </w:tcPr>
          <w:p w14:paraId="46D8C116" w14:textId="77777777" w:rsidR="004B2ED2" w:rsidRDefault="004B2ED2" w:rsidP="00B61B6F">
            <w:pPr>
              <w:snapToGrid w:val="0"/>
              <w:spacing w:line="312" w:lineRule="auto"/>
              <w:ind w:firstLineChars="13" w:firstLine="31"/>
              <w:jc w:val="both"/>
              <w:rPr>
                <w:kern w:val="0"/>
              </w:rPr>
            </w:pPr>
            <w:r>
              <w:rPr>
                <w:kern w:val="0"/>
              </w:rPr>
              <w:t>第</w:t>
            </w:r>
            <w:r>
              <w:rPr>
                <w:i/>
                <w:kern w:val="0"/>
              </w:rPr>
              <w:t>i</w:t>
            </w:r>
            <w:r>
              <w:rPr>
                <w:kern w:val="0"/>
              </w:rPr>
              <w:t>次测量值，</w:t>
            </w:r>
            <w:bookmarkStart w:id="65" w:name="OLE_LINK38"/>
            <w:bookmarkStart w:id="66" w:name="OLE_LINK47"/>
            <w:bookmarkStart w:id="67" w:name="OLE_LINK39"/>
            <w:r>
              <w:rPr>
                <w:kern w:val="0"/>
              </w:rPr>
              <w:t>mg/L</w:t>
            </w:r>
            <w:bookmarkEnd w:id="65"/>
            <w:bookmarkEnd w:id="66"/>
            <w:bookmarkEnd w:id="67"/>
            <w:r>
              <w:rPr>
                <w:kern w:val="0"/>
              </w:rPr>
              <w:t>；</w:t>
            </w:r>
          </w:p>
        </w:tc>
      </w:tr>
      <w:tr w:rsidR="004B2ED2" w14:paraId="211CBE0B" w14:textId="77777777" w:rsidTr="00B61B6F">
        <w:trPr>
          <w:trHeight w:val="345"/>
        </w:trPr>
        <w:tc>
          <w:tcPr>
            <w:tcW w:w="710" w:type="dxa"/>
          </w:tcPr>
          <w:p w14:paraId="7A4621C8" w14:textId="77777777" w:rsidR="004B2ED2" w:rsidRDefault="00000000" w:rsidP="001F0B8B">
            <w:pPr>
              <w:snapToGrid w:val="0"/>
              <w:spacing w:line="312" w:lineRule="auto"/>
              <w:ind w:firstLineChars="14" w:firstLine="34"/>
              <w:jc w:val="center"/>
              <w:rPr>
                <w:kern w:val="0"/>
              </w:rPr>
            </w:pPr>
            <m:oMathPara>
              <m:oMath>
                <m:bar>
                  <m:barPr>
                    <m:pos m:val="top"/>
                    <m:ctrlPr>
                      <w:rPr>
                        <w:rFonts w:ascii="Cambria Math" w:hAnsi="Cambria Math"/>
                        <w:kern w:val="0"/>
                      </w:rPr>
                    </m:ctrlPr>
                  </m:barPr>
                  <m:e>
                    <m:r>
                      <w:rPr>
                        <w:rFonts w:ascii="Cambria Math" w:hAnsi="Cambria Math"/>
                        <w:kern w:val="0"/>
                      </w:rPr>
                      <m:t>X</m:t>
                    </m:r>
                  </m:e>
                </m:bar>
              </m:oMath>
            </m:oMathPara>
          </w:p>
        </w:tc>
        <w:tc>
          <w:tcPr>
            <w:tcW w:w="567" w:type="dxa"/>
          </w:tcPr>
          <w:p w14:paraId="6F8AF22F" w14:textId="723C8E0F" w:rsidR="004B2ED2" w:rsidRDefault="004B2ED2" w:rsidP="001F0B8B">
            <w:pPr>
              <w:snapToGrid w:val="0"/>
              <w:spacing w:line="312" w:lineRule="auto"/>
              <w:ind w:firstLineChars="0" w:firstLine="0"/>
              <w:rPr>
                <w:kern w:val="0"/>
              </w:rPr>
            </w:pPr>
            <w:r>
              <w:rPr>
                <w:kern w:val="0"/>
              </w:rPr>
              <w:t>—</w:t>
            </w:r>
          </w:p>
        </w:tc>
        <w:tc>
          <w:tcPr>
            <w:tcW w:w="6095" w:type="dxa"/>
          </w:tcPr>
          <w:p w14:paraId="4079F0EE" w14:textId="77777777" w:rsidR="004B2ED2" w:rsidRDefault="004B2ED2" w:rsidP="00B61B6F">
            <w:pPr>
              <w:snapToGrid w:val="0"/>
              <w:spacing w:line="312" w:lineRule="auto"/>
              <w:ind w:leftChars="-76" w:left="-182" w:firstLineChars="75" w:firstLine="180"/>
              <w:jc w:val="both"/>
              <w:rPr>
                <w:kern w:val="0"/>
              </w:rPr>
            </w:pPr>
            <w:r>
              <w:rPr>
                <w:kern w:val="0"/>
              </w:rPr>
              <w:t>测量值的算术平均值，</w:t>
            </w:r>
            <w:r>
              <w:rPr>
                <w:kern w:val="0"/>
              </w:rPr>
              <w:t>mg/L</w:t>
            </w:r>
            <w:r>
              <w:rPr>
                <w:rFonts w:hint="eastAsia"/>
                <w:kern w:val="0"/>
              </w:rPr>
              <w:t>；</w:t>
            </w:r>
          </w:p>
        </w:tc>
      </w:tr>
      <w:tr w:rsidR="004B2ED2" w14:paraId="7B1BDA87" w14:textId="77777777" w:rsidTr="00B61B6F">
        <w:trPr>
          <w:trHeight w:val="322"/>
        </w:trPr>
        <w:tc>
          <w:tcPr>
            <w:tcW w:w="710" w:type="dxa"/>
          </w:tcPr>
          <w:p w14:paraId="66B36ED5" w14:textId="77777777" w:rsidR="004B2ED2" w:rsidRDefault="004B2ED2" w:rsidP="001F0B8B">
            <w:pPr>
              <w:snapToGrid w:val="0"/>
              <w:spacing w:line="312" w:lineRule="auto"/>
              <w:ind w:firstLineChars="14" w:firstLine="34"/>
              <w:jc w:val="center"/>
              <w:rPr>
                <w:i/>
                <w:kern w:val="0"/>
              </w:rPr>
            </w:pPr>
            <w:r>
              <w:rPr>
                <w:rFonts w:hint="eastAsia"/>
                <w:i/>
                <w:kern w:val="0"/>
              </w:rPr>
              <w:t>S</w:t>
            </w:r>
          </w:p>
        </w:tc>
        <w:tc>
          <w:tcPr>
            <w:tcW w:w="567" w:type="dxa"/>
          </w:tcPr>
          <w:p w14:paraId="0CAFBC1F" w14:textId="1822D0C9" w:rsidR="004B2ED2" w:rsidRDefault="004B2ED2" w:rsidP="001F0B8B">
            <w:pPr>
              <w:snapToGrid w:val="0"/>
              <w:spacing w:line="312" w:lineRule="auto"/>
              <w:ind w:firstLineChars="0" w:firstLine="0"/>
              <w:rPr>
                <w:kern w:val="0"/>
              </w:rPr>
            </w:pPr>
            <w:r>
              <w:rPr>
                <w:kern w:val="0"/>
              </w:rPr>
              <w:t>—</w:t>
            </w:r>
          </w:p>
        </w:tc>
        <w:tc>
          <w:tcPr>
            <w:tcW w:w="6095" w:type="dxa"/>
          </w:tcPr>
          <w:p w14:paraId="4CD0A377" w14:textId="77777777" w:rsidR="004B2ED2" w:rsidRDefault="004B2ED2" w:rsidP="00B61B6F">
            <w:pPr>
              <w:snapToGrid w:val="0"/>
              <w:spacing w:line="312" w:lineRule="auto"/>
              <w:ind w:firstLineChars="13" w:firstLine="31"/>
              <w:jc w:val="both"/>
              <w:rPr>
                <w:kern w:val="0"/>
              </w:rPr>
            </w:pPr>
            <w:r>
              <w:rPr>
                <w:kern w:val="0"/>
              </w:rPr>
              <w:t>测量值的标准偏差</w:t>
            </w:r>
            <w:r>
              <w:rPr>
                <w:rFonts w:hint="eastAsia"/>
                <w:kern w:val="0"/>
              </w:rPr>
              <w:t>；</w:t>
            </w:r>
          </w:p>
        </w:tc>
      </w:tr>
      <w:tr w:rsidR="004B2ED2" w14:paraId="5A2DB270" w14:textId="77777777" w:rsidTr="00B61B6F">
        <w:trPr>
          <w:trHeight w:val="322"/>
        </w:trPr>
        <w:tc>
          <w:tcPr>
            <w:tcW w:w="710" w:type="dxa"/>
          </w:tcPr>
          <w:p w14:paraId="769B6620" w14:textId="77777777" w:rsidR="004B2ED2" w:rsidRDefault="004B2ED2" w:rsidP="001F0B8B">
            <w:pPr>
              <w:snapToGrid w:val="0"/>
              <w:spacing w:line="312" w:lineRule="auto"/>
              <w:ind w:firstLineChars="14" w:firstLine="34"/>
              <w:jc w:val="center"/>
              <w:rPr>
                <w:i/>
                <w:kern w:val="0"/>
              </w:rPr>
            </w:pPr>
            <w:r>
              <w:rPr>
                <w:rFonts w:hint="eastAsia"/>
                <w:i/>
                <w:kern w:val="0"/>
              </w:rPr>
              <w:t>DL</w:t>
            </w:r>
          </w:p>
        </w:tc>
        <w:tc>
          <w:tcPr>
            <w:tcW w:w="567" w:type="dxa"/>
          </w:tcPr>
          <w:p w14:paraId="42A9C7D8" w14:textId="183F551B" w:rsidR="004B2ED2" w:rsidRDefault="001F0B8B" w:rsidP="001F0B8B">
            <w:pPr>
              <w:snapToGrid w:val="0"/>
              <w:spacing w:line="312" w:lineRule="auto"/>
              <w:ind w:firstLineChars="0" w:firstLine="0"/>
              <w:rPr>
                <w:kern w:val="0"/>
              </w:rPr>
            </w:pPr>
            <w:r>
              <w:rPr>
                <w:kern w:val="0"/>
              </w:rPr>
              <w:t>—</w:t>
            </w:r>
          </w:p>
        </w:tc>
        <w:tc>
          <w:tcPr>
            <w:tcW w:w="6095" w:type="dxa"/>
          </w:tcPr>
          <w:p w14:paraId="06648ACE" w14:textId="77777777" w:rsidR="004B2ED2" w:rsidRDefault="004B2ED2" w:rsidP="00B61B6F">
            <w:pPr>
              <w:snapToGrid w:val="0"/>
              <w:spacing w:line="312" w:lineRule="auto"/>
              <w:ind w:firstLineChars="13" w:firstLine="31"/>
              <w:jc w:val="both"/>
              <w:rPr>
                <w:kern w:val="0"/>
              </w:rPr>
            </w:pPr>
            <w:r>
              <w:rPr>
                <w:rFonts w:hint="eastAsia"/>
                <w:kern w:val="0"/>
              </w:rPr>
              <w:t>检出限，</w:t>
            </w:r>
            <w:r>
              <w:rPr>
                <w:kern w:val="0"/>
              </w:rPr>
              <w:t>mg/L</w:t>
            </w:r>
            <w:r>
              <w:rPr>
                <w:rFonts w:hint="eastAsia"/>
                <w:kern w:val="0"/>
              </w:rPr>
              <w:t>。</w:t>
            </w:r>
          </w:p>
        </w:tc>
      </w:tr>
    </w:tbl>
    <w:bookmarkEnd w:id="59"/>
    <w:bookmarkEnd w:id="60"/>
    <w:p w14:paraId="262355F8" w14:textId="1A160902" w:rsidR="00B61B6F" w:rsidRDefault="004B2ED2" w:rsidP="004B2ED2">
      <w:pPr>
        <w:snapToGrid w:val="0"/>
        <w:spacing w:line="240" w:lineRule="auto"/>
        <w:ind w:left="351" w:hangingChars="195" w:hanging="351"/>
        <w:rPr>
          <w:bCs/>
          <w:iCs/>
          <w:kern w:val="0"/>
          <w:sz w:val="18"/>
        </w:rPr>
      </w:pPr>
      <w:r>
        <w:rPr>
          <w:rFonts w:ascii="黑体" w:eastAsia="黑体" w:hAnsi="黑体"/>
          <w:bCs/>
          <w:iCs/>
          <w:kern w:val="0"/>
          <w:sz w:val="18"/>
        </w:rPr>
        <w:t>注</w:t>
      </w:r>
      <w:r>
        <w:rPr>
          <w:bCs/>
          <w:iCs/>
          <w:kern w:val="0"/>
          <w:sz w:val="18"/>
        </w:rPr>
        <w:t>：根据</w:t>
      </w:r>
      <w:r>
        <w:rPr>
          <w:bCs/>
          <w:iCs/>
          <w:kern w:val="0"/>
          <w:sz w:val="18"/>
        </w:rPr>
        <w:t>HJ 168—2020</w:t>
      </w:r>
      <w:r>
        <w:rPr>
          <w:bCs/>
          <w:iCs/>
          <w:kern w:val="0"/>
          <w:sz w:val="18"/>
        </w:rPr>
        <w:t>《环境监测分析方法标准制修订技术导则》</w:t>
      </w:r>
      <w:r>
        <w:rPr>
          <w:bCs/>
          <w:iCs/>
          <w:kern w:val="0"/>
          <w:sz w:val="18"/>
        </w:rPr>
        <w:t xml:space="preserve"> </w:t>
      </w:r>
      <w:r>
        <w:rPr>
          <w:bCs/>
          <w:iCs/>
          <w:kern w:val="0"/>
          <w:sz w:val="18"/>
        </w:rPr>
        <w:t>附录</w:t>
      </w:r>
      <w:r>
        <w:rPr>
          <w:bCs/>
          <w:iCs/>
          <w:kern w:val="0"/>
          <w:sz w:val="18"/>
        </w:rPr>
        <w:t xml:space="preserve"> A </w:t>
      </w:r>
      <w:r>
        <w:rPr>
          <w:bCs/>
          <w:iCs/>
          <w:kern w:val="0"/>
          <w:sz w:val="18"/>
        </w:rPr>
        <w:t>规定，</w:t>
      </w:r>
      <w:r>
        <w:rPr>
          <w:rFonts w:hint="eastAsia"/>
          <w:bCs/>
          <w:iCs/>
          <w:kern w:val="0"/>
          <w:sz w:val="18"/>
        </w:rPr>
        <w:t>当</w:t>
      </w:r>
      <w:r>
        <w:rPr>
          <w:bCs/>
          <w:iCs/>
          <w:kern w:val="0"/>
          <w:sz w:val="18"/>
        </w:rPr>
        <w:t>测试</w:t>
      </w:r>
      <w:r>
        <w:rPr>
          <w:rFonts w:hint="eastAsia"/>
          <w:bCs/>
          <w:iCs/>
          <w:kern w:val="0"/>
          <w:sz w:val="18"/>
        </w:rPr>
        <w:t>次数为</w:t>
      </w:r>
      <w:r>
        <w:rPr>
          <w:bCs/>
          <w:iCs/>
          <w:kern w:val="0"/>
          <w:sz w:val="18"/>
        </w:rPr>
        <w:t>7</w:t>
      </w:r>
      <w:r>
        <w:rPr>
          <w:rFonts w:hint="eastAsia"/>
          <w:bCs/>
          <w:iCs/>
          <w:kern w:val="0"/>
          <w:sz w:val="18"/>
        </w:rPr>
        <w:t>时</w:t>
      </w:r>
      <w:r>
        <w:rPr>
          <w:bCs/>
          <w:iCs/>
          <w:kern w:val="0"/>
          <w:sz w:val="18"/>
        </w:rPr>
        <w:t>，自由度</w:t>
      </w:r>
      <w:r>
        <w:rPr>
          <w:bCs/>
          <w:iCs/>
          <w:kern w:val="0"/>
          <w:sz w:val="18"/>
        </w:rPr>
        <w:t>n-1</w:t>
      </w:r>
      <w:r>
        <w:rPr>
          <w:bCs/>
          <w:iCs/>
          <w:kern w:val="0"/>
          <w:sz w:val="18"/>
        </w:rPr>
        <w:t>对应的</w:t>
      </w:r>
      <w:r>
        <w:rPr>
          <w:bCs/>
          <w:iCs/>
          <w:kern w:val="0"/>
          <w:sz w:val="18"/>
        </w:rPr>
        <w:t>t</w:t>
      </w:r>
      <w:r>
        <w:rPr>
          <w:bCs/>
          <w:iCs/>
          <w:kern w:val="0"/>
          <w:sz w:val="18"/>
        </w:rPr>
        <w:t>值为</w:t>
      </w:r>
      <w:r>
        <w:rPr>
          <w:bCs/>
          <w:iCs/>
          <w:kern w:val="0"/>
          <w:sz w:val="18"/>
        </w:rPr>
        <w:t>3.14</w:t>
      </w:r>
      <w:r>
        <w:rPr>
          <w:rFonts w:hint="eastAsia"/>
          <w:bCs/>
          <w:iCs/>
          <w:kern w:val="0"/>
          <w:sz w:val="18"/>
        </w:rPr>
        <w:t>。</w:t>
      </w:r>
    </w:p>
    <w:p w14:paraId="5A644786" w14:textId="77777777" w:rsidR="00B61B6F" w:rsidRDefault="00B61B6F">
      <w:pPr>
        <w:spacing w:line="240" w:lineRule="auto"/>
        <w:ind w:firstLineChars="0" w:firstLine="0"/>
        <w:rPr>
          <w:bCs/>
          <w:iCs/>
          <w:kern w:val="0"/>
          <w:sz w:val="18"/>
        </w:rPr>
      </w:pPr>
      <w:r>
        <w:rPr>
          <w:bCs/>
          <w:iCs/>
          <w:kern w:val="0"/>
          <w:sz w:val="18"/>
        </w:rPr>
        <w:br w:type="page"/>
      </w:r>
    </w:p>
    <w:p w14:paraId="4E5B27E3" w14:textId="77777777" w:rsidR="004B2ED2" w:rsidRDefault="004B2ED2" w:rsidP="004B2ED2">
      <w:pPr>
        <w:snapToGrid w:val="0"/>
        <w:spacing w:line="240" w:lineRule="auto"/>
        <w:ind w:left="351" w:hangingChars="195" w:hanging="351"/>
        <w:rPr>
          <w:bCs/>
          <w:iCs/>
          <w:kern w:val="0"/>
          <w:sz w:val="18"/>
        </w:rPr>
      </w:pPr>
    </w:p>
    <w:p w14:paraId="50D83FC0" w14:textId="7C0A71E1" w:rsidR="00336742" w:rsidRPr="00CA24AF" w:rsidRDefault="00336742" w:rsidP="00336742">
      <w:pPr>
        <w:widowControl w:val="0"/>
        <w:spacing w:line="240" w:lineRule="auto"/>
        <w:ind w:firstLineChars="0" w:firstLine="0"/>
        <w:jc w:val="center"/>
        <w:rPr>
          <w:rFonts w:ascii="黑体" w:eastAsia="黑体" w:hAnsi="黑体" w:cs="Times New Roman"/>
          <w:bCs/>
          <w:sz w:val="21"/>
          <w:szCs w:val="18"/>
        </w:rPr>
      </w:pPr>
      <w:r w:rsidRPr="00CA24AF">
        <w:rPr>
          <w:rFonts w:ascii="黑体" w:eastAsia="黑体" w:hAnsi="黑体" w:cs="Times New Roman"/>
          <w:bCs/>
          <w:sz w:val="21"/>
          <w:szCs w:val="18"/>
        </w:rPr>
        <w:t>表</w:t>
      </w:r>
      <w:r w:rsidR="00CD51CB" w:rsidRPr="00CA24AF">
        <w:rPr>
          <w:rFonts w:ascii="黑体" w:eastAsia="黑体" w:hAnsi="黑体" w:cs="Times New Roman"/>
          <w:bCs/>
          <w:sz w:val="21"/>
          <w:szCs w:val="18"/>
        </w:rPr>
        <w:t>15</w:t>
      </w:r>
      <w:r w:rsidRPr="00CA24AF">
        <w:rPr>
          <w:rFonts w:ascii="黑体" w:eastAsia="黑体" w:hAnsi="黑体" w:cs="Times New Roman"/>
          <w:bCs/>
          <w:sz w:val="21"/>
          <w:szCs w:val="18"/>
        </w:rPr>
        <w:t xml:space="preserve"> 检出限测试数据表（流动注射-氨氮）</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
        <w:gridCol w:w="1347"/>
        <w:gridCol w:w="1727"/>
        <w:gridCol w:w="1697"/>
        <w:gridCol w:w="1697"/>
        <w:gridCol w:w="1818"/>
      </w:tblGrid>
      <w:tr w:rsidR="00336742" w:rsidRPr="0082575C" w14:paraId="0827EC1E" w14:textId="77777777" w:rsidTr="00AB35E6">
        <w:trPr>
          <w:cantSplit/>
          <w:trHeight w:val="227"/>
          <w:jc w:val="center"/>
        </w:trPr>
        <w:tc>
          <w:tcPr>
            <w:tcW w:w="1004" w:type="pct"/>
            <w:gridSpan w:val="2"/>
            <w:tcBorders>
              <w:left w:val="single" w:sz="4" w:space="0" w:color="auto"/>
            </w:tcBorders>
            <w:vAlign w:val="center"/>
          </w:tcPr>
          <w:p w14:paraId="6E28210C" w14:textId="77777777" w:rsidR="00336742" w:rsidRPr="0082575C" w:rsidRDefault="00336742" w:rsidP="00F41A37">
            <w:pPr>
              <w:pStyle w:val="aff3"/>
              <w:widowControl w:val="0"/>
              <w:ind w:firstLineChars="0" w:firstLine="0"/>
              <w:jc w:val="center"/>
              <w:rPr>
                <w:rFonts w:ascii="Times New Roman"/>
                <w:sz w:val="20"/>
              </w:rPr>
            </w:pPr>
            <w:r w:rsidRPr="0082575C">
              <w:rPr>
                <w:rFonts w:ascii="Times New Roman"/>
                <w:sz w:val="20"/>
              </w:rPr>
              <w:t>验证单位</w:t>
            </w:r>
          </w:p>
        </w:tc>
        <w:tc>
          <w:tcPr>
            <w:tcW w:w="995" w:type="pct"/>
            <w:vAlign w:val="center"/>
          </w:tcPr>
          <w:p w14:paraId="1488BE53" w14:textId="77777777" w:rsidR="00336742" w:rsidRPr="0082575C" w:rsidRDefault="00336742" w:rsidP="00F41A37">
            <w:pPr>
              <w:pStyle w:val="aff3"/>
              <w:widowControl w:val="0"/>
              <w:ind w:firstLineChars="0" w:firstLine="0"/>
              <w:jc w:val="center"/>
              <w:rPr>
                <w:rFonts w:ascii="Times New Roman"/>
                <w:sz w:val="20"/>
              </w:rPr>
            </w:pPr>
            <w:r w:rsidRPr="0082575C">
              <w:rPr>
                <w:rFonts w:ascii="Times New Roman"/>
                <w:sz w:val="20"/>
              </w:rPr>
              <w:t>A</w:t>
            </w:r>
          </w:p>
        </w:tc>
        <w:tc>
          <w:tcPr>
            <w:tcW w:w="977" w:type="pct"/>
            <w:vAlign w:val="center"/>
          </w:tcPr>
          <w:p w14:paraId="5CFA3E75" w14:textId="77777777" w:rsidR="00336742" w:rsidRPr="0082575C" w:rsidRDefault="00336742" w:rsidP="00F41A37">
            <w:pPr>
              <w:pStyle w:val="aff3"/>
              <w:widowControl w:val="0"/>
              <w:ind w:firstLineChars="0" w:firstLine="0"/>
              <w:jc w:val="center"/>
              <w:rPr>
                <w:rFonts w:ascii="Times New Roman"/>
                <w:sz w:val="20"/>
              </w:rPr>
            </w:pPr>
            <w:r w:rsidRPr="0082575C">
              <w:rPr>
                <w:rFonts w:ascii="Times New Roman"/>
                <w:sz w:val="20"/>
              </w:rPr>
              <w:t>B</w:t>
            </w:r>
          </w:p>
        </w:tc>
        <w:tc>
          <w:tcPr>
            <w:tcW w:w="977" w:type="pct"/>
            <w:vAlign w:val="center"/>
          </w:tcPr>
          <w:p w14:paraId="073AF336" w14:textId="77777777" w:rsidR="00336742" w:rsidRPr="0082575C" w:rsidRDefault="00336742" w:rsidP="00F41A37">
            <w:pPr>
              <w:pStyle w:val="aff3"/>
              <w:widowControl w:val="0"/>
              <w:ind w:firstLineChars="0" w:firstLine="0"/>
              <w:jc w:val="center"/>
              <w:rPr>
                <w:rFonts w:ascii="Times New Roman"/>
                <w:sz w:val="20"/>
              </w:rPr>
            </w:pPr>
            <w:r w:rsidRPr="0082575C">
              <w:rPr>
                <w:rFonts w:ascii="Times New Roman"/>
                <w:sz w:val="20"/>
              </w:rPr>
              <w:t>C</w:t>
            </w:r>
          </w:p>
        </w:tc>
        <w:tc>
          <w:tcPr>
            <w:tcW w:w="1047" w:type="pct"/>
            <w:tcBorders>
              <w:right w:val="single" w:sz="4" w:space="0" w:color="auto"/>
            </w:tcBorders>
            <w:vAlign w:val="center"/>
          </w:tcPr>
          <w:p w14:paraId="7B9116E3" w14:textId="77777777" w:rsidR="00336742" w:rsidRPr="0082575C" w:rsidRDefault="00336742" w:rsidP="00F41A37">
            <w:pPr>
              <w:pStyle w:val="aff3"/>
              <w:widowControl w:val="0"/>
              <w:ind w:firstLineChars="0" w:firstLine="0"/>
              <w:jc w:val="center"/>
              <w:rPr>
                <w:rFonts w:ascii="Times New Roman"/>
                <w:sz w:val="20"/>
              </w:rPr>
            </w:pPr>
            <w:r w:rsidRPr="0082575C">
              <w:rPr>
                <w:rFonts w:ascii="Times New Roman"/>
                <w:sz w:val="20"/>
              </w:rPr>
              <w:t>D</w:t>
            </w:r>
          </w:p>
        </w:tc>
      </w:tr>
      <w:tr w:rsidR="00336742" w:rsidRPr="0082575C" w14:paraId="50726F75" w14:textId="77777777" w:rsidTr="00AB35E6">
        <w:trPr>
          <w:cantSplit/>
          <w:trHeight w:val="227"/>
          <w:jc w:val="center"/>
        </w:trPr>
        <w:tc>
          <w:tcPr>
            <w:tcW w:w="228" w:type="pct"/>
            <w:vMerge w:val="restart"/>
            <w:tcBorders>
              <w:left w:val="single" w:sz="4" w:space="0" w:color="auto"/>
            </w:tcBorders>
            <w:textDirection w:val="tbRlV"/>
            <w:vAlign w:val="center"/>
          </w:tcPr>
          <w:p w14:paraId="7E99F2DE" w14:textId="77777777" w:rsidR="00336742" w:rsidRPr="0082575C" w:rsidRDefault="00336742" w:rsidP="00F41A37">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776" w:type="pct"/>
            <w:tcBorders>
              <w:left w:val="single" w:sz="4" w:space="0" w:color="auto"/>
            </w:tcBorders>
            <w:vAlign w:val="center"/>
          </w:tcPr>
          <w:p w14:paraId="730722C9" w14:textId="77777777" w:rsidR="00336742" w:rsidRPr="0082575C" w:rsidRDefault="00336742" w:rsidP="00F41A37">
            <w:pPr>
              <w:pStyle w:val="aff3"/>
              <w:widowControl w:val="0"/>
              <w:ind w:firstLineChars="0" w:firstLine="0"/>
              <w:jc w:val="center"/>
              <w:rPr>
                <w:rFonts w:ascii="Times New Roman"/>
                <w:sz w:val="20"/>
              </w:rPr>
            </w:pPr>
            <w:proofErr w:type="gramStart"/>
            <w:r w:rsidRPr="0082575C">
              <w:rPr>
                <w:rFonts w:ascii="Times New Roman"/>
                <w:sz w:val="20"/>
              </w:rPr>
              <w:t>标液浓度</w:t>
            </w:r>
            <w:proofErr w:type="gramEnd"/>
            <w:r w:rsidRPr="0082575C">
              <w:rPr>
                <w:rFonts w:ascii="Times New Roman"/>
                <w:sz w:val="20"/>
              </w:rPr>
              <w:t>/(mg/L)</w:t>
            </w:r>
          </w:p>
        </w:tc>
        <w:tc>
          <w:tcPr>
            <w:tcW w:w="3996" w:type="pct"/>
            <w:gridSpan w:val="4"/>
            <w:tcBorders>
              <w:right w:val="single" w:sz="4" w:space="0" w:color="auto"/>
            </w:tcBorders>
            <w:vAlign w:val="center"/>
          </w:tcPr>
          <w:p w14:paraId="73CE67D6" w14:textId="58410848" w:rsidR="00336742" w:rsidRPr="0082575C" w:rsidRDefault="00336742" w:rsidP="00F41A37">
            <w:pPr>
              <w:pStyle w:val="aff3"/>
              <w:widowControl w:val="0"/>
              <w:ind w:firstLineChars="0" w:firstLine="0"/>
              <w:jc w:val="center"/>
              <w:rPr>
                <w:rFonts w:ascii="Times New Roman"/>
                <w:sz w:val="20"/>
              </w:rPr>
            </w:pPr>
            <w:r w:rsidRPr="0082575C">
              <w:rPr>
                <w:rFonts w:ascii="Times New Roman"/>
                <w:sz w:val="20"/>
              </w:rPr>
              <w:t>0.02</w:t>
            </w:r>
          </w:p>
        </w:tc>
      </w:tr>
      <w:tr w:rsidR="00233485" w:rsidRPr="0082575C" w14:paraId="3A3E9575" w14:textId="77777777" w:rsidTr="00AB35E6">
        <w:trPr>
          <w:cantSplit/>
          <w:trHeight w:val="227"/>
          <w:jc w:val="center"/>
        </w:trPr>
        <w:tc>
          <w:tcPr>
            <w:tcW w:w="228" w:type="pct"/>
            <w:vMerge/>
            <w:tcBorders>
              <w:left w:val="single" w:sz="4" w:space="0" w:color="auto"/>
            </w:tcBorders>
            <w:vAlign w:val="center"/>
          </w:tcPr>
          <w:p w14:paraId="512AB8F0" w14:textId="77777777" w:rsidR="00233485" w:rsidRPr="0082575C" w:rsidRDefault="00233485" w:rsidP="00F41A37">
            <w:pPr>
              <w:pStyle w:val="aff3"/>
              <w:widowControl w:val="0"/>
              <w:ind w:firstLineChars="0" w:firstLine="0"/>
              <w:jc w:val="center"/>
              <w:rPr>
                <w:rFonts w:ascii="Times New Roman"/>
                <w:sz w:val="20"/>
              </w:rPr>
            </w:pPr>
          </w:p>
        </w:tc>
        <w:tc>
          <w:tcPr>
            <w:tcW w:w="776" w:type="pct"/>
            <w:vMerge w:val="restart"/>
            <w:tcBorders>
              <w:left w:val="single" w:sz="4" w:space="0" w:color="auto"/>
            </w:tcBorders>
            <w:vAlign w:val="center"/>
          </w:tcPr>
          <w:p w14:paraId="6F05BC6E" w14:textId="7936FA12"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995" w:type="pct"/>
            <w:vAlign w:val="center"/>
          </w:tcPr>
          <w:p w14:paraId="4A1AC1B8" w14:textId="3DFE06B7"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0.0350</w:t>
            </w:r>
          </w:p>
        </w:tc>
        <w:tc>
          <w:tcPr>
            <w:tcW w:w="977" w:type="pct"/>
            <w:vAlign w:val="center"/>
          </w:tcPr>
          <w:p w14:paraId="7F869020" w14:textId="30777E46"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0.0212</w:t>
            </w:r>
          </w:p>
        </w:tc>
        <w:tc>
          <w:tcPr>
            <w:tcW w:w="977" w:type="pct"/>
            <w:vAlign w:val="center"/>
          </w:tcPr>
          <w:p w14:paraId="6854051F" w14:textId="3DCCB62E"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0.021</w:t>
            </w:r>
          </w:p>
        </w:tc>
        <w:tc>
          <w:tcPr>
            <w:tcW w:w="1047" w:type="pct"/>
            <w:tcBorders>
              <w:right w:val="single" w:sz="4" w:space="0" w:color="auto"/>
            </w:tcBorders>
            <w:vAlign w:val="center"/>
          </w:tcPr>
          <w:p w14:paraId="7A556CDF" w14:textId="499ED5C2"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0.014</w:t>
            </w:r>
          </w:p>
        </w:tc>
      </w:tr>
      <w:tr w:rsidR="00233485" w:rsidRPr="0082575C" w14:paraId="59D72765" w14:textId="77777777" w:rsidTr="00AB35E6">
        <w:trPr>
          <w:cantSplit/>
          <w:trHeight w:val="227"/>
          <w:jc w:val="center"/>
        </w:trPr>
        <w:tc>
          <w:tcPr>
            <w:tcW w:w="228" w:type="pct"/>
            <w:vMerge/>
            <w:tcBorders>
              <w:left w:val="single" w:sz="4" w:space="0" w:color="auto"/>
            </w:tcBorders>
            <w:vAlign w:val="center"/>
          </w:tcPr>
          <w:p w14:paraId="0DF87975" w14:textId="77777777" w:rsidR="00233485" w:rsidRPr="0082575C" w:rsidRDefault="00233485" w:rsidP="00F41A37">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105829B7" w14:textId="77777777" w:rsidR="00233485" w:rsidRPr="0082575C" w:rsidRDefault="00233485" w:rsidP="00F41A37">
            <w:pPr>
              <w:pStyle w:val="aff3"/>
              <w:widowControl w:val="0"/>
              <w:ind w:firstLineChars="0" w:firstLine="0"/>
              <w:jc w:val="center"/>
              <w:rPr>
                <w:rFonts w:ascii="Times New Roman"/>
                <w:sz w:val="20"/>
              </w:rPr>
            </w:pPr>
          </w:p>
        </w:tc>
        <w:tc>
          <w:tcPr>
            <w:tcW w:w="995" w:type="pct"/>
            <w:vAlign w:val="center"/>
          </w:tcPr>
          <w:p w14:paraId="21450B67" w14:textId="144E45AE"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0.0348</w:t>
            </w:r>
          </w:p>
        </w:tc>
        <w:tc>
          <w:tcPr>
            <w:tcW w:w="977" w:type="pct"/>
            <w:vAlign w:val="center"/>
          </w:tcPr>
          <w:p w14:paraId="70D3318D" w14:textId="64750B3B"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0.0216</w:t>
            </w:r>
          </w:p>
        </w:tc>
        <w:tc>
          <w:tcPr>
            <w:tcW w:w="977" w:type="pct"/>
            <w:vAlign w:val="center"/>
          </w:tcPr>
          <w:p w14:paraId="7120E4D5" w14:textId="070070DA"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0.021</w:t>
            </w:r>
          </w:p>
        </w:tc>
        <w:tc>
          <w:tcPr>
            <w:tcW w:w="1047" w:type="pct"/>
            <w:tcBorders>
              <w:right w:val="single" w:sz="4" w:space="0" w:color="auto"/>
            </w:tcBorders>
            <w:vAlign w:val="center"/>
          </w:tcPr>
          <w:p w14:paraId="15F7ADE7" w14:textId="0A3C5159"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0.015</w:t>
            </w:r>
          </w:p>
        </w:tc>
      </w:tr>
      <w:tr w:rsidR="00233485" w:rsidRPr="0082575C" w14:paraId="43BE8D82" w14:textId="77777777" w:rsidTr="00AB35E6">
        <w:trPr>
          <w:cantSplit/>
          <w:trHeight w:val="227"/>
          <w:jc w:val="center"/>
        </w:trPr>
        <w:tc>
          <w:tcPr>
            <w:tcW w:w="228" w:type="pct"/>
            <w:vMerge/>
            <w:tcBorders>
              <w:left w:val="single" w:sz="4" w:space="0" w:color="auto"/>
            </w:tcBorders>
            <w:vAlign w:val="center"/>
          </w:tcPr>
          <w:p w14:paraId="2E0F3B8A" w14:textId="77777777" w:rsidR="00233485" w:rsidRPr="0082575C" w:rsidRDefault="00233485" w:rsidP="00F41A37">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196BDB8D" w14:textId="77777777" w:rsidR="00233485" w:rsidRPr="0082575C" w:rsidRDefault="00233485" w:rsidP="00F41A37">
            <w:pPr>
              <w:pStyle w:val="aff3"/>
              <w:widowControl w:val="0"/>
              <w:ind w:firstLineChars="0" w:firstLine="0"/>
              <w:jc w:val="center"/>
              <w:rPr>
                <w:rFonts w:ascii="Times New Roman"/>
                <w:sz w:val="20"/>
              </w:rPr>
            </w:pPr>
          </w:p>
        </w:tc>
        <w:tc>
          <w:tcPr>
            <w:tcW w:w="995" w:type="pct"/>
            <w:vAlign w:val="center"/>
          </w:tcPr>
          <w:p w14:paraId="59D26F76" w14:textId="2C2C82EC"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0.0362</w:t>
            </w:r>
          </w:p>
        </w:tc>
        <w:tc>
          <w:tcPr>
            <w:tcW w:w="977" w:type="pct"/>
            <w:vAlign w:val="center"/>
          </w:tcPr>
          <w:p w14:paraId="790AE764" w14:textId="1F83E35E"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0.0220</w:t>
            </w:r>
          </w:p>
        </w:tc>
        <w:tc>
          <w:tcPr>
            <w:tcW w:w="977" w:type="pct"/>
            <w:vAlign w:val="center"/>
          </w:tcPr>
          <w:p w14:paraId="325BEC41" w14:textId="40045C1C"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0.023</w:t>
            </w:r>
          </w:p>
        </w:tc>
        <w:tc>
          <w:tcPr>
            <w:tcW w:w="1047" w:type="pct"/>
            <w:tcBorders>
              <w:right w:val="single" w:sz="4" w:space="0" w:color="auto"/>
            </w:tcBorders>
            <w:vAlign w:val="center"/>
          </w:tcPr>
          <w:p w14:paraId="0B833615" w14:textId="6730058C"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0.014</w:t>
            </w:r>
          </w:p>
        </w:tc>
      </w:tr>
      <w:tr w:rsidR="00233485" w:rsidRPr="0082575C" w14:paraId="345C6690" w14:textId="77777777" w:rsidTr="00AB35E6">
        <w:trPr>
          <w:cantSplit/>
          <w:trHeight w:val="227"/>
          <w:jc w:val="center"/>
        </w:trPr>
        <w:tc>
          <w:tcPr>
            <w:tcW w:w="228" w:type="pct"/>
            <w:vMerge/>
            <w:tcBorders>
              <w:left w:val="single" w:sz="4" w:space="0" w:color="auto"/>
            </w:tcBorders>
            <w:vAlign w:val="center"/>
          </w:tcPr>
          <w:p w14:paraId="004791D1" w14:textId="77777777" w:rsidR="00233485" w:rsidRPr="0082575C" w:rsidRDefault="00233485" w:rsidP="00F41A37">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54B1AD61" w14:textId="2BBB7839" w:rsidR="00233485" w:rsidRPr="0082575C" w:rsidRDefault="00233485" w:rsidP="00F41A37">
            <w:pPr>
              <w:pStyle w:val="aff3"/>
              <w:widowControl w:val="0"/>
              <w:ind w:firstLineChars="0" w:firstLine="0"/>
              <w:jc w:val="center"/>
              <w:rPr>
                <w:rFonts w:ascii="Times New Roman"/>
                <w:sz w:val="20"/>
              </w:rPr>
            </w:pPr>
          </w:p>
        </w:tc>
        <w:tc>
          <w:tcPr>
            <w:tcW w:w="995" w:type="pct"/>
            <w:vAlign w:val="center"/>
          </w:tcPr>
          <w:p w14:paraId="3F5553C2" w14:textId="200A13DB"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0.0362</w:t>
            </w:r>
          </w:p>
        </w:tc>
        <w:tc>
          <w:tcPr>
            <w:tcW w:w="977" w:type="pct"/>
            <w:vAlign w:val="center"/>
          </w:tcPr>
          <w:p w14:paraId="477B0275" w14:textId="09A1ABA1"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0.0215</w:t>
            </w:r>
          </w:p>
        </w:tc>
        <w:tc>
          <w:tcPr>
            <w:tcW w:w="977" w:type="pct"/>
            <w:vAlign w:val="center"/>
          </w:tcPr>
          <w:p w14:paraId="551A1932" w14:textId="4DCB4C25"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0.021</w:t>
            </w:r>
          </w:p>
        </w:tc>
        <w:tc>
          <w:tcPr>
            <w:tcW w:w="1047" w:type="pct"/>
            <w:tcBorders>
              <w:right w:val="single" w:sz="4" w:space="0" w:color="auto"/>
            </w:tcBorders>
            <w:vAlign w:val="center"/>
          </w:tcPr>
          <w:p w14:paraId="65457312" w14:textId="7EA554FB"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0.013</w:t>
            </w:r>
          </w:p>
        </w:tc>
      </w:tr>
      <w:tr w:rsidR="00233485" w:rsidRPr="0082575C" w14:paraId="6C6ADFAD" w14:textId="77777777" w:rsidTr="00AB35E6">
        <w:trPr>
          <w:cantSplit/>
          <w:trHeight w:val="227"/>
          <w:jc w:val="center"/>
        </w:trPr>
        <w:tc>
          <w:tcPr>
            <w:tcW w:w="228" w:type="pct"/>
            <w:vMerge/>
            <w:tcBorders>
              <w:left w:val="single" w:sz="4" w:space="0" w:color="auto"/>
            </w:tcBorders>
            <w:vAlign w:val="center"/>
          </w:tcPr>
          <w:p w14:paraId="57D760CD" w14:textId="77777777" w:rsidR="00233485" w:rsidRPr="0082575C" w:rsidRDefault="00233485" w:rsidP="00F41A37">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7CA9850A" w14:textId="52DA0729" w:rsidR="00233485" w:rsidRPr="0082575C" w:rsidRDefault="00233485" w:rsidP="00F41A37">
            <w:pPr>
              <w:pStyle w:val="aff3"/>
              <w:widowControl w:val="0"/>
              <w:ind w:firstLineChars="0" w:firstLine="0"/>
              <w:jc w:val="center"/>
              <w:rPr>
                <w:rFonts w:ascii="Times New Roman"/>
                <w:sz w:val="20"/>
              </w:rPr>
            </w:pPr>
          </w:p>
        </w:tc>
        <w:tc>
          <w:tcPr>
            <w:tcW w:w="995" w:type="pct"/>
            <w:vAlign w:val="center"/>
          </w:tcPr>
          <w:p w14:paraId="0E61D868" w14:textId="7236905F"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0.0353</w:t>
            </w:r>
          </w:p>
        </w:tc>
        <w:tc>
          <w:tcPr>
            <w:tcW w:w="977" w:type="pct"/>
            <w:vAlign w:val="center"/>
          </w:tcPr>
          <w:p w14:paraId="5AB7C65A" w14:textId="22AEFB31"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0.0218</w:t>
            </w:r>
          </w:p>
        </w:tc>
        <w:tc>
          <w:tcPr>
            <w:tcW w:w="977" w:type="pct"/>
            <w:vAlign w:val="center"/>
          </w:tcPr>
          <w:p w14:paraId="574149DA" w14:textId="23BEE5D7"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0.024</w:t>
            </w:r>
          </w:p>
        </w:tc>
        <w:tc>
          <w:tcPr>
            <w:tcW w:w="1047" w:type="pct"/>
            <w:tcBorders>
              <w:right w:val="single" w:sz="4" w:space="0" w:color="auto"/>
            </w:tcBorders>
            <w:vAlign w:val="center"/>
          </w:tcPr>
          <w:p w14:paraId="7EBB2441" w14:textId="401A982C"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0.015</w:t>
            </w:r>
          </w:p>
        </w:tc>
      </w:tr>
      <w:tr w:rsidR="00233485" w:rsidRPr="0082575C" w14:paraId="1DAD1C3C" w14:textId="77777777" w:rsidTr="00AB35E6">
        <w:trPr>
          <w:cantSplit/>
          <w:trHeight w:val="227"/>
          <w:jc w:val="center"/>
        </w:trPr>
        <w:tc>
          <w:tcPr>
            <w:tcW w:w="228" w:type="pct"/>
            <w:vMerge/>
            <w:tcBorders>
              <w:left w:val="single" w:sz="4" w:space="0" w:color="auto"/>
            </w:tcBorders>
            <w:vAlign w:val="center"/>
          </w:tcPr>
          <w:p w14:paraId="5B13D8AC" w14:textId="77777777" w:rsidR="00233485" w:rsidRPr="0082575C" w:rsidRDefault="00233485" w:rsidP="00F41A37">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236C1CD2" w14:textId="77777777" w:rsidR="00233485" w:rsidRPr="0082575C" w:rsidRDefault="00233485" w:rsidP="00F41A37">
            <w:pPr>
              <w:pStyle w:val="aff3"/>
              <w:widowControl w:val="0"/>
              <w:ind w:firstLineChars="0" w:firstLine="0"/>
              <w:jc w:val="center"/>
              <w:rPr>
                <w:rFonts w:ascii="Times New Roman"/>
                <w:sz w:val="20"/>
              </w:rPr>
            </w:pPr>
          </w:p>
        </w:tc>
        <w:tc>
          <w:tcPr>
            <w:tcW w:w="995" w:type="pct"/>
            <w:vAlign w:val="center"/>
          </w:tcPr>
          <w:p w14:paraId="059A7212" w14:textId="4214E226"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0.0370</w:t>
            </w:r>
          </w:p>
        </w:tc>
        <w:tc>
          <w:tcPr>
            <w:tcW w:w="977" w:type="pct"/>
            <w:vAlign w:val="center"/>
          </w:tcPr>
          <w:p w14:paraId="1116BE7C" w14:textId="5484D257"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0.0212</w:t>
            </w:r>
          </w:p>
        </w:tc>
        <w:tc>
          <w:tcPr>
            <w:tcW w:w="977" w:type="pct"/>
            <w:vAlign w:val="center"/>
          </w:tcPr>
          <w:p w14:paraId="30965963" w14:textId="2C1359F4"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0.022</w:t>
            </w:r>
          </w:p>
        </w:tc>
        <w:tc>
          <w:tcPr>
            <w:tcW w:w="1047" w:type="pct"/>
            <w:tcBorders>
              <w:right w:val="single" w:sz="4" w:space="0" w:color="auto"/>
            </w:tcBorders>
            <w:vAlign w:val="center"/>
          </w:tcPr>
          <w:p w14:paraId="12F0099A" w14:textId="434C090C"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0.015</w:t>
            </w:r>
          </w:p>
        </w:tc>
      </w:tr>
      <w:tr w:rsidR="00233485" w:rsidRPr="0082575C" w14:paraId="0FE30D0B" w14:textId="77777777" w:rsidTr="00AB35E6">
        <w:trPr>
          <w:cantSplit/>
          <w:trHeight w:val="227"/>
          <w:jc w:val="center"/>
        </w:trPr>
        <w:tc>
          <w:tcPr>
            <w:tcW w:w="228" w:type="pct"/>
            <w:vMerge/>
            <w:tcBorders>
              <w:left w:val="single" w:sz="4" w:space="0" w:color="auto"/>
            </w:tcBorders>
            <w:vAlign w:val="center"/>
          </w:tcPr>
          <w:p w14:paraId="1520E19F" w14:textId="77777777" w:rsidR="00233485" w:rsidRPr="0082575C" w:rsidRDefault="00233485" w:rsidP="00F41A37">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297C509A" w14:textId="77777777" w:rsidR="00233485" w:rsidRPr="0082575C" w:rsidRDefault="00233485" w:rsidP="00F41A37">
            <w:pPr>
              <w:pStyle w:val="aff3"/>
              <w:widowControl w:val="0"/>
              <w:ind w:firstLineChars="0" w:firstLine="0"/>
              <w:jc w:val="center"/>
              <w:rPr>
                <w:rFonts w:ascii="Times New Roman"/>
                <w:sz w:val="20"/>
              </w:rPr>
            </w:pPr>
          </w:p>
        </w:tc>
        <w:tc>
          <w:tcPr>
            <w:tcW w:w="995" w:type="pct"/>
            <w:vAlign w:val="center"/>
          </w:tcPr>
          <w:p w14:paraId="212CF47F" w14:textId="6AFC185B"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0.0357</w:t>
            </w:r>
          </w:p>
        </w:tc>
        <w:tc>
          <w:tcPr>
            <w:tcW w:w="977" w:type="pct"/>
            <w:vAlign w:val="center"/>
          </w:tcPr>
          <w:p w14:paraId="54AC69BA" w14:textId="2CE05344"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0.0214</w:t>
            </w:r>
          </w:p>
        </w:tc>
        <w:tc>
          <w:tcPr>
            <w:tcW w:w="977" w:type="pct"/>
            <w:vAlign w:val="center"/>
          </w:tcPr>
          <w:p w14:paraId="7560EA3F" w14:textId="51C0C14F"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0.023</w:t>
            </w:r>
          </w:p>
        </w:tc>
        <w:tc>
          <w:tcPr>
            <w:tcW w:w="1047" w:type="pct"/>
            <w:tcBorders>
              <w:right w:val="single" w:sz="4" w:space="0" w:color="auto"/>
            </w:tcBorders>
            <w:vAlign w:val="center"/>
          </w:tcPr>
          <w:p w14:paraId="22075F63" w14:textId="6574C754"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0.016</w:t>
            </w:r>
          </w:p>
        </w:tc>
      </w:tr>
      <w:tr w:rsidR="00233485" w:rsidRPr="0082575C" w14:paraId="6264790F" w14:textId="77777777" w:rsidTr="00AB35E6">
        <w:trPr>
          <w:cantSplit/>
          <w:trHeight w:val="227"/>
          <w:jc w:val="center"/>
        </w:trPr>
        <w:tc>
          <w:tcPr>
            <w:tcW w:w="228" w:type="pct"/>
            <w:vMerge/>
            <w:tcBorders>
              <w:left w:val="single" w:sz="4" w:space="0" w:color="auto"/>
            </w:tcBorders>
            <w:vAlign w:val="center"/>
          </w:tcPr>
          <w:p w14:paraId="14781BB1" w14:textId="77777777" w:rsidR="00233485" w:rsidRPr="0082575C" w:rsidRDefault="00233485" w:rsidP="00F41A37">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5ECB0DB8" w14:textId="77777777"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95" w:type="pct"/>
            <w:vAlign w:val="center"/>
          </w:tcPr>
          <w:p w14:paraId="2EDA436E" w14:textId="33A75FA6"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0.0357</w:t>
            </w:r>
          </w:p>
        </w:tc>
        <w:tc>
          <w:tcPr>
            <w:tcW w:w="977" w:type="pct"/>
            <w:vAlign w:val="center"/>
          </w:tcPr>
          <w:p w14:paraId="0659A8E8" w14:textId="7B86EC75"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0.0215</w:t>
            </w:r>
          </w:p>
        </w:tc>
        <w:tc>
          <w:tcPr>
            <w:tcW w:w="977" w:type="pct"/>
            <w:vAlign w:val="center"/>
          </w:tcPr>
          <w:p w14:paraId="38B18CDF" w14:textId="25075617"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0.022</w:t>
            </w:r>
          </w:p>
        </w:tc>
        <w:tc>
          <w:tcPr>
            <w:tcW w:w="1047" w:type="pct"/>
            <w:tcBorders>
              <w:right w:val="single" w:sz="4" w:space="0" w:color="auto"/>
            </w:tcBorders>
            <w:vAlign w:val="center"/>
          </w:tcPr>
          <w:p w14:paraId="0E761085" w14:textId="659B6138"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0.0146</w:t>
            </w:r>
          </w:p>
        </w:tc>
      </w:tr>
      <w:tr w:rsidR="00233485" w:rsidRPr="0082575C" w14:paraId="0B4F2E9C" w14:textId="77777777" w:rsidTr="00AB35E6">
        <w:trPr>
          <w:cantSplit/>
          <w:trHeight w:val="227"/>
          <w:jc w:val="center"/>
        </w:trPr>
        <w:tc>
          <w:tcPr>
            <w:tcW w:w="228" w:type="pct"/>
            <w:vMerge/>
            <w:tcBorders>
              <w:left w:val="single" w:sz="4" w:space="0" w:color="auto"/>
            </w:tcBorders>
            <w:vAlign w:val="center"/>
          </w:tcPr>
          <w:p w14:paraId="2E5F3045" w14:textId="77777777" w:rsidR="00233485" w:rsidRPr="0082575C" w:rsidRDefault="00233485" w:rsidP="00F41A37">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14CBA375" w14:textId="232BE696"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标准偏差</w:t>
            </w:r>
            <w:r w:rsidRPr="0082575C">
              <w:rPr>
                <w:rFonts w:ascii="Times New Roman"/>
                <w:sz w:val="20"/>
              </w:rPr>
              <w:t>/(mg/L)</w:t>
            </w:r>
          </w:p>
        </w:tc>
        <w:tc>
          <w:tcPr>
            <w:tcW w:w="995" w:type="pct"/>
            <w:vAlign w:val="center"/>
          </w:tcPr>
          <w:p w14:paraId="634A718E" w14:textId="7D196838"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0.0008</w:t>
            </w:r>
          </w:p>
        </w:tc>
        <w:tc>
          <w:tcPr>
            <w:tcW w:w="977" w:type="pct"/>
            <w:vAlign w:val="center"/>
          </w:tcPr>
          <w:p w14:paraId="39F33B50" w14:textId="398E5DB3"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0.0004</w:t>
            </w:r>
          </w:p>
        </w:tc>
        <w:tc>
          <w:tcPr>
            <w:tcW w:w="977" w:type="pct"/>
            <w:vAlign w:val="center"/>
          </w:tcPr>
          <w:p w14:paraId="43374707" w14:textId="7A403189"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0.0011</w:t>
            </w:r>
          </w:p>
        </w:tc>
        <w:tc>
          <w:tcPr>
            <w:tcW w:w="1047" w:type="pct"/>
            <w:tcBorders>
              <w:right w:val="single" w:sz="4" w:space="0" w:color="auto"/>
            </w:tcBorders>
            <w:vAlign w:val="center"/>
          </w:tcPr>
          <w:p w14:paraId="3AAC9EA7" w14:textId="0975717B"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0.0008</w:t>
            </w:r>
          </w:p>
        </w:tc>
      </w:tr>
      <w:tr w:rsidR="00233485" w:rsidRPr="0082575C" w14:paraId="63EDE70B" w14:textId="77777777" w:rsidTr="00AB35E6">
        <w:trPr>
          <w:cantSplit/>
          <w:trHeight w:val="227"/>
          <w:jc w:val="center"/>
        </w:trPr>
        <w:tc>
          <w:tcPr>
            <w:tcW w:w="228" w:type="pct"/>
            <w:vMerge/>
            <w:tcBorders>
              <w:left w:val="single" w:sz="4" w:space="0" w:color="auto"/>
            </w:tcBorders>
            <w:vAlign w:val="center"/>
          </w:tcPr>
          <w:p w14:paraId="6B40CFDB" w14:textId="77777777" w:rsidR="00233485" w:rsidRPr="0082575C" w:rsidRDefault="00233485" w:rsidP="00F41A37">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3072E9B7" w14:textId="3651012A"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检出限</w:t>
            </w:r>
            <w:r w:rsidRPr="0082575C">
              <w:rPr>
                <w:rFonts w:ascii="Times New Roman"/>
                <w:sz w:val="20"/>
              </w:rPr>
              <w:t>/(mg/L)</w:t>
            </w:r>
          </w:p>
        </w:tc>
        <w:tc>
          <w:tcPr>
            <w:tcW w:w="995" w:type="pct"/>
            <w:vAlign w:val="center"/>
          </w:tcPr>
          <w:p w14:paraId="437CCD59" w14:textId="7B560DD6"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0.0024</w:t>
            </w:r>
          </w:p>
        </w:tc>
        <w:tc>
          <w:tcPr>
            <w:tcW w:w="977" w:type="pct"/>
            <w:vAlign w:val="center"/>
          </w:tcPr>
          <w:p w14:paraId="25DEAE31" w14:textId="6C04B99F"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0.0012</w:t>
            </w:r>
          </w:p>
        </w:tc>
        <w:tc>
          <w:tcPr>
            <w:tcW w:w="977" w:type="pct"/>
            <w:vAlign w:val="center"/>
          </w:tcPr>
          <w:p w14:paraId="6ACD65FD" w14:textId="51709804"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0.003</w:t>
            </w:r>
          </w:p>
        </w:tc>
        <w:tc>
          <w:tcPr>
            <w:tcW w:w="1047" w:type="pct"/>
            <w:tcBorders>
              <w:right w:val="single" w:sz="4" w:space="0" w:color="auto"/>
            </w:tcBorders>
            <w:vAlign w:val="center"/>
          </w:tcPr>
          <w:p w14:paraId="64CE9318" w14:textId="7FAF55DE"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0.0024</w:t>
            </w:r>
          </w:p>
        </w:tc>
      </w:tr>
      <w:tr w:rsidR="00233485" w:rsidRPr="0082575C" w14:paraId="1A5EF38B" w14:textId="77777777" w:rsidTr="00AB35E6">
        <w:trPr>
          <w:cantSplit/>
          <w:trHeight w:val="227"/>
          <w:jc w:val="center"/>
        </w:trPr>
        <w:tc>
          <w:tcPr>
            <w:tcW w:w="228" w:type="pct"/>
            <w:vMerge/>
            <w:tcBorders>
              <w:left w:val="single" w:sz="4" w:space="0" w:color="auto"/>
            </w:tcBorders>
            <w:vAlign w:val="center"/>
          </w:tcPr>
          <w:p w14:paraId="349EB002" w14:textId="77777777" w:rsidR="00233485" w:rsidRPr="0082575C" w:rsidRDefault="00233485" w:rsidP="00F41A37">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46D300C3" w14:textId="77777777" w:rsidR="00233485" w:rsidRPr="0082575C" w:rsidRDefault="00233485" w:rsidP="00F41A37">
            <w:pPr>
              <w:pStyle w:val="aff3"/>
              <w:widowControl w:val="0"/>
              <w:ind w:firstLineChars="0" w:firstLine="0"/>
              <w:jc w:val="center"/>
              <w:rPr>
                <w:rFonts w:ascii="Times New Roman"/>
                <w:sz w:val="20"/>
              </w:rPr>
            </w:pPr>
            <w:r w:rsidRPr="0082575C">
              <w:rPr>
                <w:rFonts w:ascii="Times New Roman"/>
                <w:sz w:val="20"/>
              </w:rPr>
              <w:t>指标要求</w:t>
            </w:r>
          </w:p>
        </w:tc>
        <w:tc>
          <w:tcPr>
            <w:tcW w:w="3996" w:type="pct"/>
            <w:gridSpan w:val="4"/>
            <w:tcBorders>
              <w:right w:val="single" w:sz="4" w:space="0" w:color="auto"/>
            </w:tcBorders>
            <w:vAlign w:val="center"/>
          </w:tcPr>
          <w:p w14:paraId="27D10FFC" w14:textId="307586DC" w:rsidR="00233485" w:rsidRPr="0082575C" w:rsidRDefault="00691320" w:rsidP="00F41A37">
            <w:pPr>
              <w:pStyle w:val="aff3"/>
              <w:widowControl w:val="0"/>
              <w:ind w:firstLineChars="0" w:firstLine="0"/>
              <w:jc w:val="center"/>
              <w:rPr>
                <w:rFonts w:ascii="Times New Roman"/>
                <w:sz w:val="20"/>
              </w:rPr>
            </w:pPr>
            <w:r w:rsidRPr="0082575C">
              <w:rPr>
                <w:rFonts w:ascii="Times New Roman"/>
                <w:sz w:val="20"/>
              </w:rPr>
              <w:t>≤0.01</w:t>
            </w:r>
          </w:p>
        </w:tc>
      </w:tr>
      <w:tr w:rsidR="00556C76" w:rsidRPr="0082575C" w14:paraId="03BAE315" w14:textId="77777777" w:rsidTr="00AB35E6">
        <w:trPr>
          <w:cantSplit/>
          <w:trHeight w:val="227"/>
          <w:jc w:val="center"/>
        </w:trPr>
        <w:tc>
          <w:tcPr>
            <w:tcW w:w="228" w:type="pct"/>
            <w:vMerge/>
            <w:tcBorders>
              <w:left w:val="single" w:sz="4" w:space="0" w:color="auto"/>
            </w:tcBorders>
            <w:vAlign w:val="center"/>
          </w:tcPr>
          <w:p w14:paraId="47B1C96D" w14:textId="77777777" w:rsidR="00556C76" w:rsidRPr="0082575C" w:rsidRDefault="00556C76" w:rsidP="00F41A37">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0A8941B4" w14:textId="77777777" w:rsidR="00556C76" w:rsidRPr="0082575C" w:rsidRDefault="00556C76" w:rsidP="00F41A37">
            <w:pPr>
              <w:pStyle w:val="aff3"/>
              <w:widowControl w:val="0"/>
              <w:ind w:firstLineChars="0" w:firstLine="0"/>
              <w:jc w:val="center"/>
              <w:rPr>
                <w:rFonts w:ascii="Times New Roman"/>
                <w:sz w:val="20"/>
              </w:rPr>
            </w:pPr>
            <w:r w:rsidRPr="0082575C">
              <w:rPr>
                <w:rFonts w:ascii="Times New Roman"/>
                <w:sz w:val="20"/>
              </w:rPr>
              <w:t>备注</w:t>
            </w:r>
          </w:p>
        </w:tc>
        <w:tc>
          <w:tcPr>
            <w:tcW w:w="995" w:type="pct"/>
            <w:vAlign w:val="center"/>
          </w:tcPr>
          <w:p w14:paraId="4EAA4778" w14:textId="64F6F854" w:rsidR="00556C76" w:rsidRPr="0082575C" w:rsidRDefault="00556C76" w:rsidP="00F41A37">
            <w:pPr>
              <w:pStyle w:val="aff3"/>
              <w:widowControl w:val="0"/>
              <w:ind w:firstLineChars="0" w:firstLine="0"/>
              <w:jc w:val="center"/>
              <w:rPr>
                <w:rFonts w:ascii="Times New Roman"/>
                <w:sz w:val="20"/>
              </w:rPr>
            </w:pPr>
            <w:r w:rsidRPr="0082575C">
              <w:rPr>
                <w:rFonts w:ascii="Times New Roman"/>
                <w:sz w:val="20"/>
              </w:rPr>
              <w:t>合格</w:t>
            </w:r>
          </w:p>
        </w:tc>
        <w:tc>
          <w:tcPr>
            <w:tcW w:w="977" w:type="pct"/>
            <w:vAlign w:val="center"/>
          </w:tcPr>
          <w:p w14:paraId="75849F75" w14:textId="71A18AD3" w:rsidR="00556C76" w:rsidRPr="0082575C" w:rsidRDefault="00556C76" w:rsidP="00F41A37">
            <w:pPr>
              <w:pStyle w:val="aff3"/>
              <w:widowControl w:val="0"/>
              <w:ind w:firstLineChars="0" w:firstLine="0"/>
              <w:jc w:val="center"/>
              <w:rPr>
                <w:rFonts w:ascii="Times New Roman"/>
                <w:sz w:val="20"/>
              </w:rPr>
            </w:pPr>
            <w:r w:rsidRPr="0082575C">
              <w:rPr>
                <w:rFonts w:ascii="Times New Roman"/>
                <w:sz w:val="20"/>
              </w:rPr>
              <w:t>合格</w:t>
            </w:r>
          </w:p>
        </w:tc>
        <w:tc>
          <w:tcPr>
            <w:tcW w:w="977" w:type="pct"/>
            <w:vAlign w:val="center"/>
          </w:tcPr>
          <w:p w14:paraId="7BE635AD" w14:textId="5D57B876" w:rsidR="00556C76" w:rsidRPr="0082575C" w:rsidRDefault="00556C76" w:rsidP="00F41A37">
            <w:pPr>
              <w:pStyle w:val="aff3"/>
              <w:widowControl w:val="0"/>
              <w:ind w:firstLineChars="0" w:firstLine="0"/>
              <w:jc w:val="center"/>
              <w:rPr>
                <w:rFonts w:ascii="Times New Roman"/>
                <w:sz w:val="20"/>
              </w:rPr>
            </w:pPr>
            <w:r w:rsidRPr="0082575C">
              <w:rPr>
                <w:rFonts w:ascii="Times New Roman"/>
                <w:sz w:val="20"/>
              </w:rPr>
              <w:t>合格</w:t>
            </w:r>
          </w:p>
        </w:tc>
        <w:tc>
          <w:tcPr>
            <w:tcW w:w="1047" w:type="pct"/>
            <w:tcBorders>
              <w:right w:val="single" w:sz="4" w:space="0" w:color="auto"/>
            </w:tcBorders>
            <w:vAlign w:val="center"/>
          </w:tcPr>
          <w:p w14:paraId="49A61686" w14:textId="094C71CB" w:rsidR="00556C76" w:rsidRPr="0082575C" w:rsidRDefault="00556C76" w:rsidP="00F41A37">
            <w:pPr>
              <w:pStyle w:val="aff3"/>
              <w:widowControl w:val="0"/>
              <w:ind w:firstLineChars="0" w:firstLine="0"/>
              <w:jc w:val="center"/>
              <w:rPr>
                <w:rFonts w:ascii="Times New Roman"/>
                <w:sz w:val="20"/>
              </w:rPr>
            </w:pPr>
            <w:r w:rsidRPr="0082575C">
              <w:rPr>
                <w:rFonts w:ascii="Times New Roman"/>
                <w:sz w:val="20"/>
              </w:rPr>
              <w:t>合格</w:t>
            </w:r>
          </w:p>
        </w:tc>
      </w:tr>
    </w:tbl>
    <w:p w14:paraId="71E56E93" w14:textId="77777777" w:rsidR="00CA24AF" w:rsidRDefault="00CA24AF" w:rsidP="00CA24AF">
      <w:pPr>
        <w:pStyle w:val="aff3"/>
        <w:widowControl w:val="0"/>
        <w:ind w:firstLineChars="0" w:firstLine="0"/>
        <w:jc w:val="center"/>
        <w:rPr>
          <w:rFonts w:ascii="Times New Roman"/>
          <w:sz w:val="20"/>
        </w:rPr>
      </w:pPr>
    </w:p>
    <w:p w14:paraId="4F702D1A" w14:textId="3727188B" w:rsidR="00336742" w:rsidRPr="00CA24AF" w:rsidRDefault="00233485" w:rsidP="00CA24AF">
      <w:pPr>
        <w:pStyle w:val="aff3"/>
        <w:widowControl w:val="0"/>
        <w:ind w:firstLineChars="0" w:firstLine="0"/>
        <w:jc w:val="center"/>
        <w:rPr>
          <w:rFonts w:ascii="黑体" w:eastAsia="黑体" w:hAnsi="黑体"/>
          <w:sz w:val="20"/>
        </w:rPr>
      </w:pPr>
      <w:r w:rsidRPr="00CA24AF">
        <w:rPr>
          <w:rFonts w:ascii="黑体" w:eastAsia="黑体" w:hAnsi="黑体"/>
          <w:sz w:val="20"/>
        </w:rPr>
        <w:t>表</w:t>
      </w:r>
      <w:r w:rsidR="00CD51CB" w:rsidRPr="00CA24AF">
        <w:rPr>
          <w:rFonts w:ascii="黑体" w:eastAsia="黑体" w:hAnsi="黑体"/>
          <w:sz w:val="20"/>
        </w:rPr>
        <w:t>16</w:t>
      </w:r>
      <w:r w:rsidRPr="00CA24AF">
        <w:rPr>
          <w:rFonts w:ascii="黑体" w:eastAsia="黑体" w:hAnsi="黑体"/>
          <w:sz w:val="20"/>
        </w:rPr>
        <w:t xml:space="preserve"> 检出限测试数据表（流动注射-氰化物）</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
        <w:gridCol w:w="1347"/>
        <w:gridCol w:w="1727"/>
        <w:gridCol w:w="1697"/>
        <w:gridCol w:w="1697"/>
        <w:gridCol w:w="1818"/>
      </w:tblGrid>
      <w:tr w:rsidR="00233485" w:rsidRPr="0082575C" w14:paraId="1CF8EA8E" w14:textId="77777777" w:rsidTr="00F41A37">
        <w:trPr>
          <w:cantSplit/>
          <w:trHeight w:val="227"/>
          <w:jc w:val="center"/>
        </w:trPr>
        <w:tc>
          <w:tcPr>
            <w:tcW w:w="1004" w:type="pct"/>
            <w:gridSpan w:val="2"/>
            <w:tcBorders>
              <w:left w:val="single" w:sz="4" w:space="0" w:color="auto"/>
            </w:tcBorders>
            <w:vAlign w:val="center"/>
          </w:tcPr>
          <w:p w14:paraId="45958F86" w14:textId="77777777" w:rsidR="00233485" w:rsidRPr="0082575C" w:rsidRDefault="00233485" w:rsidP="00233485">
            <w:pPr>
              <w:pStyle w:val="aff3"/>
              <w:widowControl w:val="0"/>
              <w:ind w:firstLineChars="0" w:firstLine="0"/>
              <w:jc w:val="center"/>
              <w:rPr>
                <w:rFonts w:ascii="Times New Roman"/>
                <w:sz w:val="20"/>
              </w:rPr>
            </w:pPr>
            <w:r w:rsidRPr="0082575C">
              <w:rPr>
                <w:rFonts w:ascii="Times New Roman"/>
                <w:sz w:val="20"/>
              </w:rPr>
              <w:t>验证单位</w:t>
            </w:r>
          </w:p>
        </w:tc>
        <w:tc>
          <w:tcPr>
            <w:tcW w:w="995" w:type="pct"/>
            <w:vAlign w:val="center"/>
          </w:tcPr>
          <w:p w14:paraId="15AFD4C9" w14:textId="77777777" w:rsidR="00233485" w:rsidRPr="0082575C" w:rsidRDefault="00233485" w:rsidP="00233485">
            <w:pPr>
              <w:pStyle w:val="aff3"/>
              <w:widowControl w:val="0"/>
              <w:ind w:firstLineChars="0" w:firstLine="0"/>
              <w:jc w:val="center"/>
              <w:rPr>
                <w:rFonts w:ascii="Times New Roman"/>
                <w:sz w:val="20"/>
              </w:rPr>
            </w:pPr>
            <w:r w:rsidRPr="0082575C">
              <w:rPr>
                <w:rFonts w:ascii="Times New Roman"/>
                <w:sz w:val="20"/>
              </w:rPr>
              <w:t>A</w:t>
            </w:r>
          </w:p>
        </w:tc>
        <w:tc>
          <w:tcPr>
            <w:tcW w:w="977" w:type="pct"/>
            <w:vAlign w:val="center"/>
          </w:tcPr>
          <w:p w14:paraId="1582D2FA" w14:textId="77777777" w:rsidR="00233485" w:rsidRPr="0082575C" w:rsidRDefault="00233485" w:rsidP="00233485">
            <w:pPr>
              <w:pStyle w:val="aff3"/>
              <w:widowControl w:val="0"/>
              <w:ind w:firstLineChars="0" w:firstLine="0"/>
              <w:jc w:val="center"/>
              <w:rPr>
                <w:rFonts w:ascii="Times New Roman"/>
                <w:sz w:val="20"/>
              </w:rPr>
            </w:pPr>
            <w:r w:rsidRPr="0082575C">
              <w:rPr>
                <w:rFonts w:ascii="Times New Roman"/>
                <w:sz w:val="20"/>
              </w:rPr>
              <w:t>B</w:t>
            </w:r>
          </w:p>
        </w:tc>
        <w:tc>
          <w:tcPr>
            <w:tcW w:w="977" w:type="pct"/>
            <w:vAlign w:val="center"/>
          </w:tcPr>
          <w:p w14:paraId="56E47DE3" w14:textId="77777777" w:rsidR="00233485" w:rsidRPr="0082575C" w:rsidRDefault="00233485" w:rsidP="00233485">
            <w:pPr>
              <w:pStyle w:val="aff3"/>
              <w:widowControl w:val="0"/>
              <w:ind w:firstLineChars="0" w:firstLine="0"/>
              <w:jc w:val="center"/>
              <w:rPr>
                <w:rFonts w:ascii="Times New Roman"/>
                <w:sz w:val="20"/>
              </w:rPr>
            </w:pPr>
            <w:r w:rsidRPr="0082575C">
              <w:rPr>
                <w:rFonts w:ascii="Times New Roman"/>
                <w:sz w:val="20"/>
              </w:rPr>
              <w:t>C</w:t>
            </w:r>
          </w:p>
        </w:tc>
        <w:tc>
          <w:tcPr>
            <w:tcW w:w="1047" w:type="pct"/>
            <w:tcBorders>
              <w:right w:val="single" w:sz="4" w:space="0" w:color="auto"/>
            </w:tcBorders>
            <w:vAlign w:val="center"/>
          </w:tcPr>
          <w:p w14:paraId="16BE48BB" w14:textId="77777777" w:rsidR="00233485" w:rsidRPr="0082575C" w:rsidRDefault="00233485" w:rsidP="00233485">
            <w:pPr>
              <w:pStyle w:val="aff3"/>
              <w:widowControl w:val="0"/>
              <w:ind w:firstLineChars="0" w:firstLine="0"/>
              <w:jc w:val="center"/>
              <w:rPr>
                <w:rFonts w:ascii="Times New Roman"/>
                <w:sz w:val="20"/>
              </w:rPr>
            </w:pPr>
            <w:r w:rsidRPr="0082575C">
              <w:rPr>
                <w:rFonts w:ascii="Times New Roman"/>
                <w:sz w:val="20"/>
              </w:rPr>
              <w:t>D</w:t>
            </w:r>
          </w:p>
        </w:tc>
      </w:tr>
      <w:tr w:rsidR="00233485" w:rsidRPr="0082575C" w14:paraId="4C7C3770" w14:textId="77777777" w:rsidTr="00F41A37">
        <w:trPr>
          <w:cantSplit/>
          <w:trHeight w:val="227"/>
          <w:jc w:val="center"/>
        </w:trPr>
        <w:tc>
          <w:tcPr>
            <w:tcW w:w="228" w:type="pct"/>
            <w:vMerge w:val="restart"/>
            <w:tcBorders>
              <w:left w:val="single" w:sz="4" w:space="0" w:color="auto"/>
            </w:tcBorders>
            <w:textDirection w:val="tbRlV"/>
            <w:vAlign w:val="center"/>
          </w:tcPr>
          <w:p w14:paraId="144AFB0B" w14:textId="77777777" w:rsidR="00233485" w:rsidRPr="0082575C" w:rsidRDefault="00233485" w:rsidP="00233485">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776" w:type="pct"/>
            <w:tcBorders>
              <w:left w:val="single" w:sz="4" w:space="0" w:color="auto"/>
            </w:tcBorders>
            <w:vAlign w:val="center"/>
          </w:tcPr>
          <w:p w14:paraId="1B8D83FB" w14:textId="77777777" w:rsidR="00233485" w:rsidRPr="0082575C" w:rsidRDefault="00233485" w:rsidP="00233485">
            <w:pPr>
              <w:pStyle w:val="aff3"/>
              <w:widowControl w:val="0"/>
              <w:ind w:firstLineChars="0" w:firstLine="0"/>
              <w:jc w:val="center"/>
              <w:rPr>
                <w:rFonts w:ascii="Times New Roman"/>
                <w:sz w:val="20"/>
              </w:rPr>
            </w:pPr>
            <w:proofErr w:type="gramStart"/>
            <w:r w:rsidRPr="0082575C">
              <w:rPr>
                <w:rFonts w:ascii="Times New Roman"/>
                <w:sz w:val="20"/>
              </w:rPr>
              <w:t>标液浓度</w:t>
            </w:r>
            <w:proofErr w:type="gramEnd"/>
            <w:r w:rsidRPr="0082575C">
              <w:rPr>
                <w:rFonts w:ascii="Times New Roman"/>
                <w:sz w:val="20"/>
              </w:rPr>
              <w:t>/(mg/L)</w:t>
            </w:r>
          </w:p>
        </w:tc>
        <w:tc>
          <w:tcPr>
            <w:tcW w:w="3996" w:type="pct"/>
            <w:gridSpan w:val="4"/>
            <w:tcBorders>
              <w:right w:val="single" w:sz="4" w:space="0" w:color="auto"/>
            </w:tcBorders>
            <w:vAlign w:val="center"/>
          </w:tcPr>
          <w:p w14:paraId="1F0CE364" w14:textId="68489EAA"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0.002</w:t>
            </w:r>
          </w:p>
        </w:tc>
      </w:tr>
      <w:tr w:rsidR="00233485" w:rsidRPr="0082575C" w14:paraId="6CB0E33B" w14:textId="77777777" w:rsidTr="00F41A37">
        <w:trPr>
          <w:cantSplit/>
          <w:trHeight w:val="227"/>
          <w:jc w:val="center"/>
        </w:trPr>
        <w:tc>
          <w:tcPr>
            <w:tcW w:w="228" w:type="pct"/>
            <w:vMerge/>
            <w:tcBorders>
              <w:left w:val="single" w:sz="4" w:space="0" w:color="auto"/>
            </w:tcBorders>
            <w:vAlign w:val="center"/>
          </w:tcPr>
          <w:p w14:paraId="5467A1CC" w14:textId="77777777" w:rsidR="00233485" w:rsidRPr="0082575C" w:rsidRDefault="00233485" w:rsidP="00233485">
            <w:pPr>
              <w:pStyle w:val="aff3"/>
              <w:widowControl w:val="0"/>
              <w:ind w:firstLineChars="0" w:firstLine="0"/>
              <w:jc w:val="center"/>
              <w:rPr>
                <w:rFonts w:ascii="Times New Roman"/>
                <w:sz w:val="20"/>
              </w:rPr>
            </w:pPr>
          </w:p>
        </w:tc>
        <w:tc>
          <w:tcPr>
            <w:tcW w:w="776" w:type="pct"/>
            <w:vMerge w:val="restart"/>
            <w:tcBorders>
              <w:left w:val="single" w:sz="4" w:space="0" w:color="auto"/>
            </w:tcBorders>
            <w:vAlign w:val="center"/>
          </w:tcPr>
          <w:p w14:paraId="26B6EE58" w14:textId="77777777" w:rsidR="00233485" w:rsidRPr="0082575C" w:rsidRDefault="00233485" w:rsidP="00233485">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995" w:type="pct"/>
            <w:vAlign w:val="center"/>
          </w:tcPr>
          <w:p w14:paraId="52E27AA3" w14:textId="0DF886A8"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0.0020</w:t>
            </w:r>
          </w:p>
        </w:tc>
        <w:tc>
          <w:tcPr>
            <w:tcW w:w="977" w:type="pct"/>
            <w:vAlign w:val="center"/>
          </w:tcPr>
          <w:p w14:paraId="5587A2CB" w14:textId="302D4107"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0.00178</w:t>
            </w:r>
          </w:p>
        </w:tc>
        <w:tc>
          <w:tcPr>
            <w:tcW w:w="977" w:type="pct"/>
            <w:vAlign w:val="center"/>
          </w:tcPr>
          <w:p w14:paraId="4F7D2EF2" w14:textId="7ADD993B"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0.0021</w:t>
            </w:r>
          </w:p>
        </w:tc>
        <w:tc>
          <w:tcPr>
            <w:tcW w:w="1047" w:type="pct"/>
            <w:tcBorders>
              <w:right w:val="single" w:sz="4" w:space="0" w:color="auto"/>
            </w:tcBorders>
            <w:vAlign w:val="center"/>
          </w:tcPr>
          <w:p w14:paraId="107ED4A8" w14:textId="3BFF38FB"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0.001715</w:t>
            </w:r>
          </w:p>
        </w:tc>
      </w:tr>
      <w:tr w:rsidR="00233485" w:rsidRPr="0082575C" w14:paraId="3A52D15C" w14:textId="77777777" w:rsidTr="00F41A37">
        <w:trPr>
          <w:cantSplit/>
          <w:trHeight w:val="227"/>
          <w:jc w:val="center"/>
        </w:trPr>
        <w:tc>
          <w:tcPr>
            <w:tcW w:w="228" w:type="pct"/>
            <w:vMerge/>
            <w:tcBorders>
              <w:left w:val="single" w:sz="4" w:space="0" w:color="auto"/>
            </w:tcBorders>
            <w:vAlign w:val="center"/>
          </w:tcPr>
          <w:p w14:paraId="590A4319" w14:textId="77777777" w:rsidR="00233485" w:rsidRPr="0082575C" w:rsidRDefault="00233485" w:rsidP="00233485">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79BCE8E0" w14:textId="77777777" w:rsidR="00233485" w:rsidRPr="0082575C" w:rsidRDefault="00233485" w:rsidP="00233485">
            <w:pPr>
              <w:pStyle w:val="aff3"/>
              <w:widowControl w:val="0"/>
              <w:ind w:firstLineChars="0" w:firstLine="0"/>
              <w:jc w:val="center"/>
              <w:rPr>
                <w:rFonts w:ascii="Times New Roman"/>
                <w:sz w:val="20"/>
              </w:rPr>
            </w:pPr>
          </w:p>
        </w:tc>
        <w:tc>
          <w:tcPr>
            <w:tcW w:w="995" w:type="pct"/>
            <w:vAlign w:val="center"/>
          </w:tcPr>
          <w:p w14:paraId="5F3ECE90" w14:textId="58A7B0C8"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0.0022</w:t>
            </w:r>
          </w:p>
        </w:tc>
        <w:tc>
          <w:tcPr>
            <w:tcW w:w="977" w:type="pct"/>
            <w:vAlign w:val="center"/>
          </w:tcPr>
          <w:p w14:paraId="07874774" w14:textId="3CCB761B"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0.00177</w:t>
            </w:r>
          </w:p>
        </w:tc>
        <w:tc>
          <w:tcPr>
            <w:tcW w:w="977" w:type="pct"/>
            <w:vAlign w:val="center"/>
          </w:tcPr>
          <w:p w14:paraId="6BCCD826" w14:textId="06D88915"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0.0021</w:t>
            </w:r>
          </w:p>
        </w:tc>
        <w:tc>
          <w:tcPr>
            <w:tcW w:w="1047" w:type="pct"/>
            <w:tcBorders>
              <w:right w:val="single" w:sz="4" w:space="0" w:color="auto"/>
            </w:tcBorders>
            <w:vAlign w:val="center"/>
          </w:tcPr>
          <w:p w14:paraId="2C8D0DB0" w14:textId="4C522A4A"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0.001832</w:t>
            </w:r>
          </w:p>
        </w:tc>
      </w:tr>
      <w:tr w:rsidR="00233485" w:rsidRPr="0082575C" w14:paraId="272386CA" w14:textId="77777777" w:rsidTr="00F41A37">
        <w:trPr>
          <w:cantSplit/>
          <w:trHeight w:val="227"/>
          <w:jc w:val="center"/>
        </w:trPr>
        <w:tc>
          <w:tcPr>
            <w:tcW w:w="228" w:type="pct"/>
            <w:vMerge/>
            <w:tcBorders>
              <w:left w:val="single" w:sz="4" w:space="0" w:color="auto"/>
            </w:tcBorders>
            <w:vAlign w:val="center"/>
          </w:tcPr>
          <w:p w14:paraId="163687A6" w14:textId="77777777" w:rsidR="00233485" w:rsidRPr="0082575C" w:rsidRDefault="00233485" w:rsidP="00233485">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44FE9AE2" w14:textId="77777777" w:rsidR="00233485" w:rsidRPr="0082575C" w:rsidRDefault="00233485" w:rsidP="00233485">
            <w:pPr>
              <w:pStyle w:val="aff3"/>
              <w:widowControl w:val="0"/>
              <w:ind w:firstLineChars="0" w:firstLine="0"/>
              <w:jc w:val="center"/>
              <w:rPr>
                <w:rFonts w:ascii="Times New Roman"/>
                <w:sz w:val="20"/>
              </w:rPr>
            </w:pPr>
          </w:p>
        </w:tc>
        <w:tc>
          <w:tcPr>
            <w:tcW w:w="995" w:type="pct"/>
            <w:vAlign w:val="center"/>
          </w:tcPr>
          <w:p w14:paraId="7688B70D" w14:textId="1F0FE005"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0.0023</w:t>
            </w:r>
          </w:p>
        </w:tc>
        <w:tc>
          <w:tcPr>
            <w:tcW w:w="977" w:type="pct"/>
            <w:vAlign w:val="center"/>
          </w:tcPr>
          <w:p w14:paraId="75E35D96" w14:textId="5851C654"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0.00176</w:t>
            </w:r>
          </w:p>
        </w:tc>
        <w:tc>
          <w:tcPr>
            <w:tcW w:w="977" w:type="pct"/>
            <w:vAlign w:val="center"/>
          </w:tcPr>
          <w:p w14:paraId="2E8A4B0A" w14:textId="0D196609"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0.0021</w:t>
            </w:r>
          </w:p>
        </w:tc>
        <w:tc>
          <w:tcPr>
            <w:tcW w:w="1047" w:type="pct"/>
            <w:tcBorders>
              <w:right w:val="single" w:sz="4" w:space="0" w:color="auto"/>
            </w:tcBorders>
            <w:vAlign w:val="center"/>
          </w:tcPr>
          <w:p w14:paraId="0A6D88BE" w14:textId="1D7C9FDB"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0.001583</w:t>
            </w:r>
          </w:p>
        </w:tc>
      </w:tr>
      <w:tr w:rsidR="00233485" w:rsidRPr="0082575C" w14:paraId="227D1EDA" w14:textId="77777777" w:rsidTr="00F41A37">
        <w:trPr>
          <w:cantSplit/>
          <w:trHeight w:val="227"/>
          <w:jc w:val="center"/>
        </w:trPr>
        <w:tc>
          <w:tcPr>
            <w:tcW w:w="228" w:type="pct"/>
            <w:vMerge/>
            <w:tcBorders>
              <w:left w:val="single" w:sz="4" w:space="0" w:color="auto"/>
            </w:tcBorders>
            <w:vAlign w:val="center"/>
          </w:tcPr>
          <w:p w14:paraId="18F6BBD7" w14:textId="77777777" w:rsidR="00233485" w:rsidRPr="0082575C" w:rsidRDefault="00233485" w:rsidP="00233485">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4C90F362" w14:textId="77777777" w:rsidR="00233485" w:rsidRPr="0082575C" w:rsidRDefault="00233485" w:rsidP="00233485">
            <w:pPr>
              <w:pStyle w:val="aff3"/>
              <w:widowControl w:val="0"/>
              <w:ind w:firstLineChars="0" w:firstLine="0"/>
              <w:jc w:val="center"/>
              <w:rPr>
                <w:rFonts w:ascii="Times New Roman"/>
                <w:sz w:val="20"/>
              </w:rPr>
            </w:pPr>
          </w:p>
        </w:tc>
        <w:tc>
          <w:tcPr>
            <w:tcW w:w="995" w:type="pct"/>
            <w:vAlign w:val="center"/>
          </w:tcPr>
          <w:p w14:paraId="6FD5CCFE" w14:textId="59308D92"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0.0022</w:t>
            </w:r>
          </w:p>
        </w:tc>
        <w:tc>
          <w:tcPr>
            <w:tcW w:w="977" w:type="pct"/>
            <w:vAlign w:val="center"/>
          </w:tcPr>
          <w:p w14:paraId="782616AB" w14:textId="364ECE4F"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0.00179</w:t>
            </w:r>
          </w:p>
        </w:tc>
        <w:tc>
          <w:tcPr>
            <w:tcW w:w="977" w:type="pct"/>
            <w:vAlign w:val="center"/>
          </w:tcPr>
          <w:p w14:paraId="68409BA0" w14:textId="4274B065"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0.0020</w:t>
            </w:r>
          </w:p>
        </w:tc>
        <w:tc>
          <w:tcPr>
            <w:tcW w:w="1047" w:type="pct"/>
            <w:tcBorders>
              <w:right w:val="single" w:sz="4" w:space="0" w:color="auto"/>
            </w:tcBorders>
            <w:vAlign w:val="center"/>
          </w:tcPr>
          <w:p w14:paraId="119F2C8F" w14:textId="1F6DBD2F"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0.001910</w:t>
            </w:r>
          </w:p>
        </w:tc>
      </w:tr>
      <w:tr w:rsidR="00233485" w:rsidRPr="0082575C" w14:paraId="07F20FE4" w14:textId="77777777" w:rsidTr="00F41A37">
        <w:trPr>
          <w:cantSplit/>
          <w:trHeight w:val="227"/>
          <w:jc w:val="center"/>
        </w:trPr>
        <w:tc>
          <w:tcPr>
            <w:tcW w:w="228" w:type="pct"/>
            <w:vMerge/>
            <w:tcBorders>
              <w:left w:val="single" w:sz="4" w:space="0" w:color="auto"/>
            </w:tcBorders>
            <w:vAlign w:val="center"/>
          </w:tcPr>
          <w:p w14:paraId="35154DD0" w14:textId="77777777" w:rsidR="00233485" w:rsidRPr="0082575C" w:rsidRDefault="00233485" w:rsidP="00233485">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0D56FC62" w14:textId="77777777" w:rsidR="00233485" w:rsidRPr="0082575C" w:rsidRDefault="00233485" w:rsidP="00233485">
            <w:pPr>
              <w:pStyle w:val="aff3"/>
              <w:widowControl w:val="0"/>
              <w:ind w:firstLineChars="0" w:firstLine="0"/>
              <w:jc w:val="center"/>
              <w:rPr>
                <w:rFonts w:ascii="Times New Roman"/>
                <w:sz w:val="20"/>
              </w:rPr>
            </w:pPr>
          </w:p>
        </w:tc>
        <w:tc>
          <w:tcPr>
            <w:tcW w:w="995" w:type="pct"/>
            <w:vAlign w:val="center"/>
          </w:tcPr>
          <w:p w14:paraId="5D1CEA95" w14:textId="367BAB55"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0.0024</w:t>
            </w:r>
          </w:p>
        </w:tc>
        <w:tc>
          <w:tcPr>
            <w:tcW w:w="977" w:type="pct"/>
            <w:vAlign w:val="center"/>
          </w:tcPr>
          <w:p w14:paraId="39602BB3" w14:textId="19AFB5EF"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0.00177</w:t>
            </w:r>
          </w:p>
        </w:tc>
        <w:tc>
          <w:tcPr>
            <w:tcW w:w="977" w:type="pct"/>
            <w:vAlign w:val="center"/>
          </w:tcPr>
          <w:p w14:paraId="39793623" w14:textId="1B10F945"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0.0019</w:t>
            </w:r>
          </w:p>
        </w:tc>
        <w:tc>
          <w:tcPr>
            <w:tcW w:w="1047" w:type="pct"/>
            <w:tcBorders>
              <w:right w:val="single" w:sz="4" w:space="0" w:color="auto"/>
            </w:tcBorders>
            <w:vAlign w:val="center"/>
          </w:tcPr>
          <w:p w14:paraId="7A1EBAD2" w14:textId="7818140F" w:rsidR="00233485" w:rsidRPr="0082575C" w:rsidRDefault="00745C3D" w:rsidP="00233485">
            <w:pPr>
              <w:pStyle w:val="aff3"/>
              <w:widowControl w:val="0"/>
              <w:ind w:firstLineChars="0" w:firstLine="0"/>
              <w:jc w:val="center"/>
              <w:rPr>
                <w:rFonts w:ascii="Times New Roman"/>
                <w:sz w:val="20"/>
              </w:rPr>
            </w:pPr>
            <w:r w:rsidRPr="0082575C">
              <w:rPr>
                <w:rFonts w:ascii="Times New Roman"/>
                <w:sz w:val="20"/>
              </w:rPr>
              <w:t>0.001657</w:t>
            </w:r>
          </w:p>
        </w:tc>
      </w:tr>
      <w:tr w:rsidR="00745C3D" w:rsidRPr="0082575C" w14:paraId="2053D0E2" w14:textId="77777777" w:rsidTr="00F41A37">
        <w:trPr>
          <w:cantSplit/>
          <w:trHeight w:val="227"/>
          <w:jc w:val="center"/>
        </w:trPr>
        <w:tc>
          <w:tcPr>
            <w:tcW w:w="228" w:type="pct"/>
            <w:vMerge/>
            <w:tcBorders>
              <w:left w:val="single" w:sz="4" w:space="0" w:color="auto"/>
            </w:tcBorders>
            <w:vAlign w:val="center"/>
          </w:tcPr>
          <w:p w14:paraId="6C584C35" w14:textId="77777777" w:rsidR="00745C3D" w:rsidRPr="0082575C" w:rsidRDefault="00745C3D" w:rsidP="00745C3D">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127077CE" w14:textId="77777777" w:rsidR="00745C3D" w:rsidRPr="0082575C" w:rsidRDefault="00745C3D" w:rsidP="00745C3D">
            <w:pPr>
              <w:pStyle w:val="aff3"/>
              <w:widowControl w:val="0"/>
              <w:ind w:firstLineChars="0" w:firstLine="0"/>
              <w:jc w:val="center"/>
              <w:rPr>
                <w:rFonts w:ascii="Times New Roman"/>
                <w:sz w:val="20"/>
              </w:rPr>
            </w:pPr>
          </w:p>
        </w:tc>
        <w:tc>
          <w:tcPr>
            <w:tcW w:w="995" w:type="pct"/>
            <w:vAlign w:val="center"/>
          </w:tcPr>
          <w:p w14:paraId="7FB0D8B2" w14:textId="05570B97"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0.0021</w:t>
            </w:r>
          </w:p>
        </w:tc>
        <w:tc>
          <w:tcPr>
            <w:tcW w:w="977" w:type="pct"/>
            <w:vAlign w:val="center"/>
          </w:tcPr>
          <w:p w14:paraId="3E763414" w14:textId="4BB38CE4"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0.00176</w:t>
            </w:r>
          </w:p>
        </w:tc>
        <w:tc>
          <w:tcPr>
            <w:tcW w:w="977" w:type="pct"/>
            <w:vAlign w:val="center"/>
          </w:tcPr>
          <w:p w14:paraId="57B8B037" w14:textId="74B87B8E"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0.0020</w:t>
            </w:r>
          </w:p>
        </w:tc>
        <w:tc>
          <w:tcPr>
            <w:tcW w:w="1047" w:type="pct"/>
            <w:tcBorders>
              <w:right w:val="single" w:sz="4" w:space="0" w:color="auto"/>
            </w:tcBorders>
            <w:vAlign w:val="center"/>
          </w:tcPr>
          <w:p w14:paraId="634D1CB9" w14:textId="32CC292B"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0.001745</w:t>
            </w:r>
          </w:p>
        </w:tc>
      </w:tr>
      <w:tr w:rsidR="00745C3D" w:rsidRPr="0082575C" w14:paraId="019CBAFC" w14:textId="77777777" w:rsidTr="00F41A37">
        <w:trPr>
          <w:cantSplit/>
          <w:trHeight w:val="227"/>
          <w:jc w:val="center"/>
        </w:trPr>
        <w:tc>
          <w:tcPr>
            <w:tcW w:w="228" w:type="pct"/>
            <w:vMerge/>
            <w:tcBorders>
              <w:left w:val="single" w:sz="4" w:space="0" w:color="auto"/>
            </w:tcBorders>
            <w:vAlign w:val="center"/>
          </w:tcPr>
          <w:p w14:paraId="4A812240" w14:textId="77777777" w:rsidR="00745C3D" w:rsidRPr="0082575C" w:rsidRDefault="00745C3D" w:rsidP="00745C3D">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570BDB46" w14:textId="77777777" w:rsidR="00745C3D" w:rsidRPr="0082575C" w:rsidRDefault="00745C3D" w:rsidP="00745C3D">
            <w:pPr>
              <w:pStyle w:val="aff3"/>
              <w:widowControl w:val="0"/>
              <w:ind w:firstLineChars="0" w:firstLine="0"/>
              <w:jc w:val="center"/>
              <w:rPr>
                <w:rFonts w:ascii="Times New Roman"/>
                <w:sz w:val="20"/>
              </w:rPr>
            </w:pPr>
          </w:p>
        </w:tc>
        <w:tc>
          <w:tcPr>
            <w:tcW w:w="995" w:type="pct"/>
            <w:vAlign w:val="center"/>
          </w:tcPr>
          <w:p w14:paraId="7CE7E717" w14:textId="1A4EE357"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0.0022</w:t>
            </w:r>
          </w:p>
        </w:tc>
        <w:tc>
          <w:tcPr>
            <w:tcW w:w="977" w:type="pct"/>
            <w:vAlign w:val="center"/>
          </w:tcPr>
          <w:p w14:paraId="67995550" w14:textId="7D70E4AD"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0.00171</w:t>
            </w:r>
          </w:p>
        </w:tc>
        <w:tc>
          <w:tcPr>
            <w:tcW w:w="977" w:type="pct"/>
            <w:vAlign w:val="center"/>
          </w:tcPr>
          <w:p w14:paraId="006AD6ED" w14:textId="7187C99F"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0.0021</w:t>
            </w:r>
          </w:p>
        </w:tc>
        <w:tc>
          <w:tcPr>
            <w:tcW w:w="1047" w:type="pct"/>
            <w:tcBorders>
              <w:right w:val="single" w:sz="4" w:space="0" w:color="auto"/>
            </w:tcBorders>
            <w:vAlign w:val="center"/>
          </w:tcPr>
          <w:p w14:paraId="1DC3F50D" w14:textId="17C24089"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0.001754</w:t>
            </w:r>
          </w:p>
        </w:tc>
      </w:tr>
      <w:tr w:rsidR="00745C3D" w:rsidRPr="0082575C" w14:paraId="22FC23EC" w14:textId="77777777" w:rsidTr="00F41A37">
        <w:trPr>
          <w:cantSplit/>
          <w:trHeight w:val="227"/>
          <w:jc w:val="center"/>
        </w:trPr>
        <w:tc>
          <w:tcPr>
            <w:tcW w:w="228" w:type="pct"/>
            <w:vMerge/>
            <w:tcBorders>
              <w:left w:val="single" w:sz="4" w:space="0" w:color="auto"/>
            </w:tcBorders>
            <w:vAlign w:val="center"/>
          </w:tcPr>
          <w:p w14:paraId="74BE0A8E" w14:textId="77777777" w:rsidR="00745C3D" w:rsidRPr="0082575C" w:rsidRDefault="00745C3D" w:rsidP="00745C3D">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39A7EA34" w14:textId="77777777"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95" w:type="pct"/>
            <w:vAlign w:val="center"/>
          </w:tcPr>
          <w:p w14:paraId="79D096D7" w14:textId="7299B1AC"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0.0022</w:t>
            </w:r>
          </w:p>
        </w:tc>
        <w:tc>
          <w:tcPr>
            <w:tcW w:w="977" w:type="pct"/>
            <w:vAlign w:val="center"/>
          </w:tcPr>
          <w:p w14:paraId="5237C106" w14:textId="77FEF3AF"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0.00176</w:t>
            </w:r>
          </w:p>
        </w:tc>
        <w:tc>
          <w:tcPr>
            <w:tcW w:w="977" w:type="pct"/>
            <w:vAlign w:val="center"/>
          </w:tcPr>
          <w:p w14:paraId="3FF4D407" w14:textId="0AAD10F1"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0.0020</w:t>
            </w:r>
          </w:p>
        </w:tc>
        <w:tc>
          <w:tcPr>
            <w:tcW w:w="1047" w:type="pct"/>
            <w:tcBorders>
              <w:right w:val="single" w:sz="4" w:space="0" w:color="auto"/>
            </w:tcBorders>
            <w:vAlign w:val="center"/>
          </w:tcPr>
          <w:p w14:paraId="2E76EA02" w14:textId="29B4CC08"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0.0017421</w:t>
            </w:r>
          </w:p>
        </w:tc>
      </w:tr>
      <w:tr w:rsidR="00745C3D" w:rsidRPr="0082575C" w14:paraId="4B21A8D4" w14:textId="77777777" w:rsidTr="00F41A37">
        <w:trPr>
          <w:cantSplit/>
          <w:trHeight w:val="227"/>
          <w:jc w:val="center"/>
        </w:trPr>
        <w:tc>
          <w:tcPr>
            <w:tcW w:w="228" w:type="pct"/>
            <w:vMerge/>
            <w:tcBorders>
              <w:left w:val="single" w:sz="4" w:space="0" w:color="auto"/>
            </w:tcBorders>
            <w:vAlign w:val="center"/>
          </w:tcPr>
          <w:p w14:paraId="3DFADC5E" w14:textId="77777777" w:rsidR="00745C3D" w:rsidRPr="0082575C" w:rsidRDefault="00745C3D" w:rsidP="00745C3D">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5BE4CE80" w14:textId="77777777"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标准偏差</w:t>
            </w:r>
            <w:r w:rsidRPr="0082575C">
              <w:rPr>
                <w:rFonts w:ascii="Times New Roman"/>
                <w:sz w:val="20"/>
              </w:rPr>
              <w:t>/(mg/L)</w:t>
            </w:r>
          </w:p>
        </w:tc>
        <w:tc>
          <w:tcPr>
            <w:tcW w:w="995" w:type="pct"/>
            <w:vAlign w:val="center"/>
          </w:tcPr>
          <w:p w14:paraId="73D2E1DC" w14:textId="06AC404B"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0.00013</w:t>
            </w:r>
          </w:p>
        </w:tc>
        <w:tc>
          <w:tcPr>
            <w:tcW w:w="977" w:type="pct"/>
            <w:vAlign w:val="center"/>
          </w:tcPr>
          <w:p w14:paraId="7C2F9B32" w14:textId="2DCB58C0"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0.00002</w:t>
            </w:r>
          </w:p>
        </w:tc>
        <w:tc>
          <w:tcPr>
            <w:tcW w:w="977" w:type="pct"/>
            <w:vAlign w:val="center"/>
          </w:tcPr>
          <w:p w14:paraId="4961CB1E" w14:textId="183DB09C"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0.0000746</w:t>
            </w:r>
          </w:p>
        </w:tc>
        <w:tc>
          <w:tcPr>
            <w:tcW w:w="1047" w:type="pct"/>
            <w:tcBorders>
              <w:right w:val="single" w:sz="4" w:space="0" w:color="auto"/>
            </w:tcBorders>
            <w:vAlign w:val="center"/>
          </w:tcPr>
          <w:p w14:paraId="47BA24C6" w14:textId="7FB1E357"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0.0001079</w:t>
            </w:r>
          </w:p>
        </w:tc>
      </w:tr>
      <w:tr w:rsidR="00745C3D" w:rsidRPr="0082575C" w14:paraId="40F45B43" w14:textId="77777777" w:rsidTr="00F41A37">
        <w:trPr>
          <w:cantSplit/>
          <w:trHeight w:val="227"/>
          <w:jc w:val="center"/>
        </w:trPr>
        <w:tc>
          <w:tcPr>
            <w:tcW w:w="228" w:type="pct"/>
            <w:vMerge/>
            <w:tcBorders>
              <w:left w:val="single" w:sz="4" w:space="0" w:color="auto"/>
            </w:tcBorders>
            <w:vAlign w:val="center"/>
          </w:tcPr>
          <w:p w14:paraId="6556B23E" w14:textId="77777777" w:rsidR="00745C3D" w:rsidRPr="0082575C" w:rsidRDefault="00745C3D" w:rsidP="00745C3D">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4A00DD93" w14:textId="77777777"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检出限</w:t>
            </w:r>
            <w:r w:rsidRPr="0082575C">
              <w:rPr>
                <w:rFonts w:ascii="Times New Roman"/>
                <w:sz w:val="20"/>
              </w:rPr>
              <w:t>/(mg/L)</w:t>
            </w:r>
          </w:p>
        </w:tc>
        <w:tc>
          <w:tcPr>
            <w:tcW w:w="995" w:type="pct"/>
            <w:vAlign w:val="center"/>
          </w:tcPr>
          <w:p w14:paraId="1E411D35" w14:textId="686BA1DA"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0.00041</w:t>
            </w:r>
          </w:p>
        </w:tc>
        <w:tc>
          <w:tcPr>
            <w:tcW w:w="977" w:type="pct"/>
            <w:vAlign w:val="center"/>
          </w:tcPr>
          <w:p w14:paraId="430A34B3" w14:textId="61E621A3"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0.00008</w:t>
            </w:r>
          </w:p>
        </w:tc>
        <w:tc>
          <w:tcPr>
            <w:tcW w:w="977" w:type="pct"/>
            <w:vAlign w:val="center"/>
          </w:tcPr>
          <w:p w14:paraId="79948493" w14:textId="7051B00F"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0.0002</w:t>
            </w:r>
          </w:p>
        </w:tc>
        <w:tc>
          <w:tcPr>
            <w:tcW w:w="1047" w:type="pct"/>
            <w:tcBorders>
              <w:right w:val="single" w:sz="4" w:space="0" w:color="auto"/>
            </w:tcBorders>
            <w:vAlign w:val="center"/>
          </w:tcPr>
          <w:p w14:paraId="51AEFB87" w14:textId="69C625C5"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0.0003387</w:t>
            </w:r>
          </w:p>
        </w:tc>
      </w:tr>
      <w:tr w:rsidR="00745C3D" w:rsidRPr="0082575C" w14:paraId="20590335" w14:textId="77777777" w:rsidTr="00F41A37">
        <w:trPr>
          <w:cantSplit/>
          <w:trHeight w:val="227"/>
          <w:jc w:val="center"/>
        </w:trPr>
        <w:tc>
          <w:tcPr>
            <w:tcW w:w="228" w:type="pct"/>
            <w:vMerge/>
            <w:tcBorders>
              <w:left w:val="single" w:sz="4" w:space="0" w:color="auto"/>
            </w:tcBorders>
            <w:vAlign w:val="center"/>
          </w:tcPr>
          <w:p w14:paraId="795DDE6C" w14:textId="77777777" w:rsidR="00745C3D" w:rsidRPr="0082575C" w:rsidRDefault="00745C3D" w:rsidP="00745C3D">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212AC135" w14:textId="77777777" w:rsidR="00745C3D" w:rsidRPr="0082575C" w:rsidRDefault="00745C3D" w:rsidP="00745C3D">
            <w:pPr>
              <w:pStyle w:val="aff3"/>
              <w:widowControl w:val="0"/>
              <w:ind w:firstLineChars="0" w:firstLine="0"/>
              <w:jc w:val="center"/>
              <w:rPr>
                <w:rFonts w:ascii="Times New Roman"/>
                <w:sz w:val="20"/>
              </w:rPr>
            </w:pPr>
            <w:r w:rsidRPr="0082575C">
              <w:rPr>
                <w:rFonts w:ascii="Times New Roman"/>
                <w:sz w:val="20"/>
              </w:rPr>
              <w:t>指标要求</w:t>
            </w:r>
          </w:p>
        </w:tc>
        <w:tc>
          <w:tcPr>
            <w:tcW w:w="3996" w:type="pct"/>
            <w:gridSpan w:val="4"/>
            <w:tcBorders>
              <w:right w:val="single" w:sz="4" w:space="0" w:color="auto"/>
            </w:tcBorders>
            <w:vAlign w:val="center"/>
          </w:tcPr>
          <w:p w14:paraId="0042DE5B" w14:textId="5B6C0969" w:rsidR="00745C3D" w:rsidRPr="0082575C" w:rsidRDefault="00691320" w:rsidP="00745C3D">
            <w:pPr>
              <w:pStyle w:val="aff3"/>
              <w:widowControl w:val="0"/>
              <w:ind w:firstLineChars="0" w:firstLine="0"/>
              <w:jc w:val="center"/>
              <w:rPr>
                <w:rFonts w:ascii="Times New Roman"/>
                <w:sz w:val="20"/>
              </w:rPr>
            </w:pPr>
            <w:r w:rsidRPr="0082575C">
              <w:rPr>
                <w:rFonts w:ascii="Times New Roman"/>
                <w:sz w:val="20"/>
              </w:rPr>
              <w:t>≤0.002</w:t>
            </w:r>
          </w:p>
        </w:tc>
      </w:tr>
      <w:tr w:rsidR="00556C76" w:rsidRPr="0082575C" w14:paraId="11D077D7" w14:textId="77777777" w:rsidTr="00F41A37">
        <w:trPr>
          <w:cantSplit/>
          <w:trHeight w:val="227"/>
          <w:jc w:val="center"/>
        </w:trPr>
        <w:tc>
          <w:tcPr>
            <w:tcW w:w="228" w:type="pct"/>
            <w:vMerge/>
            <w:tcBorders>
              <w:left w:val="single" w:sz="4" w:space="0" w:color="auto"/>
            </w:tcBorders>
            <w:vAlign w:val="center"/>
          </w:tcPr>
          <w:p w14:paraId="11DCB9F0" w14:textId="77777777" w:rsidR="00556C76" w:rsidRPr="0082575C" w:rsidRDefault="00556C76" w:rsidP="00556C76">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5BD5D818"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备注</w:t>
            </w:r>
          </w:p>
        </w:tc>
        <w:tc>
          <w:tcPr>
            <w:tcW w:w="995" w:type="pct"/>
            <w:vAlign w:val="center"/>
          </w:tcPr>
          <w:p w14:paraId="35CFFB7E" w14:textId="083FFD3E"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977" w:type="pct"/>
            <w:vAlign w:val="center"/>
          </w:tcPr>
          <w:p w14:paraId="06EFE466" w14:textId="19E2EBDF"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977" w:type="pct"/>
            <w:vAlign w:val="center"/>
          </w:tcPr>
          <w:p w14:paraId="3C19C571" w14:textId="317F9444"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1047" w:type="pct"/>
            <w:tcBorders>
              <w:right w:val="single" w:sz="4" w:space="0" w:color="auto"/>
            </w:tcBorders>
            <w:vAlign w:val="center"/>
          </w:tcPr>
          <w:p w14:paraId="43B85638" w14:textId="0667CEC5"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bl>
    <w:p w14:paraId="4241B632" w14:textId="77777777" w:rsidR="00F41A37" w:rsidRDefault="00F41A37" w:rsidP="00233485">
      <w:pPr>
        <w:widowControl w:val="0"/>
        <w:spacing w:line="240" w:lineRule="auto"/>
        <w:ind w:firstLineChars="0" w:firstLine="0"/>
        <w:jc w:val="center"/>
        <w:rPr>
          <w:rFonts w:eastAsia="宋体" w:cs="Times New Roman"/>
          <w:b/>
          <w:sz w:val="21"/>
          <w:szCs w:val="18"/>
        </w:rPr>
      </w:pPr>
    </w:p>
    <w:p w14:paraId="1E3B48BD" w14:textId="4863832A" w:rsidR="00233485" w:rsidRPr="00CA24AF" w:rsidRDefault="00233485" w:rsidP="00CA24AF">
      <w:pPr>
        <w:pStyle w:val="aff3"/>
        <w:widowControl w:val="0"/>
        <w:ind w:firstLineChars="0" w:firstLine="0"/>
        <w:jc w:val="center"/>
        <w:rPr>
          <w:rFonts w:ascii="黑体" w:eastAsia="黑体" w:hAnsi="黑体"/>
          <w:sz w:val="20"/>
        </w:rPr>
      </w:pPr>
      <w:r w:rsidRPr="00CA24AF">
        <w:rPr>
          <w:rFonts w:ascii="黑体" w:eastAsia="黑体" w:hAnsi="黑体"/>
          <w:sz w:val="20"/>
        </w:rPr>
        <w:t>表</w:t>
      </w:r>
      <w:r w:rsidR="00CD51CB" w:rsidRPr="00CA24AF">
        <w:rPr>
          <w:rFonts w:ascii="黑体" w:eastAsia="黑体" w:hAnsi="黑体"/>
          <w:sz w:val="20"/>
        </w:rPr>
        <w:t>17</w:t>
      </w:r>
      <w:r w:rsidRPr="00CA24AF">
        <w:rPr>
          <w:rFonts w:ascii="黑体" w:eastAsia="黑体" w:hAnsi="黑体"/>
          <w:sz w:val="20"/>
        </w:rPr>
        <w:t xml:space="preserve"> 检出限测试数据表（连续流动-氨氮）</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0"/>
        <w:gridCol w:w="1704"/>
        <w:gridCol w:w="2185"/>
        <w:gridCol w:w="2146"/>
        <w:gridCol w:w="2148"/>
      </w:tblGrid>
      <w:tr w:rsidR="008333C3" w:rsidRPr="0082575C" w14:paraId="528AB71F" w14:textId="77777777" w:rsidTr="00F41A37">
        <w:trPr>
          <w:cantSplit/>
          <w:trHeight w:val="227"/>
          <w:jc w:val="center"/>
        </w:trPr>
        <w:tc>
          <w:tcPr>
            <w:tcW w:w="1269" w:type="pct"/>
            <w:gridSpan w:val="2"/>
            <w:tcBorders>
              <w:left w:val="single" w:sz="4" w:space="0" w:color="auto"/>
            </w:tcBorders>
            <w:vAlign w:val="center"/>
          </w:tcPr>
          <w:p w14:paraId="1A165AB8" w14:textId="77777777"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验证单位</w:t>
            </w:r>
          </w:p>
        </w:tc>
        <w:tc>
          <w:tcPr>
            <w:tcW w:w="1258" w:type="pct"/>
            <w:vAlign w:val="center"/>
          </w:tcPr>
          <w:p w14:paraId="66A306A1" w14:textId="77777777"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A</w:t>
            </w:r>
          </w:p>
        </w:tc>
        <w:tc>
          <w:tcPr>
            <w:tcW w:w="1236" w:type="pct"/>
            <w:vAlign w:val="center"/>
          </w:tcPr>
          <w:p w14:paraId="17423AC3" w14:textId="77777777"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B</w:t>
            </w:r>
          </w:p>
        </w:tc>
        <w:tc>
          <w:tcPr>
            <w:tcW w:w="1237" w:type="pct"/>
            <w:vAlign w:val="center"/>
          </w:tcPr>
          <w:p w14:paraId="62D5105F" w14:textId="77777777"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C</w:t>
            </w:r>
          </w:p>
        </w:tc>
      </w:tr>
      <w:tr w:rsidR="008333C3" w:rsidRPr="0082575C" w14:paraId="6BDF9361" w14:textId="77777777" w:rsidTr="00F41A37">
        <w:trPr>
          <w:cantSplit/>
          <w:trHeight w:val="227"/>
          <w:jc w:val="center"/>
        </w:trPr>
        <w:tc>
          <w:tcPr>
            <w:tcW w:w="288" w:type="pct"/>
            <w:vMerge w:val="restart"/>
            <w:tcBorders>
              <w:left w:val="single" w:sz="4" w:space="0" w:color="auto"/>
            </w:tcBorders>
            <w:textDirection w:val="tbRlV"/>
            <w:vAlign w:val="center"/>
          </w:tcPr>
          <w:p w14:paraId="2E9FFC0D" w14:textId="77777777" w:rsidR="008333C3" w:rsidRPr="0082575C" w:rsidRDefault="008333C3" w:rsidP="00F41A37">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981" w:type="pct"/>
            <w:tcBorders>
              <w:left w:val="single" w:sz="4" w:space="0" w:color="auto"/>
            </w:tcBorders>
            <w:vAlign w:val="center"/>
          </w:tcPr>
          <w:p w14:paraId="4A9545C1" w14:textId="77777777" w:rsidR="008333C3" w:rsidRPr="0082575C" w:rsidRDefault="008333C3" w:rsidP="00F41A37">
            <w:pPr>
              <w:pStyle w:val="aff3"/>
              <w:widowControl w:val="0"/>
              <w:ind w:firstLineChars="0" w:firstLine="0"/>
              <w:jc w:val="center"/>
              <w:rPr>
                <w:rFonts w:ascii="Times New Roman"/>
                <w:sz w:val="20"/>
              </w:rPr>
            </w:pPr>
            <w:proofErr w:type="gramStart"/>
            <w:r w:rsidRPr="0082575C">
              <w:rPr>
                <w:rFonts w:ascii="Times New Roman"/>
                <w:sz w:val="20"/>
              </w:rPr>
              <w:t>标液浓度</w:t>
            </w:r>
            <w:proofErr w:type="gramEnd"/>
            <w:r w:rsidRPr="0082575C">
              <w:rPr>
                <w:rFonts w:ascii="Times New Roman"/>
                <w:sz w:val="20"/>
              </w:rPr>
              <w:t>/(mg/L)</w:t>
            </w:r>
          </w:p>
        </w:tc>
        <w:tc>
          <w:tcPr>
            <w:tcW w:w="3731" w:type="pct"/>
            <w:gridSpan w:val="3"/>
            <w:tcBorders>
              <w:right w:val="single" w:sz="4" w:space="0" w:color="auto"/>
            </w:tcBorders>
            <w:vAlign w:val="center"/>
          </w:tcPr>
          <w:p w14:paraId="7A6C6440" w14:textId="77777777"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0.02</w:t>
            </w:r>
          </w:p>
        </w:tc>
      </w:tr>
      <w:tr w:rsidR="008333C3" w:rsidRPr="0082575C" w14:paraId="39A20224" w14:textId="77777777" w:rsidTr="00F41A37">
        <w:trPr>
          <w:cantSplit/>
          <w:trHeight w:val="227"/>
          <w:jc w:val="center"/>
        </w:trPr>
        <w:tc>
          <w:tcPr>
            <w:tcW w:w="288" w:type="pct"/>
            <w:vMerge/>
            <w:tcBorders>
              <w:left w:val="single" w:sz="4" w:space="0" w:color="auto"/>
            </w:tcBorders>
            <w:vAlign w:val="center"/>
          </w:tcPr>
          <w:p w14:paraId="7B25D384" w14:textId="77777777" w:rsidR="008333C3" w:rsidRPr="0082575C" w:rsidRDefault="008333C3" w:rsidP="00F41A37">
            <w:pPr>
              <w:pStyle w:val="aff3"/>
              <w:widowControl w:val="0"/>
              <w:ind w:firstLineChars="0" w:firstLine="0"/>
              <w:jc w:val="center"/>
              <w:rPr>
                <w:rFonts w:ascii="Times New Roman"/>
                <w:sz w:val="20"/>
              </w:rPr>
            </w:pPr>
          </w:p>
        </w:tc>
        <w:tc>
          <w:tcPr>
            <w:tcW w:w="981" w:type="pct"/>
            <w:vMerge w:val="restart"/>
            <w:tcBorders>
              <w:left w:val="single" w:sz="4" w:space="0" w:color="auto"/>
            </w:tcBorders>
            <w:vAlign w:val="center"/>
          </w:tcPr>
          <w:p w14:paraId="753062B7" w14:textId="77777777"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1258" w:type="pct"/>
            <w:vAlign w:val="center"/>
          </w:tcPr>
          <w:p w14:paraId="5C47F8BF" w14:textId="0C680A51"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0.0202</w:t>
            </w:r>
          </w:p>
        </w:tc>
        <w:tc>
          <w:tcPr>
            <w:tcW w:w="1236" w:type="pct"/>
            <w:vAlign w:val="center"/>
          </w:tcPr>
          <w:p w14:paraId="501E9160" w14:textId="49F6FA2D"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0.01651</w:t>
            </w:r>
          </w:p>
        </w:tc>
        <w:tc>
          <w:tcPr>
            <w:tcW w:w="1237" w:type="pct"/>
            <w:vAlign w:val="center"/>
          </w:tcPr>
          <w:p w14:paraId="3FBBEF7C" w14:textId="2AE522E1"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0.258</w:t>
            </w:r>
          </w:p>
        </w:tc>
      </w:tr>
      <w:tr w:rsidR="008333C3" w:rsidRPr="0082575C" w14:paraId="2D7055BC" w14:textId="77777777" w:rsidTr="00F41A37">
        <w:trPr>
          <w:cantSplit/>
          <w:trHeight w:val="227"/>
          <w:jc w:val="center"/>
        </w:trPr>
        <w:tc>
          <w:tcPr>
            <w:tcW w:w="288" w:type="pct"/>
            <w:vMerge/>
            <w:tcBorders>
              <w:left w:val="single" w:sz="4" w:space="0" w:color="auto"/>
            </w:tcBorders>
            <w:vAlign w:val="center"/>
          </w:tcPr>
          <w:p w14:paraId="1738E3CA" w14:textId="77777777" w:rsidR="008333C3" w:rsidRPr="0082575C" w:rsidRDefault="008333C3" w:rsidP="00F41A37">
            <w:pPr>
              <w:pStyle w:val="aff3"/>
              <w:widowControl w:val="0"/>
              <w:ind w:firstLineChars="0" w:firstLine="0"/>
              <w:jc w:val="center"/>
              <w:rPr>
                <w:rFonts w:ascii="Times New Roman"/>
                <w:sz w:val="20"/>
              </w:rPr>
            </w:pPr>
          </w:p>
        </w:tc>
        <w:tc>
          <w:tcPr>
            <w:tcW w:w="981" w:type="pct"/>
            <w:vMerge/>
            <w:tcBorders>
              <w:left w:val="single" w:sz="4" w:space="0" w:color="auto"/>
            </w:tcBorders>
            <w:vAlign w:val="center"/>
          </w:tcPr>
          <w:p w14:paraId="7C878582" w14:textId="77777777" w:rsidR="008333C3" w:rsidRPr="0082575C" w:rsidRDefault="008333C3" w:rsidP="00F41A37">
            <w:pPr>
              <w:pStyle w:val="aff3"/>
              <w:widowControl w:val="0"/>
              <w:ind w:firstLineChars="0" w:firstLine="0"/>
              <w:jc w:val="center"/>
              <w:rPr>
                <w:rFonts w:ascii="Times New Roman"/>
                <w:sz w:val="20"/>
              </w:rPr>
            </w:pPr>
          </w:p>
        </w:tc>
        <w:tc>
          <w:tcPr>
            <w:tcW w:w="1258" w:type="pct"/>
            <w:vAlign w:val="center"/>
          </w:tcPr>
          <w:p w14:paraId="7619D737" w14:textId="0DBE991C"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0.0224</w:t>
            </w:r>
          </w:p>
        </w:tc>
        <w:tc>
          <w:tcPr>
            <w:tcW w:w="1236" w:type="pct"/>
            <w:vAlign w:val="center"/>
          </w:tcPr>
          <w:p w14:paraId="58625715" w14:textId="240190C7"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0.01789</w:t>
            </w:r>
          </w:p>
        </w:tc>
        <w:tc>
          <w:tcPr>
            <w:tcW w:w="1237" w:type="pct"/>
            <w:vAlign w:val="center"/>
          </w:tcPr>
          <w:p w14:paraId="4FB3B571" w14:textId="2C29F9E5"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0.244</w:t>
            </w:r>
          </w:p>
        </w:tc>
      </w:tr>
      <w:tr w:rsidR="008333C3" w:rsidRPr="0082575C" w14:paraId="5EC78C6A" w14:textId="77777777" w:rsidTr="00F41A37">
        <w:trPr>
          <w:cantSplit/>
          <w:trHeight w:val="227"/>
          <w:jc w:val="center"/>
        </w:trPr>
        <w:tc>
          <w:tcPr>
            <w:tcW w:w="288" w:type="pct"/>
            <w:vMerge/>
            <w:tcBorders>
              <w:left w:val="single" w:sz="4" w:space="0" w:color="auto"/>
            </w:tcBorders>
            <w:vAlign w:val="center"/>
          </w:tcPr>
          <w:p w14:paraId="4995C8F1" w14:textId="77777777" w:rsidR="008333C3" w:rsidRPr="0082575C" w:rsidRDefault="008333C3" w:rsidP="00F41A37">
            <w:pPr>
              <w:pStyle w:val="aff3"/>
              <w:widowControl w:val="0"/>
              <w:ind w:firstLineChars="0" w:firstLine="0"/>
              <w:jc w:val="center"/>
              <w:rPr>
                <w:rFonts w:ascii="Times New Roman"/>
                <w:sz w:val="20"/>
              </w:rPr>
            </w:pPr>
          </w:p>
        </w:tc>
        <w:tc>
          <w:tcPr>
            <w:tcW w:w="981" w:type="pct"/>
            <w:vMerge/>
            <w:tcBorders>
              <w:left w:val="single" w:sz="4" w:space="0" w:color="auto"/>
            </w:tcBorders>
            <w:vAlign w:val="center"/>
          </w:tcPr>
          <w:p w14:paraId="124A8F82" w14:textId="77777777" w:rsidR="008333C3" w:rsidRPr="0082575C" w:rsidRDefault="008333C3" w:rsidP="00F41A37">
            <w:pPr>
              <w:pStyle w:val="aff3"/>
              <w:widowControl w:val="0"/>
              <w:ind w:firstLineChars="0" w:firstLine="0"/>
              <w:jc w:val="center"/>
              <w:rPr>
                <w:rFonts w:ascii="Times New Roman"/>
                <w:sz w:val="20"/>
              </w:rPr>
            </w:pPr>
          </w:p>
        </w:tc>
        <w:tc>
          <w:tcPr>
            <w:tcW w:w="1258" w:type="pct"/>
            <w:vAlign w:val="center"/>
          </w:tcPr>
          <w:p w14:paraId="51702C6B" w14:textId="4FF86A8B"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0.0216</w:t>
            </w:r>
          </w:p>
        </w:tc>
        <w:tc>
          <w:tcPr>
            <w:tcW w:w="1236" w:type="pct"/>
            <w:vAlign w:val="center"/>
          </w:tcPr>
          <w:p w14:paraId="5764D591" w14:textId="2C595663"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0.01703</w:t>
            </w:r>
          </w:p>
        </w:tc>
        <w:tc>
          <w:tcPr>
            <w:tcW w:w="1237" w:type="pct"/>
            <w:vAlign w:val="center"/>
          </w:tcPr>
          <w:p w14:paraId="52620D91" w14:textId="54FA078B"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0.241</w:t>
            </w:r>
          </w:p>
        </w:tc>
      </w:tr>
      <w:tr w:rsidR="008333C3" w:rsidRPr="0082575C" w14:paraId="1F4D4AF1" w14:textId="77777777" w:rsidTr="00F41A37">
        <w:trPr>
          <w:cantSplit/>
          <w:trHeight w:val="227"/>
          <w:jc w:val="center"/>
        </w:trPr>
        <w:tc>
          <w:tcPr>
            <w:tcW w:w="288" w:type="pct"/>
            <w:vMerge/>
            <w:tcBorders>
              <w:left w:val="single" w:sz="4" w:space="0" w:color="auto"/>
            </w:tcBorders>
            <w:vAlign w:val="center"/>
          </w:tcPr>
          <w:p w14:paraId="2862B845" w14:textId="77777777" w:rsidR="008333C3" w:rsidRPr="0082575C" w:rsidRDefault="008333C3" w:rsidP="00F41A37">
            <w:pPr>
              <w:pStyle w:val="aff3"/>
              <w:widowControl w:val="0"/>
              <w:ind w:firstLineChars="0" w:firstLine="0"/>
              <w:jc w:val="center"/>
              <w:rPr>
                <w:rFonts w:ascii="Times New Roman"/>
                <w:sz w:val="20"/>
              </w:rPr>
            </w:pPr>
          </w:p>
        </w:tc>
        <w:tc>
          <w:tcPr>
            <w:tcW w:w="981" w:type="pct"/>
            <w:vMerge/>
            <w:tcBorders>
              <w:left w:val="single" w:sz="4" w:space="0" w:color="auto"/>
            </w:tcBorders>
            <w:vAlign w:val="center"/>
          </w:tcPr>
          <w:p w14:paraId="6E43E8E9" w14:textId="77777777" w:rsidR="008333C3" w:rsidRPr="0082575C" w:rsidRDefault="008333C3" w:rsidP="00F41A37">
            <w:pPr>
              <w:pStyle w:val="aff3"/>
              <w:widowControl w:val="0"/>
              <w:ind w:firstLineChars="0" w:firstLine="0"/>
              <w:jc w:val="center"/>
              <w:rPr>
                <w:rFonts w:ascii="Times New Roman"/>
                <w:sz w:val="20"/>
              </w:rPr>
            </w:pPr>
          </w:p>
        </w:tc>
        <w:tc>
          <w:tcPr>
            <w:tcW w:w="1258" w:type="pct"/>
            <w:vAlign w:val="center"/>
          </w:tcPr>
          <w:p w14:paraId="3E4B152D" w14:textId="715F98C9"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0.0203</w:t>
            </w:r>
          </w:p>
        </w:tc>
        <w:tc>
          <w:tcPr>
            <w:tcW w:w="1236" w:type="pct"/>
            <w:vAlign w:val="center"/>
          </w:tcPr>
          <w:p w14:paraId="617833CA" w14:textId="06E6D054"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0.01668</w:t>
            </w:r>
          </w:p>
        </w:tc>
        <w:tc>
          <w:tcPr>
            <w:tcW w:w="1237" w:type="pct"/>
            <w:vAlign w:val="center"/>
          </w:tcPr>
          <w:p w14:paraId="5B67C16B" w14:textId="1F5B574C"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0.239</w:t>
            </w:r>
          </w:p>
        </w:tc>
      </w:tr>
      <w:tr w:rsidR="008333C3" w:rsidRPr="0082575C" w14:paraId="408BF5D2" w14:textId="77777777" w:rsidTr="00F41A37">
        <w:trPr>
          <w:cantSplit/>
          <w:trHeight w:val="227"/>
          <w:jc w:val="center"/>
        </w:trPr>
        <w:tc>
          <w:tcPr>
            <w:tcW w:w="288" w:type="pct"/>
            <w:vMerge/>
            <w:tcBorders>
              <w:left w:val="single" w:sz="4" w:space="0" w:color="auto"/>
            </w:tcBorders>
            <w:vAlign w:val="center"/>
          </w:tcPr>
          <w:p w14:paraId="7340BC51" w14:textId="77777777" w:rsidR="008333C3" w:rsidRPr="0082575C" w:rsidRDefault="008333C3" w:rsidP="00F41A37">
            <w:pPr>
              <w:pStyle w:val="aff3"/>
              <w:widowControl w:val="0"/>
              <w:ind w:firstLineChars="0" w:firstLine="0"/>
              <w:jc w:val="center"/>
              <w:rPr>
                <w:rFonts w:ascii="Times New Roman"/>
                <w:sz w:val="20"/>
              </w:rPr>
            </w:pPr>
          </w:p>
        </w:tc>
        <w:tc>
          <w:tcPr>
            <w:tcW w:w="981" w:type="pct"/>
            <w:vMerge/>
            <w:tcBorders>
              <w:left w:val="single" w:sz="4" w:space="0" w:color="auto"/>
            </w:tcBorders>
            <w:vAlign w:val="center"/>
          </w:tcPr>
          <w:p w14:paraId="1585552E" w14:textId="77777777" w:rsidR="008333C3" w:rsidRPr="0082575C" w:rsidRDefault="008333C3" w:rsidP="00F41A37">
            <w:pPr>
              <w:pStyle w:val="aff3"/>
              <w:widowControl w:val="0"/>
              <w:ind w:firstLineChars="0" w:firstLine="0"/>
              <w:jc w:val="center"/>
              <w:rPr>
                <w:rFonts w:ascii="Times New Roman"/>
                <w:sz w:val="20"/>
              </w:rPr>
            </w:pPr>
          </w:p>
        </w:tc>
        <w:tc>
          <w:tcPr>
            <w:tcW w:w="1258" w:type="pct"/>
            <w:vAlign w:val="center"/>
          </w:tcPr>
          <w:p w14:paraId="372192F6" w14:textId="67521884"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0.0217</w:t>
            </w:r>
          </w:p>
        </w:tc>
        <w:tc>
          <w:tcPr>
            <w:tcW w:w="1236" w:type="pct"/>
            <w:vAlign w:val="center"/>
          </w:tcPr>
          <w:p w14:paraId="1E0FCBA0" w14:textId="3271CBD1"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0.01754</w:t>
            </w:r>
          </w:p>
        </w:tc>
        <w:tc>
          <w:tcPr>
            <w:tcW w:w="1237" w:type="pct"/>
            <w:vAlign w:val="center"/>
          </w:tcPr>
          <w:p w14:paraId="5F036DF3" w14:textId="61958E4C"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0.243</w:t>
            </w:r>
          </w:p>
        </w:tc>
      </w:tr>
      <w:tr w:rsidR="008333C3" w:rsidRPr="0082575C" w14:paraId="08D82C82" w14:textId="77777777" w:rsidTr="00F41A37">
        <w:trPr>
          <w:cantSplit/>
          <w:trHeight w:val="227"/>
          <w:jc w:val="center"/>
        </w:trPr>
        <w:tc>
          <w:tcPr>
            <w:tcW w:w="288" w:type="pct"/>
            <w:vMerge/>
            <w:tcBorders>
              <w:left w:val="single" w:sz="4" w:space="0" w:color="auto"/>
            </w:tcBorders>
            <w:vAlign w:val="center"/>
          </w:tcPr>
          <w:p w14:paraId="54624E42" w14:textId="77777777" w:rsidR="008333C3" w:rsidRPr="0082575C" w:rsidRDefault="008333C3" w:rsidP="00F41A37">
            <w:pPr>
              <w:pStyle w:val="aff3"/>
              <w:widowControl w:val="0"/>
              <w:ind w:firstLineChars="0" w:firstLine="0"/>
              <w:jc w:val="center"/>
              <w:rPr>
                <w:rFonts w:ascii="Times New Roman"/>
                <w:sz w:val="20"/>
              </w:rPr>
            </w:pPr>
          </w:p>
        </w:tc>
        <w:tc>
          <w:tcPr>
            <w:tcW w:w="981" w:type="pct"/>
            <w:vMerge/>
            <w:tcBorders>
              <w:left w:val="single" w:sz="4" w:space="0" w:color="auto"/>
            </w:tcBorders>
            <w:vAlign w:val="center"/>
          </w:tcPr>
          <w:p w14:paraId="5A611311" w14:textId="77777777" w:rsidR="008333C3" w:rsidRPr="0082575C" w:rsidRDefault="008333C3" w:rsidP="00F41A37">
            <w:pPr>
              <w:pStyle w:val="aff3"/>
              <w:widowControl w:val="0"/>
              <w:ind w:firstLineChars="0" w:firstLine="0"/>
              <w:jc w:val="center"/>
              <w:rPr>
                <w:rFonts w:ascii="Times New Roman"/>
                <w:sz w:val="20"/>
              </w:rPr>
            </w:pPr>
          </w:p>
        </w:tc>
        <w:tc>
          <w:tcPr>
            <w:tcW w:w="1258" w:type="pct"/>
            <w:vAlign w:val="center"/>
          </w:tcPr>
          <w:p w14:paraId="59254BE4" w14:textId="4CEA9806"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0.0201</w:t>
            </w:r>
          </w:p>
        </w:tc>
        <w:tc>
          <w:tcPr>
            <w:tcW w:w="1236" w:type="pct"/>
            <w:vAlign w:val="center"/>
          </w:tcPr>
          <w:p w14:paraId="06DD4612" w14:textId="3F3BA429"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0.0166</w:t>
            </w:r>
          </w:p>
        </w:tc>
        <w:tc>
          <w:tcPr>
            <w:tcW w:w="1237" w:type="pct"/>
            <w:vAlign w:val="center"/>
          </w:tcPr>
          <w:p w14:paraId="71D5C4A7" w14:textId="28EE6EC2"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0.253</w:t>
            </w:r>
          </w:p>
        </w:tc>
      </w:tr>
      <w:tr w:rsidR="008333C3" w:rsidRPr="0082575C" w14:paraId="3EE893FC" w14:textId="77777777" w:rsidTr="00F41A37">
        <w:trPr>
          <w:cantSplit/>
          <w:trHeight w:val="227"/>
          <w:jc w:val="center"/>
        </w:trPr>
        <w:tc>
          <w:tcPr>
            <w:tcW w:w="288" w:type="pct"/>
            <w:vMerge/>
            <w:tcBorders>
              <w:left w:val="single" w:sz="4" w:space="0" w:color="auto"/>
            </w:tcBorders>
            <w:vAlign w:val="center"/>
          </w:tcPr>
          <w:p w14:paraId="683025FB" w14:textId="77777777" w:rsidR="008333C3" w:rsidRPr="0082575C" w:rsidRDefault="008333C3" w:rsidP="00F41A37">
            <w:pPr>
              <w:pStyle w:val="aff3"/>
              <w:widowControl w:val="0"/>
              <w:ind w:firstLineChars="0" w:firstLine="0"/>
              <w:jc w:val="center"/>
              <w:rPr>
                <w:rFonts w:ascii="Times New Roman"/>
                <w:sz w:val="20"/>
              </w:rPr>
            </w:pPr>
          </w:p>
        </w:tc>
        <w:tc>
          <w:tcPr>
            <w:tcW w:w="981" w:type="pct"/>
            <w:vMerge/>
            <w:tcBorders>
              <w:left w:val="single" w:sz="4" w:space="0" w:color="auto"/>
            </w:tcBorders>
            <w:vAlign w:val="center"/>
          </w:tcPr>
          <w:p w14:paraId="1A2DF536" w14:textId="77777777" w:rsidR="008333C3" w:rsidRPr="0082575C" w:rsidRDefault="008333C3" w:rsidP="00F41A37">
            <w:pPr>
              <w:pStyle w:val="aff3"/>
              <w:widowControl w:val="0"/>
              <w:ind w:firstLineChars="0" w:firstLine="0"/>
              <w:jc w:val="center"/>
              <w:rPr>
                <w:rFonts w:ascii="Times New Roman"/>
                <w:sz w:val="20"/>
              </w:rPr>
            </w:pPr>
          </w:p>
        </w:tc>
        <w:tc>
          <w:tcPr>
            <w:tcW w:w="1258" w:type="pct"/>
            <w:vAlign w:val="center"/>
          </w:tcPr>
          <w:p w14:paraId="7024E916" w14:textId="1C8902C6"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0.0213</w:t>
            </w:r>
          </w:p>
        </w:tc>
        <w:tc>
          <w:tcPr>
            <w:tcW w:w="1236" w:type="pct"/>
            <w:vAlign w:val="center"/>
          </w:tcPr>
          <w:p w14:paraId="530EF457" w14:textId="3A8892FB"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0.01708</w:t>
            </w:r>
          </w:p>
        </w:tc>
        <w:tc>
          <w:tcPr>
            <w:tcW w:w="1237" w:type="pct"/>
            <w:vAlign w:val="center"/>
          </w:tcPr>
          <w:p w14:paraId="7FC0977A" w14:textId="45953FF2"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0.253</w:t>
            </w:r>
          </w:p>
        </w:tc>
      </w:tr>
      <w:tr w:rsidR="008333C3" w:rsidRPr="0082575C" w14:paraId="294FEC73" w14:textId="77777777" w:rsidTr="00F41A37">
        <w:trPr>
          <w:cantSplit/>
          <w:trHeight w:val="227"/>
          <w:jc w:val="center"/>
        </w:trPr>
        <w:tc>
          <w:tcPr>
            <w:tcW w:w="288" w:type="pct"/>
            <w:vMerge/>
            <w:tcBorders>
              <w:left w:val="single" w:sz="4" w:space="0" w:color="auto"/>
            </w:tcBorders>
            <w:vAlign w:val="center"/>
          </w:tcPr>
          <w:p w14:paraId="7B81FC37" w14:textId="77777777" w:rsidR="008333C3" w:rsidRPr="0082575C" w:rsidRDefault="008333C3" w:rsidP="00F41A37">
            <w:pPr>
              <w:pStyle w:val="aff3"/>
              <w:widowControl w:val="0"/>
              <w:ind w:firstLineChars="0" w:firstLine="0"/>
              <w:jc w:val="center"/>
              <w:rPr>
                <w:rFonts w:ascii="Times New Roman"/>
                <w:sz w:val="20"/>
              </w:rPr>
            </w:pPr>
          </w:p>
        </w:tc>
        <w:tc>
          <w:tcPr>
            <w:tcW w:w="981" w:type="pct"/>
            <w:tcBorders>
              <w:left w:val="single" w:sz="4" w:space="0" w:color="auto"/>
            </w:tcBorders>
            <w:vAlign w:val="center"/>
          </w:tcPr>
          <w:p w14:paraId="44B5C9BC" w14:textId="77777777"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258" w:type="pct"/>
            <w:vAlign w:val="center"/>
          </w:tcPr>
          <w:p w14:paraId="0D08FF9A" w14:textId="48D2C8E5"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0.0211</w:t>
            </w:r>
          </w:p>
        </w:tc>
        <w:tc>
          <w:tcPr>
            <w:tcW w:w="1236" w:type="pct"/>
            <w:vAlign w:val="center"/>
          </w:tcPr>
          <w:p w14:paraId="2D42634E" w14:textId="3CE93BFB"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0.017047</w:t>
            </w:r>
          </w:p>
        </w:tc>
        <w:tc>
          <w:tcPr>
            <w:tcW w:w="1237" w:type="pct"/>
            <w:vAlign w:val="center"/>
          </w:tcPr>
          <w:p w14:paraId="66E86F31" w14:textId="744A12DA"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0.247286</w:t>
            </w:r>
          </w:p>
        </w:tc>
      </w:tr>
      <w:tr w:rsidR="008333C3" w:rsidRPr="0082575C" w14:paraId="4E587DFB" w14:textId="77777777" w:rsidTr="00F41A37">
        <w:trPr>
          <w:cantSplit/>
          <w:trHeight w:val="227"/>
          <w:jc w:val="center"/>
        </w:trPr>
        <w:tc>
          <w:tcPr>
            <w:tcW w:w="288" w:type="pct"/>
            <w:vMerge/>
            <w:tcBorders>
              <w:left w:val="single" w:sz="4" w:space="0" w:color="auto"/>
            </w:tcBorders>
            <w:vAlign w:val="center"/>
          </w:tcPr>
          <w:p w14:paraId="7A2EB8E3" w14:textId="77777777" w:rsidR="008333C3" w:rsidRPr="0082575C" w:rsidRDefault="008333C3" w:rsidP="00F41A37">
            <w:pPr>
              <w:pStyle w:val="aff3"/>
              <w:widowControl w:val="0"/>
              <w:ind w:firstLineChars="0" w:firstLine="0"/>
              <w:jc w:val="center"/>
              <w:rPr>
                <w:rFonts w:ascii="Times New Roman"/>
                <w:sz w:val="20"/>
              </w:rPr>
            </w:pPr>
          </w:p>
        </w:tc>
        <w:tc>
          <w:tcPr>
            <w:tcW w:w="981" w:type="pct"/>
            <w:tcBorders>
              <w:left w:val="single" w:sz="4" w:space="0" w:color="auto"/>
            </w:tcBorders>
            <w:vAlign w:val="center"/>
          </w:tcPr>
          <w:p w14:paraId="6D77D6BF" w14:textId="77777777"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标准偏差</w:t>
            </w:r>
            <w:r w:rsidRPr="0082575C">
              <w:rPr>
                <w:rFonts w:ascii="Times New Roman"/>
                <w:sz w:val="20"/>
              </w:rPr>
              <w:t>/(mg/L)</w:t>
            </w:r>
          </w:p>
        </w:tc>
        <w:tc>
          <w:tcPr>
            <w:tcW w:w="1258" w:type="pct"/>
            <w:vAlign w:val="center"/>
          </w:tcPr>
          <w:p w14:paraId="29764803" w14:textId="57A46FBE"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0.00089</w:t>
            </w:r>
          </w:p>
        </w:tc>
        <w:tc>
          <w:tcPr>
            <w:tcW w:w="1236" w:type="pct"/>
            <w:vAlign w:val="center"/>
          </w:tcPr>
          <w:p w14:paraId="39B560D9" w14:textId="66246455"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0.000513</w:t>
            </w:r>
          </w:p>
        </w:tc>
        <w:tc>
          <w:tcPr>
            <w:tcW w:w="1237" w:type="pct"/>
            <w:vAlign w:val="center"/>
          </w:tcPr>
          <w:p w14:paraId="7E5142CA" w14:textId="1C5B9AEA"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0.007274</w:t>
            </w:r>
          </w:p>
        </w:tc>
      </w:tr>
      <w:tr w:rsidR="008333C3" w:rsidRPr="0082575C" w14:paraId="16ACA9BC" w14:textId="77777777" w:rsidTr="00F41A37">
        <w:trPr>
          <w:cantSplit/>
          <w:trHeight w:val="227"/>
          <w:jc w:val="center"/>
        </w:trPr>
        <w:tc>
          <w:tcPr>
            <w:tcW w:w="288" w:type="pct"/>
            <w:vMerge/>
            <w:tcBorders>
              <w:left w:val="single" w:sz="4" w:space="0" w:color="auto"/>
            </w:tcBorders>
            <w:vAlign w:val="center"/>
          </w:tcPr>
          <w:p w14:paraId="33E5EFFC" w14:textId="77777777" w:rsidR="008333C3" w:rsidRPr="0082575C" w:rsidRDefault="008333C3" w:rsidP="00F41A37">
            <w:pPr>
              <w:pStyle w:val="aff3"/>
              <w:widowControl w:val="0"/>
              <w:ind w:firstLineChars="0" w:firstLine="0"/>
              <w:jc w:val="center"/>
              <w:rPr>
                <w:rFonts w:ascii="Times New Roman"/>
                <w:sz w:val="20"/>
              </w:rPr>
            </w:pPr>
          </w:p>
        </w:tc>
        <w:tc>
          <w:tcPr>
            <w:tcW w:w="981" w:type="pct"/>
            <w:tcBorders>
              <w:left w:val="single" w:sz="4" w:space="0" w:color="auto"/>
            </w:tcBorders>
            <w:vAlign w:val="center"/>
          </w:tcPr>
          <w:p w14:paraId="17345C4F" w14:textId="77777777"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检出限</w:t>
            </w:r>
            <w:r w:rsidRPr="0082575C">
              <w:rPr>
                <w:rFonts w:ascii="Times New Roman"/>
                <w:sz w:val="20"/>
              </w:rPr>
              <w:t>/(mg/L)</w:t>
            </w:r>
          </w:p>
        </w:tc>
        <w:tc>
          <w:tcPr>
            <w:tcW w:w="1258" w:type="pct"/>
            <w:vAlign w:val="center"/>
          </w:tcPr>
          <w:p w14:paraId="4EC5FA4C" w14:textId="153CD827"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0.0028</w:t>
            </w:r>
          </w:p>
        </w:tc>
        <w:tc>
          <w:tcPr>
            <w:tcW w:w="1236" w:type="pct"/>
            <w:vAlign w:val="center"/>
          </w:tcPr>
          <w:p w14:paraId="1C2006E9" w14:textId="2CD7ED99"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0.001610</w:t>
            </w:r>
          </w:p>
        </w:tc>
        <w:tc>
          <w:tcPr>
            <w:tcW w:w="1237" w:type="pct"/>
            <w:vAlign w:val="center"/>
          </w:tcPr>
          <w:p w14:paraId="13B5CF32" w14:textId="01113261" w:rsidR="008333C3" w:rsidRPr="0082575C" w:rsidRDefault="008333C3" w:rsidP="00F41A37">
            <w:pPr>
              <w:pStyle w:val="aff3"/>
              <w:widowControl w:val="0"/>
              <w:ind w:firstLineChars="0" w:firstLine="0"/>
              <w:jc w:val="center"/>
              <w:rPr>
                <w:rFonts w:ascii="Times New Roman"/>
                <w:sz w:val="20"/>
              </w:rPr>
            </w:pPr>
            <w:r w:rsidRPr="0082575C">
              <w:rPr>
                <w:rFonts w:ascii="Times New Roman"/>
                <w:sz w:val="20"/>
              </w:rPr>
              <w:t>0.022839</w:t>
            </w:r>
          </w:p>
        </w:tc>
      </w:tr>
      <w:tr w:rsidR="00222943" w:rsidRPr="0082575C" w14:paraId="0CD72A1A" w14:textId="77777777" w:rsidTr="00F41A37">
        <w:trPr>
          <w:cantSplit/>
          <w:trHeight w:val="227"/>
          <w:jc w:val="center"/>
        </w:trPr>
        <w:tc>
          <w:tcPr>
            <w:tcW w:w="288" w:type="pct"/>
            <w:vMerge/>
            <w:tcBorders>
              <w:left w:val="single" w:sz="4" w:space="0" w:color="auto"/>
            </w:tcBorders>
            <w:vAlign w:val="center"/>
          </w:tcPr>
          <w:p w14:paraId="65BDBCB6" w14:textId="77777777" w:rsidR="00222943" w:rsidRPr="0082575C" w:rsidRDefault="00222943" w:rsidP="00F41A37">
            <w:pPr>
              <w:pStyle w:val="aff3"/>
              <w:widowControl w:val="0"/>
              <w:ind w:firstLineChars="0" w:firstLine="0"/>
              <w:jc w:val="center"/>
              <w:rPr>
                <w:rFonts w:ascii="Times New Roman"/>
                <w:sz w:val="20"/>
              </w:rPr>
            </w:pPr>
          </w:p>
        </w:tc>
        <w:tc>
          <w:tcPr>
            <w:tcW w:w="981" w:type="pct"/>
            <w:tcBorders>
              <w:left w:val="single" w:sz="4" w:space="0" w:color="auto"/>
            </w:tcBorders>
            <w:vAlign w:val="center"/>
          </w:tcPr>
          <w:p w14:paraId="3AFD7B78" w14:textId="6E371075" w:rsidR="00222943" w:rsidRPr="0082575C" w:rsidRDefault="00222943" w:rsidP="00F41A37">
            <w:pPr>
              <w:pStyle w:val="aff3"/>
              <w:widowControl w:val="0"/>
              <w:ind w:firstLineChars="0" w:firstLine="0"/>
              <w:jc w:val="center"/>
              <w:rPr>
                <w:rFonts w:ascii="Times New Roman"/>
                <w:sz w:val="20"/>
              </w:rPr>
            </w:pPr>
            <w:r w:rsidRPr="0082575C">
              <w:rPr>
                <w:rFonts w:ascii="Times New Roman"/>
                <w:sz w:val="20"/>
              </w:rPr>
              <w:t>指标要求</w:t>
            </w:r>
          </w:p>
        </w:tc>
        <w:tc>
          <w:tcPr>
            <w:tcW w:w="3731" w:type="pct"/>
            <w:gridSpan w:val="3"/>
            <w:vAlign w:val="center"/>
          </w:tcPr>
          <w:p w14:paraId="1B1B995C" w14:textId="10D7E4A8" w:rsidR="00222943" w:rsidRPr="0082575C" w:rsidRDefault="00691320" w:rsidP="00F41A37">
            <w:pPr>
              <w:pStyle w:val="aff3"/>
              <w:widowControl w:val="0"/>
              <w:ind w:firstLineChars="0" w:firstLine="0"/>
              <w:jc w:val="center"/>
              <w:rPr>
                <w:rFonts w:ascii="Times New Roman"/>
                <w:sz w:val="20"/>
              </w:rPr>
            </w:pPr>
            <w:r w:rsidRPr="0082575C">
              <w:rPr>
                <w:rFonts w:ascii="Times New Roman"/>
                <w:sz w:val="20"/>
              </w:rPr>
              <w:t>≤0.01</w:t>
            </w:r>
          </w:p>
        </w:tc>
      </w:tr>
      <w:tr w:rsidR="00556C76" w:rsidRPr="0082575C" w14:paraId="2B56D45B" w14:textId="77777777" w:rsidTr="00F41A37">
        <w:trPr>
          <w:cantSplit/>
          <w:trHeight w:val="227"/>
          <w:jc w:val="center"/>
        </w:trPr>
        <w:tc>
          <w:tcPr>
            <w:tcW w:w="288" w:type="pct"/>
            <w:vMerge/>
            <w:tcBorders>
              <w:left w:val="single" w:sz="4" w:space="0" w:color="auto"/>
            </w:tcBorders>
            <w:vAlign w:val="center"/>
          </w:tcPr>
          <w:p w14:paraId="1DDA2ECC" w14:textId="77777777" w:rsidR="00556C76" w:rsidRPr="0082575C" w:rsidRDefault="00556C76" w:rsidP="00F41A37">
            <w:pPr>
              <w:pStyle w:val="aff3"/>
              <w:widowControl w:val="0"/>
              <w:ind w:firstLineChars="0" w:firstLine="0"/>
              <w:jc w:val="center"/>
              <w:rPr>
                <w:rFonts w:ascii="Times New Roman"/>
                <w:sz w:val="20"/>
              </w:rPr>
            </w:pPr>
          </w:p>
        </w:tc>
        <w:tc>
          <w:tcPr>
            <w:tcW w:w="981" w:type="pct"/>
            <w:tcBorders>
              <w:left w:val="single" w:sz="4" w:space="0" w:color="auto"/>
            </w:tcBorders>
            <w:vAlign w:val="center"/>
          </w:tcPr>
          <w:p w14:paraId="564219A1" w14:textId="77777777" w:rsidR="00556C76" w:rsidRPr="0082575C" w:rsidRDefault="00556C76" w:rsidP="00F41A37">
            <w:pPr>
              <w:pStyle w:val="aff3"/>
              <w:widowControl w:val="0"/>
              <w:ind w:firstLineChars="0" w:firstLine="0"/>
              <w:jc w:val="center"/>
              <w:rPr>
                <w:rFonts w:ascii="Times New Roman"/>
                <w:sz w:val="20"/>
              </w:rPr>
            </w:pPr>
            <w:r w:rsidRPr="0082575C">
              <w:rPr>
                <w:rFonts w:ascii="Times New Roman"/>
                <w:sz w:val="20"/>
              </w:rPr>
              <w:t>备注</w:t>
            </w:r>
          </w:p>
        </w:tc>
        <w:tc>
          <w:tcPr>
            <w:tcW w:w="1258" w:type="pct"/>
            <w:vAlign w:val="center"/>
          </w:tcPr>
          <w:p w14:paraId="40DE274E" w14:textId="56C17878" w:rsidR="00556C76" w:rsidRPr="0082575C" w:rsidRDefault="00556C76" w:rsidP="00F41A37">
            <w:pPr>
              <w:pStyle w:val="aff3"/>
              <w:widowControl w:val="0"/>
              <w:ind w:firstLineChars="0" w:firstLine="0"/>
              <w:jc w:val="center"/>
              <w:rPr>
                <w:rFonts w:ascii="Times New Roman"/>
                <w:sz w:val="20"/>
              </w:rPr>
            </w:pPr>
            <w:r w:rsidRPr="0082575C">
              <w:rPr>
                <w:rFonts w:ascii="Times New Roman"/>
                <w:sz w:val="20"/>
              </w:rPr>
              <w:t>合格</w:t>
            </w:r>
          </w:p>
        </w:tc>
        <w:tc>
          <w:tcPr>
            <w:tcW w:w="1236" w:type="pct"/>
            <w:vAlign w:val="center"/>
          </w:tcPr>
          <w:p w14:paraId="2596B1CE" w14:textId="57378496" w:rsidR="00556C76" w:rsidRPr="0082575C" w:rsidRDefault="00556C76" w:rsidP="00F41A37">
            <w:pPr>
              <w:pStyle w:val="aff3"/>
              <w:widowControl w:val="0"/>
              <w:ind w:firstLineChars="0" w:firstLine="0"/>
              <w:jc w:val="center"/>
              <w:rPr>
                <w:rFonts w:ascii="Times New Roman"/>
                <w:sz w:val="20"/>
              </w:rPr>
            </w:pPr>
            <w:r w:rsidRPr="0082575C">
              <w:rPr>
                <w:rFonts w:ascii="Times New Roman"/>
                <w:sz w:val="20"/>
              </w:rPr>
              <w:t>合格</w:t>
            </w:r>
          </w:p>
        </w:tc>
        <w:tc>
          <w:tcPr>
            <w:tcW w:w="1237" w:type="pct"/>
            <w:vAlign w:val="center"/>
          </w:tcPr>
          <w:p w14:paraId="212FF6D7" w14:textId="07E6450A" w:rsidR="00556C76" w:rsidRPr="0082575C" w:rsidRDefault="00556C76" w:rsidP="00F41A37">
            <w:pPr>
              <w:pStyle w:val="aff3"/>
              <w:widowControl w:val="0"/>
              <w:ind w:firstLineChars="0" w:firstLine="0"/>
              <w:jc w:val="center"/>
              <w:rPr>
                <w:rFonts w:ascii="Times New Roman"/>
                <w:sz w:val="20"/>
              </w:rPr>
            </w:pPr>
            <w:r w:rsidRPr="0082575C">
              <w:rPr>
                <w:rFonts w:ascii="Times New Roman"/>
                <w:sz w:val="20"/>
              </w:rPr>
              <w:t>合格</w:t>
            </w:r>
          </w:p>
        </w:tc>
      </w:tr>
    </w:tbl>
    <w:p w14:paraId="2B5D4C51" w14:textId="12765B45" w:rsidR="009B0AEE" w:rsidRDefault="009B0AEE" w:rsidP="009B0AEE">
      <w:pPr>
        <w:widowControl w:val="0"/>
        <w:spacing w:line="240" w:lineRule="auto"/>
        <w:ind w:firstLineChars="0" w:firstLine="0"/>
        <w:rPr>
          <w:rFonts w:eastAsia="宋体" w:cs="Times New Roman"/>
          <w:b/>
          <w:sz w:val="21"/>
          <w:szCs w:val="18"/>
        </w:rPr>
      </w:pPr>
      <w:r>
        <w:rPr>
          <w:rFonts w:hint="eastAsia"/>
          <w:color w:val="000000"/>
          <w:kern w:val="0"/>
        </w:rPr>
        <w:t>注：ｃ厂家用的</w:t>
      </w:r>
      <w:r w:rsidRPr="00F010BF">
        <w:rPr>
          <w:color w:val="000000"/>
          <w:kern w:val="0"/>
        </w:rPr>
        <w:t>标准</w:t>
      </w:r>
      <w:r>
        <w:rPr>
          <w:rFonts w:hint="eastAsia"/>
          <w:color w:val="000000"/>
          <w:kern w:val="0"/>
        </w:rPr>
        <w:t>溶液</w:t>
      </w:r>
      <w:r w:rsidRPr="00F010BF">
        <w:rPr>
          <w:color w:val="000000"/>
          <w:kern w:val="0"/>
        </w:rPr>
        <w:t>浓度</w:t>
      </w:r>
      <w:r w:rsidRPr="00F010BF">
        <w:rPr>
          <w:color w:val="000000"/>
        </w:rPr>
        <w:t>/(mg/L)</w:t>
      </w:r>
      <w:r>
        <w:rPr>
          <w:rFonts w:hint="eastAsia"/>
          <w:color w:val="000000"/>
        </w:rPr>
        <w:t>：</w:t>
      </w:r>
      <w:r>
        <w:rPr>
          <w:rFonts w:hint="eastAsia"/>
          <w:color w:val="000000"/>
        </w:rPr>
        <w:t>0</w:t>
      </w:r>
      <w:r>
        <w:rPr>
          <w:color w:val="000000"/>
        </w:rPr>
        <w:t>.2</w:t>
      </w:r>
      <w:r w:rsidR="00CA24AF">
        <w:rPr>
          <w:rFonts w:hint="eastAsia"/>
          <w:color w:val="000000"/>
        </w:rPr>
        <w:t>。</w:t>
      </w:r>
    </w:p>
    <w:p w14:paraId="53774940" w14:textId="77777777" w:rsidR="00CA24AF" w:rsidRDefault="00CA24AF" w:rsidP="00233485">
      <w:pPr>
        <w:widowControl w:val="0"/>
        <w:spacing w:line="240" w:lineRule="auto"/>
        <w:ind w:firstLineChars="0" w:firstLine="0"/>
        <w:jc w:val="center"/>
        <w:rPr>
          <w:rFonts w:eastAsia="宋体" w:cs="Times New Roman"/>
          <w:b/>
          <w:sz w:val="21"/>
          <w:szCs w:val="18"/>
        </w:rPr>
      </w:pPr>
    </w:p>
    <w:p w14:paraId="34BA1487" w14:textId="2E8C326D" w:rsidR="00233485" w:rsidRPr="00CA24AF" w:rsidRDefault="00233485" w:rsidP="00CA24AF">
      <w:pPr>
        <w:pStyle w:val="aff3"/>
        <w:widowControl w:val="0"/>
        <w:ind w:firstLineChars="0" w:firstLine="0"/>
        <w:jc w:val="center"/>
        <w:rPr>
          <w:rFonts w:ascii="黑体" w:eastAsia="黑体" w:hAnsi="黑体"/>
          <w:sz w:val="20"/>
        </w:rPr>
      </w:pPr>
      <w:r w:rsidRPr="00CA24AF">
        <w:rPr>
          <w:rFonts w:ascii="黑体" w:eastAsia="黑体" w:hAnsi="黑体"/>
          <w:sz w:val="20"/>
        </w:rPr>
        <w:t>表</w:t>
      </w:r>
      <w:r w:rsidR="00CD51CB" w:rsidRPr="00CA24AF">
        <w:rPr>
          <w:rFonts w:ascii="黑体" w:eastAsia="黑体" w:hAnsi="黑体"/>
          <w:sz w:val="20"/>
        </w:rPr>
        <w:t>18</w:t>
      </w:r>
      <w:r w:rsidRPr="00CA24AF">
        <w:rPr>
          <w:rFonts w:ascii="黑体" w:eastAsia="黑体" w:hAnsi="黑体"/>
          <w:sz w:val="20"/>
        </w:rPr>
        <w:t xml:space="preserve"> 检出限测试数据表（连续流动-氰化物）</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2265"/>
        <w:gridCol w:w="2902"/>
        <w:gridCol w:w="2851"/>
      </w:tblGrid>
      <w:tr w:rsidR="008333C3" w:rsidRPr="0082575C" w14:paraId="4F8964EC" w14:textId="77777777" w:rsidTr="00F41A37">
        <w:trPr>
          <w:cantSplit/>
          <w:trHeight w:val="227"/>
          <w:jc w:val="center"/>
        </w:trPr>
        <w:tc>
          <w:tcPr>
            <w:tcW w:w="1687" w:type="pct"/>
            <w:gridSpan w:val="2"/>
            <w:tcBorders>
              <w:left w:val="single" w:sz="4" w:space="0" w:color="auto"/>
            </w:tcBorders>
            <w:vAlign w:val="center"/>
          </w:tcPr>
          <w:p w14:paraId="6DC5A5E5" w14:textId="77777777" w:rsidR="008333C3" w:rsidRPr="0082575C" w:rsidRDefault="008333C3" w:rsidP="00A43E87">
            <w:pPr>
              <w:pStyle w:val="aff3"/>
              <w:widowControl w:val="0"/>
              <w:ind w:firstLineChars="0" w:firstLine="0"/>
              <w:jc w:val="center"/>
              <w:rPr>
                <w:rFonts w:ascii="Times New Roman"/>
                <w:sz w:val="20"/>
              </w:rPr>
            </w:pPr>
            <w:r w:rsidRPr="0082575C">
              <w:rPr>
                <w:rFonts w:ascii="Times New Roman"/>
                <w:sz w:val="20"/>
              </w:rPr>
              <w:t>验证单位</w:t>
            </w:r>
          </w:p>
        </w:tc>
        <w:tc>
          <w:tcPr>
            <w:tcW w:w="1671" w:type="pct"/>
            <w:vAlign w:val="center"/>
          </w:tcPr>
          <w:p w14:paraId="527A2BC4" w14:textId="77777777" w:rsidR="008333C3" w:rsidRPr="0082575C" w:rsidRDefault="008333C3" w:rsidP="00A43E87">
            <w:pPr>
              <w:pStyle w:val="aff3"/>
              <w:widowControl w:val="0"/>
              <w:ind w:firstLineChars="0" w:firstLine="0"/>
              <w:jc w:val="center"/>
              <w:rPr>
                <w:rFonts w:ascii="Times New Roman"/>
                <w:sz w:val="20"/>
              </w:rPr>
            </w:pPr>
            <w:r w:rsidRPr="0082575C">
              <w:rPr>
                <w:rFonts w:ascii="Times New Roman"/>
                <w:sz w:val="20"/>
              </w:rPr>
              <w:t>A</w:t>
            </w:r>
          </w:p>
        </w:tc>
        <w:tc>
          <w:tcPr>
            <w:tcW w:w="1642" w:type="pct"/>
            <w:vAlign w:val="center"/>
          </w:tcPr>
          <w:p w14:paraId="33EDD57F" w14:textId="77777777" w:rsidR="008333C3" w:rsidRPr="0082575C" w:rsidRDefault="008333C3" w:rsidP="00A43E87">
            <w:pPr>
              <w:pStyle w:val="aff3"/>
              <w:widowControl w:val="0"/>
              <w:ind w:firstLineChars="0" w:firstLine="0"/>
              <w:jc w:val="center"/>
              <w:rPr>
                <w:rFonts w:ascii="Times New Roman"/>
                <w:sz w:val="20"/>
              </w:rPr>
            </w:pPr>
            <w:r w:rsidRPr="0082575C">
              <w:rPr>
                <w:rFonts w:ascii="Times New Roman"/>
                <w:sz w:val="20"/>
              </w:rPr>
              <w:t>B</w:t>
            </w:r>
          </w:p>
        </w:tc>
      </w:tr>
      <w:tr w:rsidR="008333C3" w:rsidRPr="0082575C" w14:paraId="5921F454" w14:textId="77777777" w:rsidTr="00F41A37">
        <w:trPr>
          <w:cantSplit/>
          <w:trHeight w:val="227"/>
          <w:jc w:val="center"/>
        </w:trPr>
        <w:tc>
          <w:tcPr>
            <w:tcW w:w="383" w:type="pct"/>
            <w:vMerge w:val="restart"/>
            <w:tcBorders>
              <w:left w:val="single" w:sz="4" w:space="0" w:color="auto"/>
            </w:tcBorders>
            <w:textDirection w:val="tbRlV"/>
            <w:vAlign w:val="center"/>
          </w:tcPr>
          <w:p w14:paraId="64F18248" w14:textId="77777777" w:rsidR="008333C3" w:rsidRPr="0082575C" w:rsidRDefault="008333C3" w:rsidP="00A43E87">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1304" w:type="pct"/>
            <w:tcBorders>
              <w:left w:val="single" w:sz="4" w:space="0" w:color="auto"/>
            </w:tcBorders>
            <w:vAlign w:val="center"/>
          </w:tcPr>
          <w:p w14:paraId="201FE81D" w14:textId="77777777" w:rsidR="008333C3" w:rsidRPr="0082575C" w:rsidRDefault="008333C3" w:rsidP="00A43E87">
            <w:pPr>
              <w:pStyle w:val="aff3"/>
              <w:widowControl w:val="0"/>
              <w:ind w:firstLineChars="0" w:firstLine="0"/>
              <w:jc w:val="center"/>
              <w:rPr>
                <w:rFonts w:ascii="Times New Roman"/>
                <w:sz w:val="20"/>
              </w:rPr>
            </w:pPr>
            <w:proofErr w:type="gramStart"/>
            <w:r w:rsidRPr="0082575C">
              <w:rPr>
                <w:rFonts w:ascii="Times New Roman"/>
                <w:sz w:val="20"/>
              </w:rPr>
              <w:t>标液浓度</w:t>
            </w:r>
            <w:proofErr w:type="gramEnd"/>
            <w:r w:rsidRPr="0082575C">
              <w:rPr>
                <w:rFonts w:ascii="Times New Roman"/>
                <w:sz w:val="20"/>
              </w:rPr>
              <w:t>/(mg/L)</w:t>
            </w:r>
          </w:p>
        </w:tc>
        <w:tc>
          <w:tcPr>
            <w:tcW w:w="3313" w:type="pct"/>
            <w:gridSpan w:val="2"/>
            <w:tcBorders>
              <w:right w:val="single" w:sz="4" w:space="0" w:color="auto"/>
            </w:tcBorders>
            <w:vAlign w:val="center"/>
          </w:tcPr>
          <w:p w14:paraId="0BB48EDC" w14:textId="77777777" w:rsidR="008333C3" w:rsidRPr="0082575C" w:rsidRDefault="008333C3" w:rsidP="00A43E87">
            <w:pPr>
              <w:pStyle w:val="aff3"/>
              <w:widowControl w:val="0"/>
              <w:ind w:firstLineChars="0" w:firstLine="0"/>
              <w:jc w:val="center"/>
              <w:rPr>
                <w:rFonts w:ascii="Times New Roman"/>
                <w:sz w:val="20"/>
              </w:rPr>
            </w:pPr>
            <w:r w:rsidRPr="0082575C">
              <w:rPr>
                <w:rFonts w:ascii="Times New Roman"/>
                <w:sz w:val="20"/>
              </w:rPr>
              <w:t>0.002</w:t>
            </w:r>
          </w:p>
        </w:tc>
      </w:tr>
      <w:tr w:rsidR="008333C3" w:rsidRPr="0082575C" w14:paraId="553D32A5" w14:textId="77777777" w:rsidTr="00F41A37">
        <w:trPr>
          <w:cantSplit/>
          <w:trHeight w:val="227"/>
          <w:jc w:val="center"/>
        </w:trPr>
        <w:tc>
          <w:tcPr>
            <w:tcW w:w="383" w:type="pct"/>
            <w:vMerge/>
            <w:tcBorders>
              <w:left w:val="single" w:sz="4" w:space="0" w:color="auto"/>
            </w:tcBorders>
            <w:vAlign w:val="center"/>
          </w:tcPr>
          <w:p w14:paraId="06A714F6" w14:textId="77777777" w:rsidR="008333C3" w:rsidRPr="0082575C" w:rsidRDefault="008333C3" w:rsidP="00A43E87">
            <w:pPr>
              <w:pStyle w:val="aff3"/>
              <w:widowControl w:val="0"/>
              <w:ind w:firstLineChars="0" w:firstLine="0"/>
              <w:jc w:val="center"/>
              <w:rPr>
                <w:rFonts w:ascii="Times New Roman"/>
                <w:sz w:val="20"/>
              </w:rPr>
            </w:pPr>
          </w:p>
        </w:tc>
        <w:tc>
          <w:tcPr>
            <w:tcW w:w="1304" w:type="pct"/>
            <w:vMerge w:val="restart"/>
            <w:tcBorders>
              <w:left w:val="single" w:sz="4" w:space="0" w:color="auto"/>
            </w:tcBorders>
            <w:vAlign w:val="center"/>
          </w:tcPr>
          <w:p w14:paraId="52DBCEB3" w14:textId="77777777" w:rsidR="008333C3" w:rsidRPr="0082575C" w:rsidRDefault="008333C3" w:rsidP="00A43E87">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1671" w:type="pct"/>
            <w:vAlign w:val="center"/>
          </w:tcPr>
          <w:p w14:paraId="55957EBF" w14:textId="56CE20D6" w:rsidR="008333C3" w:rsidRPr="0082575C" w:rsidRDefault="008333C3" w:rsidP="00A43E87">
            <w:pPr>
              <w:pStyle w:val="aff3"/>
              <w:widowControl w:val="0"/>
              <w:ind w:firstLineChars="0" w:firstLine="0"/>
              <w:jc w:val="center"/>
              <w:rPr>
                <w:rFonts w:ascii="Times New Roman"/>
                <w:sz w:val="20"/>
              </w:rPr>
            </w:pPr>
            <w:r w:rsidRPr="0082575C">
              <w:rPr>
                <w:rFonts w:ascii="Times New Roman"/>
                <w:sz w:val="20"/>
              </w:rPr>
              <w:t>0.0019</w:t>
            </w:r>
          </w:p>
        </w:tc>
        <w:tc>
          <w:tcPr>
            <w:tcW w:w="1642" w:type="pct"/>
            <w:vAlign w:val="center"/>
          </w:tcPr>
          <w:p w14:paraId="632C376E" w14:textId="48891A42" w:rsidR="008333C3" w:rsidRPr="0082575C" w:rsidRDefault="008333C3" w:rsidP="00A43E87">
            <w:pPr>
              <w:pStyle w:val="aff3"/>
              <w:widowControl w:val="0"/>
              <w:ind w:firstLineChars="0" w:firstLine="0"/>
              <w:jc w:val="center"/>
              <w:rPr>
                <w:rFonts w:ascii="Times New Roman"/>
                <w:sz w:val="20"/>
              </w:rPr>
            </w:pPr>
            <w:r w:rsidRPr="0082575C">
              <w:rPr>
                <w:rFonts w:ascii="Times New Roman"/>
                <w:sz w:val="20"/>
              </w:rPr>
              <w:t>0.001765</w:t>
            </w:r>
          </w:p>
        </w:tc>
      </w:tr>
      <w:tr w:rsidR="008333C3" w:rsidRPr="0082575C" w14:paraId="20AD6F31" w14:textId="77777777" w:rsidTr="00F41A37">
        <w:trPr>
          <w:cantSplit/>
          <w:trHeight w:val="227"/>
          <w:jc w:val="center"/>
        </w:trPr>
        <w:tc>
          <w:tcPr>
            <w:tcW w:w="383" w:type="pct"/>
            <w:vMerge/>
            <w:tcBorders>
              <w:left w:val="single" w:sz="4" w:space="0" w:color="auto"/>
            </w:tcBorders>
            <w:vAlign w:val="center"/>
          </w:tcPr>
          <w:p w14:paraId="27CCC4AD" w14:textId="77777777" w:rsidR="008333C3" w:rsidRPr="0082575C" w:rsidRDefault="008333C3" w:rsidP="00816E78">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75A1E76D" w14:textId="77777777" w:rsidR="008333C3" w:rsidRPr="0082575C" w:rsidRDefault="008333C3" w:rsidP="00816E78">
            <w:pPr>
              <w:pStyle w:val="aff3"/>
              <w:widowControl w:val="0"/>
              <w:ind w:firstLineChars="0" w:firstLine="0"/>
              <w:jc w:val="center"/>
              <w:rPr>
                <w:rFonts w:ascii="Times New Roman"/>
                <w:sz w:val="20"/>
              </w:rPr>
            </w:pPr>
          </w:p>
        </w:tc>
        <w:tc>
          <w:tcPr>
            <w:tcW w:w="1671" w:type="pct"/>
            <w:vAlign w:val="center"/>
          </w:tcPr>
          <w:p w14:paraId="5F3844D8" w14:textId="084EFC8C"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0.0021</w:t>
            </w:r>
          </w:p>
        </w:tc>
        <w:tc>
          <w:tcPr>
            <w:tcW w:w="1642" w:type="pct"/>
            <w:vAlign w:val="center"/>
          </w:tcPr>
          <w:p w14:paraId="0CB6033D" w14:textId="23B21CB7"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0.001778</w:t>
            </w:r>
          </w:p>
        </w:tc>
      </w:tr>
      <w:tr w:rsidR="008333C3" w:rsidRPr="0082575C" w14:paraId="6924E852" w14:textId="77777777" w:rsidTr="00F41A37">
        <w:trPr>
          <w:cantSplit/>
          <w:trHeight w:val="227"/>
          <w:jc w:val="center"/>
        </w:trPr>
        <w:tc>
          <w:tcPr>
            <w:tcW w:w="383" w:type="pct"/>
            <w:vMerge/>
            <w:tcBorders>
              <w:left w:val="single" w:sz="4" w:space="0" w:color="auto"/>
            </w:tcBorders>
            <w:vAlign w:val="center"/>
          </w:tcPr>
          <w:p w14:paraId="388F731B" w14:textId="77777777" w:rsidR="008333C3" w:rsidRPr="0082575C" w:rsidRDefault="008333C3" w:rsidP="00816E78">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723FB782" w14:textId="77777777" w:rsidR="008333C3" w:rsidRPr="0082575C" w:rsidRDefault="008333C3" w:rsidP="00816E78">
            <w:pPr>
              <w:pStyle w:val="aff3"/>
              <w:widowControl w:val="0"/>
              <w:ind w:firstLineChars="0" w:firstLine="0"/>
              <w:jc w:val="center"/>
              <w:rPr>
                <w:rFonts w:ascii="Times New Roman"/>
                <w:sz w:val="20"/>
              </w:rPr>
            </w:pPr>
          </w:p>
        </w:tc>
        <w:tc>
          <w:tcPr>
            <w:tcW w:w="1671" w:type="pct"/>
            <w:vAlign w:val="center"/>
          </w:tcPr>
          <w:p w14:paraId="116FFB3A" w14:textId="2AA22CF7"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0.0021</w:t>
            </w:r>
          </w:p>
        </w:tc>
        <w:tc>
          <w:tcPr>
            <w:tcW w:w="1642" w:type="pct"/>
            <w:vAlign w:val="center"/>
          </w:tcPr>
          <w:p w14:paraId="1005A36F" w14:textId="4FFE46B8"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0.001836</w:t>
            </w:r>
          </w:p>
        </w:tc>
      </w:tr>
      <w:tr w:rsidR="008333C3" w:rsidRPr="0082575C" w14:paraId="5FA0688F" w14:textId="77777777" w:rsidTr="00F41A37">
        <w:trPr>
          <w:cantSplit/>
          <w:trHeight w:val="227"/>
          <w:jc w:val="center"/>
        </w:trPr>
        <w:tc>
          <w:tcPr>
            <w:tcW w:w="383" w:type="pct"/>
            <w:vMerge/>
            <w:tcBorders>
              <w:left w:val="single" w:sz="4" w:space="0" w:color="auto"/>
            </w:tcBorders>
            <w:vAlign w:val="center"/>
          </w:tcPr>
          <w:p w14:paraId="47F17239" w14:textId="77777777" w:rsidR="008333C3" w:rsidRPr="0082575C" w:rsidRDefault="008333C3" w:rsidP="00816E78">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14B7C5C8" w14:textId="77777777" w:rsidR="008333C3" w:rsidRPr="0082575C" w:rsidRDefault="008333C3" w:rsidP="00816E78">
            <w:pPr>
              <w:pStyle w:val="aff3"/>
              <w:widowControl w:val="0"/>
              <w:ind w:firstLineChars="0" w:firstLine="0"/>
              <w:jc w:val="center"/>
              <w:rPr>
                <w:rFonts w:ascii="Times New Roman"/>
                <w:sz w:val="20"/>
              </w:rPr>
            </w:pPr>
          </w:p>
        </w:tc>
        <w:tc>
          <w:tcPr>
            <w:tcW w:w="1671" w:type="pct"/>
            <w:vAlign w:val="center"/>
          </w:tcPr>
          <w:p w14:paraId="692B51A9" w14:textId="25B6AC56"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0.0022</w:t>
            </w:r>
          </w:p>
        </w:tc>
        <w:tc>
          <w:tcPr>
            <w:tcW w:w="1642" w:type="pct"/>
            <w:vAlign w:val="center"/>
          </w:tcPr>
          <w:p w14:paraId="3DE8AF97" w14:textId="524708DA"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0.001817</w:t>
            </w:r>
          </w:p>
        </w:tc>
      </w:tr>
      <w:tr w:rsidR="008333C3" w:rsidRPr="0082575C" w14:paraId="273BA5D6" w14:textId="77777777" w:rsidTr="00F41A37">
        <w:trPr>
          <w:cantSplit/>
          <w:trHeight w:val="227"/>
          <w:jc w:val="center"/>
        </w:trPr>
        <w:tc>
          <w:tcPr>
            <w:tcW w:w="383" w:type="pct"/>
            <w:vMerge/>
            <w:tcBorders>
              <w:left w:val="single" w:sz="4" w:space="0" w:color="auto"/>
            </w:tcBorders>
            <w:vAlign w:val="center"/>
          </w:tcPr>
          <w:p w14:paraId="27D821D9" w14:textId="77777777" w:rsidR="008333C3" w:rsidRPr="0082575C" w:rsidRDefault="008333C3" w:rsidP="00816E78">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29974AE4" w14:textId="77777777" w:rsidR="008333C3" w:rsidRPr="0082575C" w:rsidRDefault="008333C3" w:rsidP="00816E78">
            <w:pPr>
              <w:pStyle w:val="aff3"/>
              <w:widowControl w:val="0"/>
              <w:ind w:firstLineChars="0" w:firstLine="0"/>
              <w:jc w:val="center"/>
              <w:rPr>
                <w:rFonts w:ascii="Times New Roman"/>
                <w:sz w:val="20"/>
              </w:rPr>
            </w:pPr>
          </w:p>
        </w:tc>
        <w:tc>
          <w:tcPr>
            <w:tcW w:w="1671" w:type="pct"/>
            <w:vAlign w:val="center"/>
          </w:tcPr>
          <w:p w14:paraId="2C20C420" w14:textId="668EB35E"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0.0021</w:t>
            </w:r>
          </w:p>
        </w:tc>
        <w:tc>
          <w:tcPr>
            <w:tcW w:w="1642" w:type="pct"/>
            <w:vAlign w:val="center"/>
          </w:tcPr>
          <w:p w14:paraId="0010DB6B" w14:textId="4335B0AC"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0.001829</w:t>
            </w:r>
          </w:p>
        </w:tc>
      </w:tr>
      <w:tr w:rsidR="008333C3" w:rsidRPr="0082575C" w14:paraId="69FC6BCF" w14:textId="77777777" w:rsidTr="00F41A37">
        <w:trPr>
          <w:cantSplit/>
          <w:trHeight w:val="227"/>
          <w:jc w:val="center"/>
        </w:trPr>
        <w:tc>
          <w:tcPr>
            <w:tcW w:w="383" w:type="pct"/>
            <w:vMerge/>
            <w:tcBorders>
              <w:left w:val="single" w:sz="4" w:space="0" w:color="auto"/>
            </w:tcBorders>
            <w:vAlign w:val="center"/>
          </w:tcPr>
          <w:p w14:paraId="3655C1E8" w14:textId="77777777" w:rsidR="008333C3" w:rsidRPr="0082575C" w:rsidRDefault="008333C3" w:rsidP="00816E78">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12FCBFD8" w14:textId="77777777" w:rsidR="008333C3" w:rsidRPr="0082575C" w:rsidRDefault="008333C3" w:rsidP="00816E78">
            <w:pPr>
              <w:pStyle w:val="aff3"/>
              <w:widowControl w:val="0"/>
              <w:ind w:firstLineChars="0" w:firstLine="0"/>
              <w:jc w:val="center"/>
              <w:rPr>
                <w:rFonts w:ascii="Times New Roman"/>
                <w:sz w:val="20"/>
              </w:rPr>
            </w:pPr>
          </w:p>
        </w:tc>
        <w:tc>
          <w:tcPr>
            <w:tcW w:w="1671" w:type="pct"/>
            <w:vAlign w:val="center"/>
          </w:tcPr>
          <w:p w14:paraId="05587DCA" w14:textId="7E7EEED2"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0.0018</w:t>
            </w:r>
          </w:p>
        </w:tc>
        <w:tc>
          <w:tcPr>
            <w:tcW w:w="1642" w:type="pct"/>
            <w:vAlign w:val="center"/>
          </w:tcPr>
          <w:p w14:paraId="2EDE6A54" w14:textId="05166C2E"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0.001824</w:t>
            </w:r>
          </w:p>
        </w:tc>
      </w:tr>
      <w:tr w:rsidR="008333C3" w:rsidRPr="0082575C" w14:paraId="59078BD7" w14:textId="77777777" w:rsidTr="00F41A37">
        <w:trPr>
          <w:cantSplit/>
          <w:trHeight w:val="227"/>
          <w:jc w:val="center"/>
        </w:trPr>
        <w:tc>
          <w:tcPr>
            <w:tcW w:w="383" w:type="pct"/>
            <w:vMerge/>
            <w:tcBorders>
              <w:left w:val="single" w:sz="4" w:space="0" w:color="auto"/>
            </w:tcBorders>
            <w:vAlign w:val="center"/>
          </w:tcPr>
          <w:p w14:paraId="13C0C802" w14:textId="77777777" w:rsidR="008333C3" w:rsidRPr="0082575C" w:rsidRDefault="008333C3" w:rsidP="00816E78">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65C5A61A" w14:textId="77777777" w:rsidR="008333C3" w:rsidRPr="0082575C" w:rsidRDefault="008333C3" w:rsidP="00816E78">
            <w:pPr>
              <w:pStyle w:val="aff3"/>
              <w:widowControl w:val="0"/>
              <w:ind w:firstLineChars="0" w:firstLine="0"/>
              <w:jc w:val="center"/>
              <w:rPr>
                <w:rFonts w:ascii="Times New Roman"/>
                <w:sz w:val="20"/>
              </w:rPr>
            </w:pPr>
          </w:p>
        </w:tc>
        <w:tc>
          <w:tcPr>
            <w:tcW w:w="1671" w:type="pct"/>
            <w:vAlign w:val="center"/>
          </w:tcPr>
          <w:p w14:paraId="6A82282E" w14:textId="3F8D3EAD"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0.0021</w:t>
            </w:r>
          </w:p>
        </w:tc>
        <w:tc>
          <w:tcPr>
            <w:tcW w:w="1642" w:type="pct"/>
            <w:vAlign w:val="center"/>
          </w:tcPr>
          <w:p w14:paraId="1E4C6CC4" w14:textId="358A3E9A"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0.001832</w:t>
            </w:r>
          </w:p>
        </w:tc>
      </w:tr>
      <w:tr w:rsidR="008333C3" w:rsidRPr="0082575C" w14:paraId="42F70FB9" w14:textId="77777777" w:rsidTr="00F41A37">
        <w:trPr>
          <w:cantSplit/>
          <w:trHeight w:val="227"/>
          <w:jc w:val="center"/>
        </w:trPr>
        <w:tc>
          <w:tcPr>
            <w:tcW w:w="383" w:type="pct"/>
            <w:vMerge/>
            <w:tcBorders>
              <w:left w:val="single" w:sz="4" w:space="0" w:color="auto"/>
            </w:tcBorders>
            <w:vAlign w:val="center"/>
          </w:tcPr>
          <w:p w14:paraId="118C90DF" w14:textId="77777777" w:rsidR="008333C3" w:rsidRPr="0082575C" w:rsidRDefault="008333C3" w:rsidP="00816E78">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589E85B7" w14:textId="77777777"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671" w:type="pct"/>
            <w:vAlign w:val="center"/>
          </w:tcPr>
          <w:p w14:paraId="547C9AFD" w14:textId="5D7D2F41"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0.0020</w:t>
            </w:r>
          </w:p>
        </w:tc>
        <w:tc>
          <w:tcPr>
            <w:tcW w:w="1642" w:type="pct"/>
            <w:vAlign w:val="center"/>
          </w:tcPr>
          <w:p w14:paraId="4B52D020" w14:textId="6E200D88"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0.001812</w:t>
            </w:r>
          </w:p>
        </w:tc>
      </w:tr>
      <w:tr w:rsidR="008333C3" w:rsidRPr="0082575C" w14:paraId="54AF78BF" w14:textId="77777777" w:rsidTr="00F41A37">
        <w:trPr>
          <w:cantSplit/>
          <w:trHeight w:val="227"/>
          <w:jc w:val="center"/>
        </w:trPr>
        <w:tc>
          <w:tcPr>
            <w:tcW w:w="383" w:type="pct"/>
            <w:vMerge/>
            <w:tcBorders>
              <w:left w:val="single" w:sz="4" w:space="0" w:color="auto"/>
            </w:tcBorders>
            <w:vAlign w:val="center"/>
          </w:tcPr>
          <w:p w14:paraId="1B231256" w14:textId="77777777" w:rsidR="008333C3" w:rsidRPr="0082575C" w:rsidRDefault="008333C3" w:rsidP="00816E78">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2B8336D3" w14:textId="77777777"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标准偏差</w:t>
            </w:r>
            <w:r w:rsidRPr="0082575C">
              <w:rPr>
                <w:rFonts w:ascii="Times New Roman"/>
                <w:sz w:val="20"/>
              </w:rPr>
              <w:t>/(mg/L)</w:t>
            </w:r>
          </w:p>
        </w:tc>
        <w:tc>
          <w:tcPr>
            <w:tcW w:w="1671" w:type="pct"/>
            <w:vAlign w:val="center"/>
          </w:tcPr>
          <w:p w14:paraId="63DAFE5D" w14:textId="55C6EC37"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0.00014</w:t>
            </w:r>
          </w:p>
        </w:tc>
        <w:tc>
          <w:tcPr>
            <w:tcW w:w="1642" w:type="pct"/>
            <w:vAlign w:val="center"/>
          </w:tcPr>
          <w:p w14:paraId="635D1B16" w14:textId="2E335393"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0.000028</w:t>
            </w:r>
          </w:p>
        </w:tc>
      </w:tr>
      <w:tr w:rsidR="008333C3" w:rsidRPr="0082575C" w14:paraId="0853C568" w14:textId="77777777" w:rsidTr="00F41A37">
        <w:trPr>
          <w:cantSplit/>
          <w:trHeight w:val="227"/>
          <w:jc w:val="center"/>
        </w:trPr>
        <w:tc>
          <w:tcPr>
            <w:tcW w:w="383" w:type="pct"/>
            <w:vMerge/>
            <w:tcBorders>
              <w:left w:val="single" w:sz="4" w:space="0" w:color="auto"/>
            </w:tcBorders>
            <w:vAlign w:val="center"/>
          </w:tcPr>
          <w:p w14:paraId="6AB827C7" w14:textId="77777777" w:rsidR="008333C3" w:rsidRPr="0082575C" w:rsidRDefault="008333C3" w:rsidP="00816E78">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35DAE8D1" w14:textId="77777777"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检出限</w:t>
            </w:r>
            <w:r w:rsidRPr="0082575C">
              <w:rPr>
                <w:rFonts w:ascii="Times New Roman"/>
                <w:sz w:val="20"/>
              </w:rPr>
              <w:t>/(mg/L)</w:t>
            </w:r>
          </w:p>
        </w:tc>
        <w:tc>
          <w:tcPr>
            <w:tcW w:w="1671" w:type="pct"/>
            <w:vAlign w:val="center"/>
          </w:tcPr>
          <w:p w14:paraId="2A226681" w14:textId="45356602"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0.00044</w:t>
            </w:r>
          </w:p>
        </w:tc>
        <w:tc>
          <w:tcPr>
            <w:tcW w:w="1642" w:type="pct"/>
            <w:vAlign w:val="center"/>
          </w:tcPr>
          <w:p w14:paraId="04C32EC5" w14:textId="5BE6BEBA" w:rsidR="008333C3" w:rsidRPr="0082575C" w:rsidRDefault="008333C3" w:rsidP="00816E78">
            <w:pPr>
              <w:pStyle w:val="aff3"/>
              <w:widowControl w:val="0"/>
              <w:ind w:firstLineChars="0" w:firstLine="0"/>
              <w:jc w:val="center"/>
              <w:rPr>
                <w:rFonts w:ascii="Times New Roman"/>
                <w:sz w:val="20"/>
              </w:rPr>
            </w:pPr>
            <w:r w:rsidRPr="0082575C">
              <w:rPr>
                <w:rFonts w:ascii="Times New Roman"/>
                <w:sz w:val="20"/>
              </w:rPr>
              <w:t>0.000089</w:t>
            </w:r>
          </w:p>
        </w:tc>
      </w:tr>
      <w:tr w:rsidR="00D7350C" w:rsidRPr="0082575C" w14:paraId="383AEC61" w14:textId="77777777" w:rsidTr="00F41A37">
        <w:trPr>
          <w:cantSplit/>
          <w:trHeight w:val="227"/>
          <w:jc w:val="center"/>
        </w:trPr>
        <w:tc>
          <w:tcPr>
            <w:tcW w:w="383" w:type="pct"/>
            <w:vMerge/>
            <w:tcBorders>
              <w:left w:val="single" w:sz="4" w:space="0" w:color="auto"/>
            </w:tcBorders>
            <w:vAlign w:val="center"/>
          </w:tcPr>
          <w:p w14:paraId="00F3D594" w14:textId="77777777" w:rsidR="00D7350C" w:rsidRPr="0082575C" w:rsidRDefault="00D7350C" w:rsidP="00816E78">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25552E16" w14:textId="2227F8ED" w:rsidR="00D7350C" w:rsidRPr="0082575C" w:rsidRDefault="00D7350C" w:rsidP="00816E78">
            <w:pPr>
              <w:pStyle w:val="aff3"/>
              <w:widowControl w:val="0"/>
              <w:ind w:firstLineChars="0" w:firstLine="0"/>
              <w:jc w:val="center"/>
              <w:rPr>
                <w:rFonts w:ascii="Times New Roman"/>
                <w:sz w:val="20"/>
              </w:rPr>
            </w:pPr>
            <w:r w:rsidRPr="0082575C">
              <w:rPr>
                <w:rFonts w:ascii="Times New Roman"/>
                <w:sz w:val="20"/>
              </w:rPr>
              <w:t>指标要求</w:t>
            </w:r>
          </w:p>
        </w:tc>
        <w:tc>
          <w:tcPr>
            <w:tcW w:w="3313" w:type="pct"/>
            <w:gridSpan w:val="2"/>
            <w:vAlign w:val="center"/>
          </w:tcPr>
          <w:p w14:paraId="59F21C77" w14:textId="623BAC83" w:rsidR="00D7350C" w:rsidRPr="0082575C" w:rsidRDefault="00691320" w:rsidP="00816E78">
            <w:pPr>
              <w:pStyle w:val="aff3"/>
              <w:widowControl w:val="0"/>
              <w:ind w:firstLineChars="0" w:firstLine="0"/>
              <w:jc w:val="center"/>
              <w:rPr>
                <w:rFonts w:ascii="Times New Roman"/>
                <w:sz w:val="20"/>
              </w:rPr>
            </w:pPr>
            <w:r w:rsidRPr="0082575C">
              <w:rPr>
                <w:rFonts w:ascii="Times New Roman"/>
                <w:sz w:val="20"/>
              </w:rPr>
              <w:t>≤0.002</w:t>
            </w:r>
          </w:p>
        </w:tc>
      </w:tr>
      <w:tr w:rsidR="00556C76" w:rsidRPr="0082575C" w14:paraId="4D2DBE7A" w14:textId="77777777" w:rsidTr="00F41A37">
        <w:trPr>
          <w:cantSplit/>
          <w:trHeight w:val="227"/>
          <w:jc w:val="center"/>
        </w:trPr>
        <w:tc>
          <w:tcPr>
            <w:tcW w:w="383" w:type="pct"/>
            <w:vMerge/>
            <w:tcBorders>
              <w:left w:val="single" w:sz="4" w:space="0" w:color="auto"/>
            </w:tcBorders>
            <w:vAlign w:val="center"/>
          </w:tcPr>
          <w:p w14:paraId="5B20F23C" w14:textId="77777777" w:rsidR="00556C76" w:rsidRPr="0082575C" w:rsidRDefault="00556C76" w:rsidP="00556C76">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19F9C071"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备注</w:t>
            </w:r>
          </w:p>
        </w:tc>
        <w:tc>
          <w:tcPr>
            <w:tcW w:w="1671" w:type="pct"/>
            <w:vAlign w:val="center"/>
          </w:tcPr>
          <w:p w14:paraId="1D585DF5" w14:textId="1B3B6404"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1642" w:type="pct"/>
            <w:vAlign w:val="center"/>
          </w:tcPr>
          <w:p w14:paraId="62194E9A" w14:textId="5078A25A"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bl>
    <w:p w14:paraId="35DDD8B6" w14:textId="00879EE4" w:rsidR="00816E78" w:rsidRDefault="00816E78" w:rsidP="002D7810">
      <w:pPr>
        <w:pStyle w:val="3"/>
        <w:spacing w:before="190" w:after="190"/>
        <w:ind w:left="426" w:hanging="426"/>
        <w:rPr>
          <w:rFonts w:cs="Times New Roman"/>
        </w:rPr>
      </w:pPr>
      <w:r w:rsidRPr="0082575C">
        <w:rPr>
          <w:rFonts w:cs="Times New Roman"/>
        </w:rPr>
        <w:lastRenderedPageBreak/>
        <w:t>重复性</w:t>
      </w:r>
    </w:p>
    <w:p w14:paraId="1A1BB572" w14:textId="77777777" w:rsidR="00F41A37" w:rsidRDefault="00F41A37" w:rsidP="00F41A37">
      <w:pPr>
        <w:spacing w:line="312" w:lineRule="auto"/>
        <w:ind w:firstLine="480"/>
      </w:pPr>
      <w:bookmarkStart w:id="68" w:name="OLE_LINK188"/>
      <w:bookmarkStart w:id="69" w:name="OLE_LINK143"/>
      <w:bookmarkStart w:id="70" w:name="OLE_LINK142"/>
      <w:r>
        <w:rPr>
          <w:rFonts w:hint="eastAsia"/>
        </w:rPr>
        <w:t>将仪器调至正常工作状态</w:t>
      </w:r>
      <w:r>
        <w:rPr>
          <w:rFonts w:hAnsi="宋体" w:hint="eastAsia"/>
          <w:sz w:val="22"/>
        </w:rPr>
        <w:t>，</w:t>
      </w:r>
      <w:bookmarkStart w:id="71" w:name="OLE_LINK162"/>
      <w:bookmarkStart w:id="72" w:name="OLE_LINK163"/>
      <w:r>
        <w:rPr>
          <w:rFonts w:hint="eastAsia"/>
        </w:rPr>
        <w:t>从</w:t>
      </w:r>
      <w:r>
        <w:t>6.4.3</w:t>
      </w:r>
      <w:r>
        <w:rPr>
          <w:rFonts w:hint="eastAsia"/>
        </w:rPr>
        <w:t>中选择中间浓度标准溶液作为测量点</w:t>
      </w:r>
      <w:bookmarkEnd w:id="68"/>
      <w:bookmarkEnd w:id="71"/>
      <w:bookmarkEnd w:id="72"/>
      <w:r>
        <w:rPr>
          <w:rFonts w:hint="eastAsia"/>
        </w:rPr>
        <w:t>，重复测量</w:t>
      </w:r>
      <w:r>
        <w:t>7</w:t>
      </w:r>
      <w:r>
        <w:rPr>
          <w:rFonts w:hint="eastAsia"/>
        </w:rPr>
        <w:t>次，</w:t>
      </w:r>
      <w:r>
        <w:rPr>
          <w:sz w:val="22"/>
        </w:rPr>
        <w:t>记录仪器测</w:t>
      </w:r>
      <w:r>
        <w:rPr>
          <w:rFonts w:hint="eastAsia"/>
          <w:sz w:val="22"/>
        </w:rPr>
        <w:t>量</w:t>
      </w:r>
      <w:r>
        <w:rPr>
          <w:sz w:val="22"/>
        </w:rPr>
        <w:t>值，按照公式（</w:t>
      </w:r>
      <w:r>
        <w:rPr>
          <w:rFonts w:hint="eastAsia"/>
          <w:sz w:val="22"/>
        </w:rPr>
        <w:t>6</w:t>
      </w:r>
      <w:r>
        <w:rPr>
          <w:sz w:val="22"/>
        </w:rPr>
        <w:t>）求出</w:t>
      </w:r>
      <w:r>
        <w:rPr>
          <w:sz w:val="22"/>
        </w:rPr>
        <w:t>7</w:t>
      </w:r>
      <w:r>
        <w:rPr>
          <w:sz w:val="22"/>
        </w:rPr>
        <w:t>次测量值的</w:t>
      </w:r>
      <w:r>
        <w:rPr>
          <w:rFonts w:hint="eastAsia"/>
          <w:sz w:val="22"/>
        </w:rPr>
        <w:t>重复性（用</w:t>
      </w:r>
      <w:r>
        <w:rPr>
          <w:sz w:val="22"/>
        </w:rPr>
        <w:t>相对标准偏差</w:t>
      </w:r>
      <w:r>
        <w:rPr>
          <w:i/>
          <w:sz w:val="22"/>
        </w:rPr>
        <w:t>RSD</w:t>
      </w:r>
      <w:r>
        <w:rPr>
          <w:rFonts w:hint="eastAsia"/>
          <w:sz w:val="22"/>
        </w:rPr>
        <w:t>表示）</w:t>
      </w:r>
      <w:r>
        <w:rPr>
          <w:color w:val="000000"/>
          <w:sz w:val="22"/>
        </w:rPr>
        <w:t>。</w:t>
      </w:r>
    </w:p>
    <w:bookmarkEnd w:id="69"/>
    <w:bookmarkEnd w:id="70"/>
    <w:p w14:paraId="340C8F83" w14:textId="3FF7609A" w:rsidR="00F41A37" w:rsidRDefault="00F41A37" w:rsidP="00F41A37">
      <w:pPr>
        <w:tabs>
          <w:tab w:val="left" w:pos="720"/>
          <w:tab w:val="left" w:pos="851"/>
        </w:tabs>
        <w:snapToGrid w:val="0"/>
        <w:spacing w:line="312" w:lineRule="auto"/>
        <w:ind w:firstLineChars="1400" w:firstLine="3360"/>
        <w:rPr>
          <w:sz w:val="22"/>
        </w:rPr>
      </w:pPr>
      <w:r>
        <w:rPr>
          <w:i/>
          <w:color w:val="000000"/>
        </w:rPr>
        <w:t xml:space="preserve">RSD= </w:t>
      </w:r>
      <m:oMath>
        <m:f>
          <m:fPr>
            <m:ctrlPr>
              <w:rPr>
                <w:rFonts w:ascii="Cambria Math" w:hAnsi="Cambria Math"/>
                <w:i/>
                <w:color w:val="000000"/>
              </w:rPr>
            </m:ctrlPr>
          </m:fPr>
          <m:num>
            <m:r>
              <w:rPr>
                <w:rFonts w:ascii="Cambria Math" w:hAnsi="Cambria Math"/>
                <w:color w:val="000000"/>
              </w:rPr>
              <m:t>1</m:t>
            </m:r>
          </m:num>
          <m:den>
            <m:acc>
              <m:accPr>
                <m:chr m:val="̅"/>
                <m:ctrlPr>
                  <w:rPr>
                    <w:rFonts w:ascii="Cambria Math" w:hAnsi="Cambria Math"/>
                    <w:i/>
                    <w:color w:val="000000"/>
                  </w:rPr>
                </m:ctrlPr>
              </m:accPr>
              <m:e>
                <m:r>
                  <w:rPr>
                    <w:rFonts w:ascii="Cambria Math" w:hAnsi="Cambria Math"/>
                    <w:color w:val="000000"/>
                  </w:rPr>
                  <m:t>C</m:t>
                </m:r>
              </m:e>
            </m:acc>
          </m:den>
        </m:f>
        <m:rad>
          <m:radPr>
            <m:degHide m:val="1"/>
            <m:ctrlPr>
              <w:rPr>
                <w:rFonts w:ascii="Cambria Math" w:hAnsi="Cambria Math"/>
                <w:i/>
                <w:color w:val="000000"/>
              </w:rPr>
            </m:ctrlPr>
          </m:radPr>
          <m:deg/>
          <m:e>
            <m:f>
              <m:fPr>
                <m:ctrlPr>
                  <w:rPr>
                    <w:rFonts w:ascii="Cambria Math" w:hAnsi="Cambria Math"/>
                    <w:i/>
                    <w:color w:val="000000"/>
                  </w:rPr>
                </m:ctrlPr>
              </m:fPr>
              <m:num>
                <m:nary>
                  <m:naryPr>
                    <m:chr m:val="∑"/>
                    <m:ctrlPr>
                      <w:rPr>
                        <w:rFonts w:ascii="Cambria Math" w:hAnsi="Cambria Math"/>
                        <w:i/>
                        <w:color w:val="000000"/>
                      </w:rPr>
                    </m:ctrlPr>
                  </m:naryPr>
                  <m:sub>
                    <m:r>
                      <w:rPr>
                        <w:rFonts w:ascii="Cambria Math" w:hAnsi="Cambria Math"/>
                        <w:color w:val="000000"/>
                      </w:rPr>
                      <m:t>i=1</m:t>
                    </m:r>
                  </m:sub>
                  <m:sup>
                    <m:r>
                      <w:rPr>
                        <w:rFonts w:ascii="Cambria Math" w:hAnsi="Cambria Math"/>
                        <w:color w:val="000000"/>
                      </w:rPr>
                      <m:t>n</m:t>
                    </m:r>
                  </m:sup>
                  <m:e>
                    <m:sSup>
                      <m:sSupPr>
                        <m:ctrlPr>
                          <w:rPr>
                            <w:rFonts w:ascii="Cambria Math" w:hAnsi="Cambria Math"/>
                            <w:i/>
                            <w:color w:val="000000"/>
                          </w:rPr>
                        </m:ctrlPr>
                      </m:sSupPr>
                      <m:e>
                        <m:r>
                          <w:rPr>
                            <w:rFonts w:ascii="Cambria Math" w:hAnsi="Cambria Math"/>
                            <w:color w:val="000000"/>
                          </w:rPr>
                          <m:t>(</m:t>
                        </m:r>
                        <w:bookmarkStart w:id="73" w:name="OLE_LINK156"/>
                        <w:bookmarkStart w:id="74" w:name="OLE_LINK157"/>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i</m:t>
                            </m:r>
                          </m:sub>
                        </m:sSub>
                        <m:r>
                          <w:rPr>
                            <w:rFonts w:ascii="Cambria Math" w:hAnsi="Cambria Math"/>
                            <w:color w:val="000000"/>
                          </w:rPr>
                          <m:t>-</m:t>
                        </m:r>
                        <m:acc>
                          <m:accPr>
                            <m:chr m:val="̅"/>
                            <m:ctrlPr>
                              <w:rPr>
                                <w:rFonts w:ascii="Cambria Math" w:hAnsi="Cambria Math"/>
                                <w:i/>
                                <w:color w:val="000000"/>
                              </w:rPr>
                            </m:ctrlPr>
                          </m:accPr>
                          <m:e>
                            <m:r>
                              <w:rPr>
                                <w:rFonts w:ascii="Cambria Math" w:hAnsi="Cambria Math"/>
                                <w:color w:val="000000"/>
                              </w:rPr>
                              <m:t>C</m:t>
                            </m:r>
                          </m:e>
                        </m:acc>
                        <w:bookmarkEnd w:id="73"/>
                        <w:bookmarkEnd w:id="74"/>
                        <m:r>
                          <w:rPr>
                            <w:rFonts w:ascii="Cambria Math" w:hAnsi="Cambria Math"/>
                            <w:color w:val="000000"/>
                          </w:rPr>
                          <m:t>)</m:t>
                        </m:r>
                      </m:e>
                      <m:sup>
                        <m:r>
                          <w:rPr>
                            <w:rFonts w:ascii="Cambria Math" w:hAnsi="Cambria Math"/>
                            <w:color w:val="000000"/>
                          </w:rPr>
                          <m:t>2</m:t>
                        </m:r>
                      </m:sup>
                    </m:sSup>
                  </m:e>
                </m:nary>
              </m:num>
              <m:den>
                <m:r>
                  <w:rPr>
                    <w:rFonts w:ascii="Cambria Math" w:hAnsi="Cambria Math"/>
                    <w:color w:val="000000"/>
                  </w:rPr>
                  <m:t>n-1</m:t>
                </m:r>
              </m:den>
            </m:f>
          </m:e>
        </m:rad>
      </m:oMath>
      <w:r>
        <w:rPr>
          <w:i/>
          <w:color w:val="000000"/>
        </w:rPr>
        <w:t>×</w:t>
      </w:r>
      <w:bookmarkStart w:id="75" w:name="OLE_LINK145"/>
      <w:bookmarkStart w:id="76" w:name="OLE_LINK144"/>
      <w:r>
        <w:rPr>
          <w:i/>
          <w:color w:val="000000"/>
        </w:rPr>
        <w:t>100</w:t>
      </w:r>
      <w:bookmarkEnd w:id="75"/>
      <w:bookmarkEnd w:id="76"/>
      <w:r>
        <w:rPr>
          <w:i/>
          <w:color w:val="000000"/>
        </w:rPr>
        <w:t>%</w:t>
      </w:r>
      <w:bookmarkStart w:id="77" w:name="OLE_LINK151"/>
      <w:bookmarkStart w:id="78" w:name="OLE_LINK146"/>
      <w:r>
        <w:rPr>
          <w:rFonts w:hint="eastAsia"/>
        </w:rPr>
        <w:t xml:space="preserve">                </w:t>
      </w:r>
      <w:r>
        <w:rPr>
          <w:sz w:val="22"/>
        </w:rPr>
        <w:t>（</w:t>
      </w:r>
      <w:r>
        <w:rPr>
          <w:rFonts w:hint="eastAsia"/>
          <w:sz w:val="22"/>
        </w:rPr>
        <w:t>6</w:t>
      </w:r>
      <w:r>
        <w:rPr>
          <w:sz w:val="22"/>
        </w:rPr>
        <w:t>）</w:t>
      </w:r>
    </w:p>
    <w:tbl>
      <w:tblPr>
        <w:tblW w:w="0" w:type="auto"/>
        <w:tblInd w:w="108" w:type="dxa"/>
        <w:tblLayout w:type="fixed"/>
        <w:tblLook w:val="04A0" w:firstRow="1" w:lastRow="0" w:firstColumn="1" w:lastColumn="0" w:noHBand="0" w:noVBand="1"/>
      </w:tblPr>
      <w:tblGrid>
        <w:gridCol w:w="567"/>
        <w:gridCol w:w="567"/>
        <w:gridCol w:w="3145"/>
        <w:gridCol w:w="3376"/>
      </w:tblGrid>
      <w:tr w:rsidR="00F41A37" w14:paraId="19372AB1" w14:textId="77777777" w:rsidTr="00F766F3">
        <w:trPr>
          <w:gridAfter w:val="1"/>
          <w:wAfter w:w="3376" w:type="dxa"/>
        </w:trPr>
        <w:tc>
          <w:tcPr>
            <w:tcW w:w="4279" w:type="dxa"/>
            <w:gridSpan w:val="3"/>
          </w:tcPr>
          <w:p w14:paraId="60EA57CD" w14:textId="77777777" w:rsidR="00F41A37" w:rsidRDefault="00F41A37" w:rsidP="00F766F3">
            <w:pPr>
              <w:snapToGrid w:val="0"/>
              <w:spacing w:line="312" w:lineRule="auto"/>
              <w:ind w:firstLineChars="0" w:firstLine="0"/>
              <w:rPr>
                <w:kern w:val="0"/>
              </w:rPr>
            </w:pPr>
            <w:bookmarkStart w:id="79" w:name="OLE_LINK153"/>
            <w:bookmarkStart w:id="80" w:name="OLE_LINK152"/>
            <w:bookmarkEnd w:id="77"/>
            <w:bookmarkEnd w:id="78"/>
            <w:r>
              <w:rPr>
                <w:kern w:val="0"/>
              </w:rPr>
              <w:t>式中：</w:t>
            </w:r>
          </w:p>
        </w:tc>
      </w:tr>
      <w:tr w:rsidR="00F41A37" w14:paraId="539E0B18" w14:textId="77777777" w:rsidTr="00F766F3">
        <w:tc>
          <w:tcPr>
            <w:tcW w:w="567" w:type="dxa"/>
          </w:tcPr>
          <w:p w14:paraId="746D8C42" w14:textId="77777777" w:rsidR="00F41A37" w:rsidRDefault="00F41A37" w:rsidP="00F41A37">
            <w:pPr>
              <w:snapToGrid w:val="0"/>
              <w:spacing w:line="312" w:lineRule="auto"/>
              <w:ind w:firstLine="480"/>
              <w:rPr>
                <w:kern w:val="0"/>
              </w:rPr>
            </w:pPr>
            <m:oMathPara>
              <m:oMath>
                <m:r>
                  <w:rPr>
                    <w:rFonts w:ascii="Cambria Math" w:hAnsi="Cambria Math"/>
                    <w:kern w:val="0"/>
                  </w:rPr>
                  <m:t>RSD</m:t>
                </m:r>
              </m:oMath>
            </m:oMathPara>
          </w:p>
        </w:tc>
        <w:tc>
          <w:tcPr>
            <w:tcW w:w="567" w:type="dxa"/>
          </w:tcPr>
          <w:p w14:paraId="29AAB684" w14:textId="50783690" w:rsidR="00F41A37" w:rsidRDefault="00F41A37" w:rsidP="00F766F3">
            <w:pPr>
              <w:snapToGrid w:val="0"/>
              <w:spacing w:line="312" w:lineRule="auto"/>
              <w:ind w:firstLineChars="0" w:firstLine="0"/>
              <w:rPr>
                <w:kern w:val="0"/>
              </w:rPr>
            </w:pPr>
            <w:r>
              <w:rPr>
                <w:kern w:val="0"/>
              </w:rPr>
              <w:t>—</w:t>
            </w:r>
          </w:p>
        </w:tc>
        <w:tc>
          <w:tcPr>
            <w:tcW w:w="6521" w:type="dxa"/>
            <w:gridSpan w:val="2"/>
          </w:tcPr>
          <w:p w14:paraId="1528A712" w14:textId="77777777" w:rsidR="00F41A37" w:rsidRDefault="00F41A37" w:rsidP="00F766F3">
            <w:pPr>
              <w:tabs>
                <w:tab w:val="left" w:pos="212"/>
              </w:tabs>
              <w:snapToGrid w:val="0"/>
              <w:spacing w:line="312" w:lineRule="auto"/>
              <w:ind w:leftChars="-51" w:left="-122" w:firstLineChars="65" w:firstLine="156"/>
              <w:rPr>
                <w:kern w:val="0"/>
              </w:rPr>
            </w:pPr>
            <w:r>
              <w:rPr>
                <w:kern w:val="0"/>
              </w:rPr>
              <w:t>相对标准偏差，</w:t>
            </w:r>
            <w:r>
              <w:rPr>
                <w:kern w:val="0"/>
              </w:rPr>
              <w:t>%</w:t>
            </w:r>
            <w:r>
              <w:rPr>
                <w:kern w:val="0"/>
              </w:rPr>
              <w:t>；</w:t>
            </w:r>
          </w:p>
        </w:tc>
      </w:tr>
      <w:tr w:rsidR="00F41A37" w14:paraId="741658E3" w14:textId="77777777" w:rsidTr="00F766F3">
        <w:tc>
          <w:tcPr>
            <w:tcW w:w="567" w:type="dxa"/>
          </w:tcPr>
          <w:p w14:paraId="711C8257" w14:textId="77777777" w:rsidR="00F41A37" w:rsidRDefault="00000000" w:rsidP="00F41A37">
            <w:pPr>
              <w:snapToGrid w:val="0"/>
              <w:spacing w:line="312" w:lineRule="auto"/>
              <w:ind w:firstLine="480"/>
              <w:rPr>
                <w:kern w:val="0"/>
              </w:rPr>
            </w:pPr>
            <m:oMathPara>
              <m:oMath>
                <m:sSub>
                  <m:sSubPr>
                    <m:ctrlPr>
                      <w:rPr>
                        <w:rFonts w:ascii="Cambria Math" w:hAnsi="Cambria Math"/>
                        <w:i/>
                        <w:color w:val="000000"/>
                        <w:kern w:val="0"/>
                      </w:rPr>
                    </m:ctrlPr>
                  </m:sSubPr>
                  <m:e>
                    <m:r>
                      <w:rPr>
                        <w:rFonts w:ascii="Cambria Math" w:hAnsi="Cambria Math"/>
                        <w:color w:val="000000"/>
                        <w:kern w:val="0"/>
                      </w:rPr>
                      <m:t>C</m:t>
                    </m:r>
                  </m:e>
                  <m:sub>
                    <m:r>
                      <w:rPr>
                        <w:rFonts w:ascii="Cambria Math" w:hAnsi="Cambria Math"/>
                        <w:color w:val="000000"/>
                        <w:kern w:val="0"/>
                      </w:rPr>
                      <m:t>i</m:t>
                    </m:r>
                  </m:sub>
                </m:sSub>
              </m:oMath>
            </m:oMathPara>
          </w:p>
        </w:tc>
        <w:tc>
          <w:tcPr>
            <w:tcW w:w="567" w:type="dxa"/>
          </w:tcPr>
          <w:p w14:paraId="6DC12FA6" w14:textId="0FDCCDD8" w:rsidR="00F41A37" w:rsidRDefault="00F41A37" w:rsidP="00F766F3">
            <w:pPr>
              <w:snapToGrid w:val="0"/>
              <w:spacing w:line="312" w:lineRule="auto"/>
              <w:ind w:firstLineChars="0" w:firstLine="0"/>
              <w:rPr>
                <w:kern w:val="0"/>
              </w:rPr>
            </w:pPr>
            <w:r>
              <w:rPr>
                <w:kern w:val="0"/>
              </w:rPr>
              <w:t>—</w:t>
            </w:r>
          </w:p>
        </w:tc>
        <w:tc>
          <w:tcPr>
            <w:tcW w:w="6521" w:type="dxa"/>
            <w:gridSpan w:val="2"/>
          </w:tcPr>
          <w:p w14:paraId="274DF0A9" w14:textId="77777777" w:rsidR="00F41A37" w:rsidRDefault="00F41A37" w:rsidP="00F766F3">
            <w:pPr>
              <w:tabs>
                <w:tab w:val="left" w:pos="212"/>
              </w:tabs>
              <w:snapToGrid w:val="0"/>
              <w:spacing w:line="312" w:lineRule="auto"/>
              <w:ind w:leftChars="-51" w:left="-122" w:firstLineChars="65" w:firstLine="156"/>
              <w:rPr>
                <w:kern w:val="0"/>
              </w:rPr>
            </w:pPr>
            <w:r>
              <w:rPr>
                <w:kern w:val="0"/>
              </w:rPr>
              <w:t>第</w:t>
            </w:r>
            <w:r>
              <w:rPr>
                <w:i/>
                <w:kern w:val="0"/>
              </w:rPr>
              <w:t>i</w:t>
            </w:r>
            <w:r>
              <w:rPr>
                <w:kern w:val="0"/>
              </w:rPr>
              <w:t>次测得值，</w:t>
            </w:r>
            <w:r>
              <w:rPr>
                <w:kern w:val="0"/>
              </w:rPr>
              <w:t>mg/L</w:t>
            </w:r>
            <w:r>
              <w:rPr>
                <w:kern w:val="0"/>
              </w:rPr>
              <w:t>；</w:t>
            </w:r>
          </w:p>
        </w:tc>
      </w:tr>
      <w:tr w:rsidR="00F41A37" w14:paraId="4B28C548" w14:textId="77777777" w:rsidTr="00F766F3">
        <w:tc>
          <w:tcPr>
            <w:tcW w:w="567" w:type="dxa"/>
          </w:tcPr>
          <w:p w14:paraId="185CDFF9" w14:textId="77777777" w:rsidR="00F41A37" w:rsidRDefault="00000000" w:rsidP="00F41A37">
            <w:pPr>
              <w:snapToGrid w:val="0"/>
              <w:spacing w:line="312" w:lineRule="auto"/>
              <w:ind w:firstLine="480"/>
              <w:rPr>
                <w:kern w:val="0"/>
              </w:rPr>
            </w:pPr>
            <m:oMathPara>
              <m:oMath>
                <m:acc>
                  <m:accPr>
                    <m:chr m:val="̅"/>
                    <m:ctrlPr>
                      <w:rPr>
                        <w:rFonts w:ascii="Cambria Math" w:hAnsi="Cambria Math"/>
                        <w:i/>
                        <w:kern w:val="0"/>
                      </w:rPr>
                    </m:ctrlPr>
                  </m:accPr>
                  <m:e>
                    <m:r>
                      <w:rPr>
                        <w:rFonts w:ascii="Cambria Math" w:hAnsi="Cambria Math"/>
                        <w:kern w:val="0"/>
                      </w:rPr>
                      <m:t>C</m:t>
                    </m:r>
                  </m:e>
                </m:acc>
              </m:oMath>
            </m:oMathPara>
          </w:p>
        </w:tc>
        <w:tc>
          <w:tcPr>
            <w:tcW w:w="567" w:type="dxa"/>
          </w:tcPr>
          <w:p w14:paraId="3E090F53" w14:textId="24D1894C" w:rsidR="00F41A37" w:rsidRDefault="00F41A37" w:rsidP="00F766F3">
            <w:pPr>
              <w:snapToGrid w:val="0"/>
              <w:spacing w:line="312" w:lineRule="auto"/>
              <w:ind w:firstLineChars="0" w:firstLine="0"/>
              <w:rPr>
                <w:kern w:val="0"/>
              </w:rPr>
            </w:pPr>
            <w:r>
              <w:rPr>
                <w:kern w:val="0"/>
              </w:rPr>
              <w:t>—</w:t>
            </w:r>
          </w:p>
        </w:tc>
        <w:tc>
          <w:tcPr>
            <w:tcW w:w="6521" w:type="dxa"/>
            <w:gridSpan w:val="2"/>
          </w:tcPr>
          <w:p w14:paraId="7C9DC202" w14:textId="77777777" w:rsidR="00F41A37" w:rsidRDefault="00F41A37" w:rsidP="00F766F3">
            <w:pPr>
              <w:tabs>
                <w:tab w:val="left" w:pos="212"/>
              </w:tabs>
              <w:snapToGrid w:val="0"/>
              <w:spacing w:line="312" w:lineRule="auto"/>
              <w:ind w:leftChars="-51" w:left="-122" w:firstLineChars="65" w:firstLine="156"/>
              <w:rPr>
                <w:kern w:val="0"/>
              </w:rPr>
            </w:pPr>
            <w:r>
              <w:rPr>
                <w:kern w:val="0"/>
              </w:rPr>
              <w:t>7</w:t>
            </w:r>
            <w:r>
              <w:rPr>
                <w:kern w:val="0"/>
              </w:rPr>
              <w:t>次测得值的算术平均值，</w:t>
            </w:r>
            <w:r>
              <w:rPr>
                <w:kern w:val="0"/>
              </w:rPr>
              <w:t>mg/L</w:t>
            </w:r>
            <w:r>
              <w:rPr>
                <w:kern w:val="0"/>
              </w:rPr>
              <w:t>；</w:t>
            </w:r>
          </w:p>
        </w:tc>
      </w:tr>
      <w:tr w:rsidR="00F41A37" w14:paraId="7AE24716" w14:textId="77777777" w:rsidTr="00F766F3">
        <w:tc>
          <w:tcPr>
            <w:tcW w:w="567" w:type="dxa"/>
          </w:tcPr>
          <w:p w14:paraId="76252D0D" w14:textId="77777777" w:rsidR="00F41A37" w:rsidRDefault="00F41A37" w:rsidP="00F41A37">
            <w:pPr>
              <w:snapToGrid w:val="0"/>
              <w:spacing w:line="312" w:lineRule="auto"/>
              <w:ind w:firstLine="480"/>
              <w:rPr>
                <w:i/>
                <w:kern w:val="0"/>
              </w:rPr>
            </w:pPr>
            <m:oMathPara>
              <m:oMath>
                <m:r>
                  <w:rPr>
                    <w:rFonts w:ascii="Cambria Math" w:hAnsi="Cambria Math"/>
                    <w:kern w:val="0"/>
                  </w:rPr>
                  <m:t>n</m:t>
                </m:r>
              </m:oMath>
            </m:oMathPara>
          </w:p>
        </w:tc>
        <w:tc>
          <w:tcPr>
            <w:tcW w:w="567" w:type="dxa"/>
          </w:tcPr>
          <w:p w14:paraId="0B3E3A05" w14:textId="158CFA6F" w:rsidR="00F41A37" w:rsidRDefault="00F41A37" w:rsidP="00F766F3">
            <w:pPr>
              <w:snapToGrid w:val="0"/>
              <w:spacing w:line="312" w:lineRule="auto"/>
              <w:ind w:firstLineChars="0" w:firstLine="0"/>
              <w:rPr>
                <w:kern w:val="0"/>
              </w:rPr>
            </w:pPr>
            <w:r>
              <w:rPr>
                <w:kern w:val="0"/>
              </w:rPr>
              <w:t>—</w:t>
            </w:r>
          </w:p>
        </w:tc>
        <w:tc>
          <w:tcPr>
            <w:tcW w:w="6521" w:type="dxa"/>
            <w:gridSpan w:val="2"/>
          </w:tcPr>
          <w:p w14:paraId="6D4493AD" w14:textId="77777777" w:rsidR="00F41A37" w:rsidRDefault="00F41A37" w:rsidP="00F766F3">
            <w:pPr>
              <w:tabs>
                <w:tab w:val="left" w:pos="212"/>
              </w:tabs>
              <w:snapToGrid w:val="0"/>
              <w:spacing w:line="312" w:lineRule="auto"/>
              <w:ind w:leftChars="-51" w:left="-122" w:firstLineChars="65" w:firstLine="156"/>
              <w:rPr>
                <w:kern w:val="0"/>
              </w:rPr>
            </w:pPr>
            <w:r>
              <w:rPr>
                <w:kern w:val="0"/>
              </w:rPr>
              <w:t>测量次数，</w:t>
            </w:r>
            <w:r>
              <w:rPr>
                <w:i/>
                <w:kern w:val="0"/>
              </w:rPr>
              <w:t>n</w:t>
            </w:r>
            <w:r>
              <w:rPr>
                <w:kern w:val="0"/>
              </w:rPr>
              <w:t>=7</w:t>
            </w:r>
            <w:r>
              <w:rPr>
                <w:kern w:val="0"/>
              </w:rPr>
              <w:t>。</w:t>
            </w:r>
          </w:p>
        </w:tc>
      </w:tr>
    </w:tbl>
    <w:bookmarkEnd w:id="79"/>
    <w:bookmarkEnd w:id="80"/>
    <w:p w14:paraId="45375EC9" w14:textId="7F88C348" w:rsidR="00816E78" w:rsidRPr="00CA24AF" w:rsidRDefault="00816E78" w:rsidP="00CA24AF">
      <w:pPr>
        <w:pStyle w:val="aff3"/>
        <w:widowControl w:val="0"/>
        <w:ind w:firstLineChars="0" w:firstLine="0"/>
        <w:jc w:val="center"/>
        <w:rPr>
          <w:rFonts w:ascii="黑体" w:eastAsia="黑体" w:hAnsi="黑体"/>
          <w:sz w:val="20"/>
        </w:rPr>
      </w:pPr>
      <w:r w:rsidRPr="00CA24AF">
        <w:rPr>
          <w:rFonts w:ascii="黑体" w:eastAsia="黑体" w:hAnsi="黑体"/>
          <w:sz w:val="20"/>
        </w:rPr>
        <w:t>表</w:t>
      </w:r>
      <w:r w:rsidR="00CD51CB" w:rsidRPr="00CA24AF">
        <w:rPr>
          <w:rFonts w:ascii="黑体" w:eastAsia="黑体" w:hAnsi="黑体"/>
          <w:sz w:val="20"/>
        </w:rPr>
        <w:t>19</w:t>
      </w:r>
      <w:r w:rsidRPr="00CA24AF">
        <w:rPr>
          <w:rFonts w:ascii="黑体" w:eastAsia="黑体" w:hAnsi="黑体"/>
          <w:sz w:val="20"/>
        </w:rPr>
        <w:t xml:space="preserve"> 重复性测试数据表（流动注射-氨氮）</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
        <w:gridCol w:w="1520"/>
        <w:gridCol w:w="1554"/>
        <w:gridCol w:w="1697"/>
        <w:gridCol w:w="1697"/>
        <w:gridCol w:w="1818"/>
      </w:tblGrid>
      <w:tr w:rsidR="00816E78" w:rsidRPr="0082575C" w14:paraId="0A0F8D0E" w14:textId="77777777" w:rsidTr="00F248E6">
        <w:trPr>
          <w:cantSplit/>
          <w:trHeight w:val="227"/>
          <w:jc w:val="center"/>
        </w:trPr>
        <w:tc>
          <w:tcPr>
            <w:tcW w:w="1104" w:type="pct"/>
            <w:gridSpan w:val="2"/>
            <w:tcBorders>
              <w:left w:val="single" w:sz="4" w:space="0" w:color="auto"/>
            </w:tcBorders>
            <w:vAlign w:val="center"/>
          </w:tcPr>
          <w:p w14:paraId="6D26D290" w14:textId="77777777" w:rsidR="00816E78" w:rsidRPr="0082575C" w:rsidRDefault="00816E78" w:rsidP="00A43E87">
            <w:pPr>
              <w:pStyle w:val="aff3"/>
              <w:widowControl w:val="0"/>
              <w:ind w:firstLineChars="0" w:firstLine="0"/>
              <w:jc w:val="center"/>
              <w:rPr>
                <w:rFonts w:ascii="Times New Roman"/>
                <w:sz w:val="20"/>
              </w:rPr>
            </w:pPr>
            <w:r w:rsidRPr="0082575C">
              <w:rPr>
                <w:rFonts w:ascii="Times New Roman"/>
                <w:sz w:val="20"/>
              </w:rPr>
              <w:t>验证单位</w:t>
            </w:r>
          </w:p>
        </w:tc>
        <w:tc>
          <w:tcPr>
            <w:tcW w:w="895" w:type="pct"/>
            <w:vAlign w:val="center"/>
          </w:tcPr>
          <w:p w14:paraId="0568D9B9" w14:textId="77777777" w:rsidR="00816E78" w:rsidRPr="0082575C" w:rsidRDefault="00816E78" w:rsidP="00A43E87">
            <w:pPr>
              <w:pStyle w:val="aff3"/>
              <w:widowControl w:val="0"/>
              <w:ind w:firstLineChars="0" w:firstLine="0"/>
              <w:jc w:val="center"/>
              <w:rPr>
                <w:rFonts w:ascii="Times New Roman"/>
                <w:sz w:val="20"/>
              </w:rPr>
            </w:pPr>
            <w:r w:rsidRPr="0082575C">
              <w:rPr>
                <w:rFonts w:ascii="Times New Roman"/>
                <w:sz w:val="20"/>
              </w:rPr>
              <w:t>A</w:t>
            </w:r>
          </w:p>
        </w:tc>
        <w:tc>
          <w:tcPr>
            <w:tcW w:w="977" w:type="pct"/>
            <w:vAlign w:val="center"/>
          </w:tcPr>
          <w:p w14:paraId="227547FB" w14:textId="77777777" w:rsidR="00816E78" w:rsidRPr="0082575C" w:rsidRDefault="00816E78" w:rsidP="00A43E87">
            <w:pPr>
              <w:pStyle w:val="aff3"/>
              <w:widowControl w:val="0"/>
              <w:ind w:firstLineChars="0" w:firstLine="0"/>
              <w:jc w:val="center"/>
              <w:rPr>
                <w:rFonts w:ascii="Times New Roman"/>
                <w:sz w:val="20"/>
              </w:rPr>
            </w:pPr>
            <w:r w:rsidRPr="0082575C">
              <w:rPr>
                <w:rFonts w:ascii="Times New Roman"/>
                <w:sz w:val="20"/>
              </w:rPr>
              <w:t>B</w:t>
            </w:r>
          </w:p>
        </w:tc>
        <w:tc>
          <w:tcPr>
            <w:tcW w:w="977" w:type="pct"/>
            <w:vAlign w:val="center"/>
          </w:tcPr>
          <w:p w14:paraId="08571D63" w14:textId="77777777" w:rsidR="00816E78" w:rsidRPr="0082575C" w:rsidRDefault="00816E78" w:rsidP="00A43E87">
            <w:pPr>
              <w:pStyle w:val="aff3"/>
              <w:widowControl w:val="0"/>
              <w:ind w:firstLineChars="0" w:firstLine="0"/>
              <w:jc w:val="center"/>
              <w:rPr>
                <w:rFonts w:ascii="Times New Roman"/>
                <w:sz w:val="20"/>
              </w:rPr>
            </w:pPr>
            <w:r w:rsidRPr="0082575C">
              <w:rPr>
                <w:rFonts w:ascii="Times New Roman"/>
                <w:sz w:val="20"/>
              </w:rPr>
              <w:t>C</w:t>
            </w:r>
          </w:p>
        </w:tc>
        <w:tc>
          <w:tcPr>
            <w:tcW w:w="1047" w:type="pct"/>
            <w:tcBorders>
              <w:right w:val="single" w:sz="4" w:space="0" w:color="auto"/>
            </w:tcBorders>
            <w:vAlign w:val="center"/>
          </w:tcPr>
          <w:p w14:paraId="110F1118" w14:textId="77777777" w:rsidR="00816E78" w:rsidRPr="0082575C" w:rsidRDefault="00816E78" w:rsidP="00A43E87">
            <w:pPr>
              <w:pStyle w:val="aff3"/>
              <w:widowControl w:val="0"/>
              <w:ind w:firstLineChars="0" w:firstLine="0"/>
              <w:jc w:val="center"/>
              <w:rPr>
                <w:rFonts w:ascii="Times New Roman"/>
                <w:sz w:val="20"/>
              </w:rPr>
            </w:pPr>
            <w:r w:rsidRPr="0082575C">
              <w:rPr>
                <w:rFonts w:ascii="Times New Roman"/>
                <w:sz w:val="20"/>
              </w:rPr>
              <w:t>D</w:t>
            </w:r>
          </w:p>
        </w:tc>
      </w:tr>
      <w:tr w:rsidR="00816E78" w:rsidRPr="0082575C" w14:paraId="5C784F4D" w14:textId="77777777" w:rsidTr="00F248E6">
        <w:trPr>
          <w:cantSplit/>
          <w:trHeight w:val="227"/>
          <w:jc w:val="center"/>
        </w:trPr>
        <w:tc>
          <w:tcPr>
            <w:tcW w:w="228" w:type="pct"/>
            <w:vMerge w:val="restart"/>
            <w:tcBorders>
              <w:left w:val="single" w:sz="4" w:space="0" w:color="auto"/>
            </w:tcBorders>
            <w:textDirection w:val="tbRlV"/>
            <w:vAlign w:val="center"/>
          </w:tcPr>
          <w:p w14:paraId="11A30291" w14:textId="77777777" w:rsidR="00816E78" w:rsidRPr="0082575C" w:rsidRDefault="00816E78" w:rsidP="00A43E87">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876" w:type="pct"/>
            <w:tcBorders>
              <w:left w:val="single" w:sz="4" w:space="0" w:color="auto"/>
            </w:tcBorders>
            <w:vAlign w:val="center"/>
          </w:tcPr>
          <w:p w14:paraId="35A63C29" w14:textId="77777777" w:rsidR="00816E78" w:rsidRPr="0082575C" w:rsidRDefault="00816E78" w:rsidP="00A43E87">
            <w:pPr>
              <w:pStyle w:val="aff3"/>
              <w:widowControl w:val="0"/>
              <w:ind w:firstLineChars="0" w:firstLine="0"/>
              <w:jc w:val="center"/>
              <w:rPr>
                <w:rFonts w:ascii="Times New Roman"/>
                <w:sz w:val="20"/>
              </w:rPr>
            </w:pPr>
            <w:proofErr w:type="gramStart"/>
            <w:r w:rsidRPr="0082575C">
              <w:rPr>
                <w:rFonts w:ascii="Times New Roman"/>
                <w:sz w:val="20"/>
              </w:rPr>
              <w:t>标液浓度</w:t>
            </w:r>
            <w:proofErr w:type="gramEnd"/>
            <w:r w:rsidRPr="0082575C">
              <w:rPr>
                <w:rFonts w:ascii="Times New Roman"/>
                <w:sz w:val="20"/>
              </w:rPr>
              <w:t>/(mg/L)</w:t>
            </w:r>
          </w:p>
        </w:tc>
        <w:tc>
          <w:tcPr>
            <w:tcW w:w="3896" w:type="pct"/>
            <w:gridSpan w:val="4"/>
            <w:tcBorders>
              <w:right w:val="single" w:sz="4" w:space="0" w:color="auto"/>
            </w:tcBorders>
            <w:vAlign w:val="center"/>
          </w:tcPr>
          <w:p w14:paraId="455EAF4F" w14:textId="6A0C091D"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0.50</w:t>
            </w:r>
          </w:p>
        </w:tc>
      </w:tr>
      <w:tr w:rsidR="00816E78" w:rsidRPr="0082575C" w14:paraId="778EAADA" w14:textId="77777777" w:rsidTr="00F248E6">
        <w:trPr>
          <w:cantSplit/>
          <w:trHeight w:val="227"/>
          <w:jc w:val="center"/>
        </w:trPr>
        <w:tc>
          <w:tcPr>
            <w:tcW w:w="228" w:type="pct"/>
            <w:vMerge/>
            <w:tcBorders>
              <w:left w:val="single" w:sz="4" w:space="0" w:color="auto"/>
            </w:tcBorders>
            <w:vAlign w:val="center"/>
          </w:tcPr>
          <w:p w14:paraId="0E872281" w14:textId="77777777" w:rsidR="00816E78" w:rsidRPr="0082575C" w:rsidRDefault="00816E78" w:rsidP="00A43E87">
            <w:pPr>
              <w:pStyle w:val="aff3"/>
              <w:widowControl w:val="0"/>
              <w:ind w:firstLineChars="0" w:firstLine="0"/>
              <w:jc w:val="center"/>
              <w:rPr>
                <w:rFonts w:ascii="Times New Roman"/>
                <w:sz w:val="20"/>
              </w:rPr>
            </w:pPr>
          </w:p>
        </w:tc>
        <w:tc>
          <w:tcPr>
            <w:tcW w:w="876" w:type="pct"/>
            <w:vMerge w:val="restart"/>
            <w:tcBorders>
              <w:left w:val="single" w:sz="4" w:space="0" w:color="auto"/>
            </w:tcBorders>
            <w:vAlign w:val="center"/>
          </w:tcPr>
          <w:p w14:paraId="7143670F" w14:textId="77777777" w:rsidR="00816E78" w:rsidRPr="0082575C" w:rsidRDefault="00816E78" w:rsidP="00A43E87">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895" w:type="pct"/>
            <w:vAlign w:val="center"/>
          </w:tcPr>
          <w:p w14:paraId="41D58D21" w14:textId="49B10916"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0.5012</w:t>
            </w:r>
          </w:p>
        </w:tc>
        <w:tc>
          <w:tcPr>
            <w:tcW w:w="977" w:type="pct"/>
            <w:vAlign w:val="center"/>
          </w:tcPr>
          <w:p w14:paraId="38940D5F" w14:textId="6EC767AD"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0.5084</w:t>
            </w:r>
          </w:p>
        </w:tc>
        <w:tc>
          <w:tcPr>
            <w:tcW w:w="977" w:type="pct"/>
            <w:vAlign w:val="center"/>
          </w:tcPr>
          <w:p w14:paraId="22D1BBF2" w14:textId="6CC6E8A6" w:rsidR="00816E78" w:rsidRPr="0082575C" w:rsidRDefault="008B7958" w:rsidP="00A43E87">
            <w:pPr>
              <w:pStyle w:val="aff3"/>
              <w:widowControl w:val="0"/>
              <w:ind w:firstLineChars="0" w:firstLine="0"/>
              <w:jc w:val="center"/>
              <w:rPr>
                <w:rFonts w:ascii="Times New Roman"/>
                <w:sz w:val="20"/>
              </w:rPr>
            </w:pPr>
            <w:r w:rsidRPr="0082575C">
              <w:rPr>
                <w:rFonts w:ascii="Times New Roman"/>
                <w:sz w:val="20"/>
              </w:rPr>
              <w:t>0.500</w:t>
            </w:r>
          </w:p>
        </w:tc>
        <w:tc>
          <w:tcPr>
            <w:tcW w:w="1047" w:type="pct"/>
            <w:tcBorders>
              <w:right w:val="single" w:sz="4" w:space="0" w:color="auto"/>
            </w:tcBorders>
            <w:vAlign w:val="center"/>
          </w:tcPr>
          <w:p w14:paraId="632402DC" w14:textId="325B85E4" w:rsidR="00816E78" w:rsidRPr="0082575C" w:rsidRDefault="00AA1C19" w:rsidP="00A43E87">
            <w:pPr>
              <w:pStyle w:val="aff3"/>
              <w:widowControl w:val="0"/>
              <w:ind w:firstLineChars="0" w:firstLine="0"/>
              <w:jc w:val="center"/>
              <w:rPr>
                <w:rFonts w:ascii="Times New Roman"/>
                <w:sz w:val="20"/>
              </w:rPr>
            </w:pPr>
            <w:r w:rsidRPr="0082575C">
              <w:rPr>
                <w:rFonts w:ascii="Times New Roman"/>
                <w:sz w:val="20"/>
              </w:rPr>
              <w:t>1.005</w:t>
            </w:r>
          </w:p>
        </w:tc>
      </w:tr>
      <w:tr w:rsidR="00816E78" w:rsidRPr="0082575C" w14:paraId="39126766" w14:textId="77777777" w:rsidTr="00F248E6">
        <w:trPr>
          <w:cantSplit/>
          <w:trHeight w:val="227"/>
          <w:jc w:val="center"/>
        </w:trPr>
        <w:tc>
          <w:tcPr>
            <w:tcW w:w="228" w:type="pct"/>
            <w:vMerge/>
            <w:tcBorders>
              <w:left w:val="single" w:sz="4" w:space="0" w:color="auto"/>
            </w:tcBorders>
            <w:vAlign w:val="center"/>
          </w:tcPr>
          <w:p w14:paraId="373D73D8" w14:textId="77777777" w:rsidR="00816E78" w:rsidRPr="0082575C" w:rsidRDefault="00816E78" w:rsidP="00A43E87">
            <w:pPr>
              <w:pStyle w:val="aff3"/>
              <w:widowControl w:val="0"/>
              <w:ind w:firstLineChars="0" w:firstLine="0"/>
              <w:jc w:val="center"/>
              <w:rPr>
                <w:rFonts w:ascii="Times New Roman"/>
                <w:sz w:val="20"/>
              </w:rPr>
            </w:pPr>
          </w:p>
        </w:tc>
        <w:tc>
          <w:tcPr>
            <w:tcW w:w="876" w:type="pct"/>
            <w:vMerge/>
            <w:tcBorders>
              <w:left w:val="single" w:sz="4" w:space="0" w:color="auto"/>
            </w:tcBorders>
            <w:vAlign w:val="center"/>
          </w:tcPr>
          <w:p w14:paraId="4B91E8AE" w14:textId="77777777" w:rsidR="00816E78" w:rsidRPr="0082575C" w:rsidRDefault="00816E78" w:rsidP="00A43E87">
            <w:pPr>
              <w:pStyle w:val="aff3"/>
              <w:widowControl w:val="0"/>
              <w:ind w:firstLineChars="0" w:firstLine="0"/>
              <w:jc w:val="center"/>
              <w:rPr>
                <w:rFonts w:ascii="Times New Roman"/>
                <w:sz w:val="20"/>
              </w:rPr>
            </w:pPr>
          </w:p>
        </w:tc>
        <w:tc>
          <w:tcPr>
            <w:tcW w:w="895" w:type="pct"/>
            <w:vAlign w:val="center"/>
          </w:tcPr>
          <w:p w14:paraId="3798326E" w14:textId="1E54CDE4"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0.4978</w:t>
            </w:r>
          </w:p>
        </w:tc>
        <w:tc>
          <w:tcPr>
            <w:tcW w:w="977" w:type="pct"/>
            <w:vAlign w:val="center"/>
          </w:tcPr>
          <w:p w14:paraId="64D369EB" w14:textId="6E60AF3D"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0.5076</w:t>
            </w:r>
          </w:p>
        </w:tc>
        <w:tc>
          <w:tcPr>
            <w:tcW w:w="977" w:type="pct"/>
            <w:vAlign w:val="center"/>
          </w:tcPr>
          <w:p w14:paraId="1D9352E9" w14:textId="6F07264B" w:rsidR="00816E78" w:rsidRPr="0082575C" w:rsidRDefault="008B7958" w:rsidP="00A43E87">
            <w:pPr>
              <w:pStyle w:val="aff3"/>
              <w:widowControl w:val="0"/>
              <w:ind w:firstLineChars="0" w:firstLine="0"/>
              <w:jc w:val="center"/>
              <w:rPr>
                <w:rFonts w:ascii="Times New Roman"/>
                <w:sz w:val="20"/>
              </w:rPr>
            </w:pPr>
            <w:r w:rsidRPr="0082575C">
              <w:rPr>
                <w:rFonts w:ascii="Times New Roman"/>
                <w:sz w:val="20"/>
              </w:rPr>
              <w:t>0.499</w:t>
            </w:r>
          </w:p>
        </w:tc>
        <w:tc>
          <w:tcPr>
            <w:tcW w:w="1047" w:type="pct"/>
            <w:tcBorders>
              <w:right w:val="single" w:sz="4" w:space="0" w:color="auto"/>
            </w:tcBorders>
            <w:vAlign w:val="center"/>
          </w:tcPr>
          <w:p w14:paraId="37E075C2" w14:textId="6DFE75F3" w:rsidR="00816E78" w:rsidRPr="0082575C" w:rsidRDefault="00AA1C19" w:rsidP="00A43E87">
            <w:pPr>
              <w:pStyle w:val="aff3"/>
              <w:widowControl w:val="0"/>
              <w:ind w:firstLineChars="0" w:firstLine="0"/>
              <w:jc w:val="center"/>
              <w:rPr>
                <w:rFonts w:ascii="Times New Roman"/>
                <w:sz w:val="20"/>
              </w:rPr>
            </w:pPr>
            <w:r w:rsidRPr="0082575C">
              <w:rPr>
                <w:rFonts w:ascii="Times New Roman"/>
                <w:sz w:val="20"/>
              </w:rPr>
              <w:t>1.005</w:t>
            </w:r>
          </w:p>
        </w:tc>
      </w:tr>
      <w:tr w:rsidR="00816E78" w:rsidRPr="0082575C" w14:paraId="2FD8D297" w14:textId="77777777" w:rsidTr="00F248E6">
        <w:trPr>
          <w:cantSplit/>
          <w:trHeight w:val="227"/>
          <w:jc w:val="center"/>
        </w:trPr>
        <w:tc>
          <w:tcPr>
            <w:tcW w:w="228" w:type="pct"/>
            <w:vMerge/>
            <w:tcBorders>
              <w:left w:val="single" w:sz="4" w:space="0" w:color="auto"/>
            </w:tcBorders>
            <w:vAlign w:val="center"/>
          </w:tcPr>
          <w:p w14:paraId="12157851" w14:textId="77777777" w:rsidR="00816E78" w:rsidRPr="0082575C" w:rsidRDefault="00816E78" w:rsidP="00A43E87">
            <w:pPr>
              <w:pStyle w:val="aff3"/>
              <w:widowControl w:val="0"/>
              <w:ind w:firstLineChars="0" w:firstLine="0"/>
              <w:jc w:val="center"/>
              <w:rPr>
                <w:rFonts w:ascii="Times New Roman"/>
                <w:sz w:val="20"/>
              </w:rPr>
            </w:pPr>
          </w:p>
        </w:tc>
        <w:tc>
          <w:tcPr>
            <w:tcW w:w="876" w:type="pct"/>
            <w:vMerge/>
            <w:tcBorders>
              <w:left w:val="single" w:sz="4" w:space="0" w:color="auto"/>
            </w:tcBorders>
            <w:vAlign w:val="center"/>
          </w:tcPr>
          <w:p w14:paraId="5CB5811C" w14:textId="77777777" w:rsidR="00816E78" w:rsidRPr="0082575C" w:rsidRDefault="00816E78" w:rsidP="00A43E87">
            <w:pPr>
              <w:pStyle w:val="aff3"/>
              <w:widowControl w:val="0"/>
              <w:ind w:firstLineChars="0" w:firstLine="0"/>
              <w:jc w:val="center"/>
              <w:rPr>
                <w:rFonts w:ascii="Times New Roman"/>
                <w:sz w:val="20"/>
              </w:rPr>
            </w:pPr>
          </w:p>
        </w:tc>
        <w:tc>
          <w:tcPr>
            <w:tcW w:w="895" w:type="pct"/>
            <w:vAlign w:val="center"/>
          </w:tcPr>
          <w:p w14:paraId="3A26E62A" w14:textId="517B5348"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0.4964</w:t>
            </w:r>
          </w:p>
        </w:tc>
        <w:tc>
          <w:tcPr>
            <w:tcW w:w="977" w:type="pct"/>
            <w:vAlign w:val="center"/>
          </w:tcPr>
          <w:p w14:paraId="0158AEAE" w14:textId="762429C3"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0.5082</w:t>
            </w:r>
          </w:p>
        </w:tc>
        <w:tc>
          <w:tcPr>
            <w:tcW w:w="977" w:type="pct"/>
            <w:vAlign w:val="center"/>
          </w:tcPr>
          <w:p w14:paraId="4231FF62" w14:textId="6E6604FE" w:rsidR="00816E78" w:rsidRPr="0082575C" w:rsidRDefault="008B7958" w:rsidP="00A43E87">
            <w:pPr>
              <w:pStyle w:val="aff3"/>
              <w:widowControl w:val="0"/>
              <w:ind w:firstLineChars="0" w:firstLine="0"/>
              <w:jc w:val="center"/>
              <w:rPr>
                <w:rFonts w:ascii="Times New Roman"/>
                <w:sz w:val="20"/>
              </w:rPr>
            </w:pPr>
            <w:r w:rsidRPr="0082575C">
              <w:rPr>
                <w:rFonts w:ascii="Times New Roman"/>
                <w:sz w:val="20"/>
              </w:rPr>
              <w:t>0.503</w:t>
            </w:r>
          </w:p>
        </w:tc>
        <w:tc>
          <w:tcPr>
            <w:tcW w:w="1047" w:type="pct"/>
            <w:tcBorders>
              <w:right w:val="single" w:sz="4" w:space="0" w:color="auto"/>
            </w:tcBorders>
            <w:vAlign w:val="center"/>
          </w:tcPr>
          <w:p w14:paraId="131F38F5" w14:textId="0D98DEB7" w:rsidR="00816E78" w:rsidRPr="0082575C" w:rsidRDefault="00AA1C19" w:rsidP="00A43E87">
            <w:pPr>
              <w:pStyle w:val="aff3"/>
              <w:widowControl w:val="0"/>
              <w:ind w:firstLineChars="0" w:firstLine="0"/>
              <w:jc w:val="center"/>
              <w:rPr>
                <w:rFonts w:ascii="Times New Roman"/>
                <w:sz w:val="20"/>
              </w:rPr>
            </w:pPr>
            <w:r w:rsidRPr="0082575C">
              <w:rPr>
                <w:rFonts w:ascii="Times New Roman"/>
                <w:sz w:val="20"/>
              </w:rPr>
              <w:t>1.012</w:t>
            </w:r>
          </w:p>
        </w:tc>
      </w:tr>
      <w:tr w:rsidR="00816E78" w:rsidRPr="0082575C" w14:paraId="01F324C0" w14:textId="77777777" w:rsidTr="00F248E6">
        <w:trPr>
          <w:cantSplit/>
          <w:trHeight w:val="227"/>
          <w:jc w:val="center"/>
        </w:trPr>
        <w:tc>
          <w:tcPr>
            <w:tcW w:w="228" w:type="pct"/>
            <w:vMerge/>
            <w:tcBorders>
              <w:left w:val="single" w:sz="4" w:space="0" w:color="auto"/>
            </w:tcBorders>
            <w:vAlign w:val="center"/>
          </w:tcPr>
          <w:p w14:paraId="2C13BE8D" w14:textId="77777777" w:rsidR="00816E78" w:rsidRPr="0082575C" w:rsidRDefault="00816E78" w:rsidP="00A43E87">
            <w:pPr>
              <w:pStyle w:val="aff3"/>
              <w:widowControl w:val="0"/>
              <w:ind w:firstLineChars="0" w:firstLine="0"/>
              <w:jc w:val="center"/>
              <w:rPr>
                <w:rFonts w:ascii="Times New Roman"/>
                <w:sz w:val="20"/>
              </w:rPr>
            </w:pPr>
          </w:p>
        </w:tc>
        <w:tc>
          <w:tcPr>
            <w:tcW w:w="876" w:type="pct"/>
            <w:vMerge/>
            <w:tcBorders>
              <w:left w:val="single" w:sz="4" w:space="0" w:color="auto"/>
            </w:tcBorders>
            <w:vAlign w:val="center"/>
          </w:tcPr>
          <w:p w14:paraId="0C81FCF2" w14:textId="77777777" w:rsidR="00816E78" w:rsidRPr="0082575C" w:rsidRDefault="00816E78" w:rsidP="00A43E87">
            <w:pPr>
              <w:pStyle w:val="aff3"/>
              <w:widowControl w:val="0"/>
              <w:ind w:firstLineChars="0" w:firstLine="0"/>
              <w:jc w:val="center"/>
              <w:rPr>
                <w:rFonts w:ascii="Times New Roman"/>
                <w:sz w:val="20"/>
              </w:rPr>
            </w:pPr>
          </w:p>
        </w:tc>
        <w:tc>
          <w:tcPr>
            <w:tcW w:w="895" w:type="pct"/>
            <w:vAlign w:val="center"/>
          </w:tcPr>
          <w:p w14:paraId="71D17B98" w14:textId="6F2BD453"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0.4977</w:t>
            </w:r>
          </w:p>
        </w:tc>
        <w:tc>
          <w:tcPr>
            <w:tcW w:w="977" w:type="pct"/>
            <w:vAlign w:val="center"/>
          </w:tcPr>
          <w:p w14:paraId="0C7F7274" w14:textId="0090D90D"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0.5087</w:t>
            </w:r>
          </w:p>
        </w:tc>
        <w:tc>
          <w:tcPr>
            <w:tcW w:w="977" w:type="pct"/>
            <w:vAlign w:val="center"/>
          </w:tcPr>
          <w:p w14:paraId="105685EA" w14:textId="17E0140C" w:rsidR="00816E78" w:rsidRPr="0082575C" w:rsidRDefault="008B7958" w:rsidP="00A43E87">
            <w:pPr>
              <w:pStyle w:val="aff3"/>
              <w:widowControl w:val="0"/>
              <w:ind w:firstLineChars="0" w:firstLine="0"/>
              <w:jc w:val="center"/>
              <w:rPr>
                <w:rFonts w:ascii="Times New Roman"/>
                <w:sz w:val="20"/>
              </w:rPr>
            </w:pPr>
            <w:r w:rsidRPr="0082575C">
              <w:rPr>
                <w:rFonts w:ascii="Times New Roman"/>
                <w:sz w:val="20"/>
              </w:rPr>
              <w:t>0.503</w:t>
            </w:r>
          </w:p>
        </w:tc>
        <w:tc>
          <w:tcPr>
            <w:tcW w:w="1047" w:type="pct"/>
            <w:tcBorders>
              <w:right w:val="single" w:sz="4" w:space="0" w:color="auto"/>
            </w:tcBorders>
            <w:vAlign w:val="center"/>
          </w:tcPr>
          <w:p w14:paraId="625C1735" w14:textId="5F66144E" w:rsidR="00816E78" w:rsidRPr="0082575C" w:rsidRDefault="00AA1C19" w:rsidP="00A43E87">
            <w:pPr>
              <w:pStyle w:val="aff3"/>
              <w:widowControl w:val="0"/>
              <w:ind w:firstLineChars="0" w:firstLine="0"/>
              <w:jc w:val="center"/>
              <w:rPr>
                <w:rFonts w:ascii="Times New Roman"/>
                <w:sz w:val="20"/>
              </w:rPr>
            </w:pPr>
            <w:r w:rsidRPr="0082575C">
              <w:rPr>
                <w:rFonts w:ascii="Times New Roman"/>
                <w:sz w:val="20"/>
              </w:rPr>
              <w:t>1.009</w:t>
            </w:r>
          </w:p>
        </w:tc>
      </w:tr>
      <w:tr w:rsidR="00816E78" w:rsidRPr="0082575C" w14:paraId="1B6BD30B" w14:textId="77777777" w:rsidTr="00F248E6">
        <w:trPr>
          <w:cantSplit/>
          <w:trHeight w:val="227"/>
          <w:jc w:val="center"/>
        </w:trPr>
        <w:tc>
          <w:tcPr>
            <w:tcW w:w="228" w:type="pct"/>
            <w:vMerge/>
            <w:tcBorders>
              <w:left w:val="single" w:sz="4" w:space="0" w:color="auto"/>
            </w:tcBorders>
            <w:vAlign w:val="center"/>
          </w:tcPr>
          <w:p w14:paraId="67D57AB7" w14:textId="77777777" w:rsidR="00816E78" w:rsidRPr="0082575C" w:rsidRDefault="00816E78" w:rsidP="00A43E87">
            <w:pPr>
              <w:pStyle w:val="aff3"/>
              <w:widowControl w:val="0"/>
              <w:ind w:firstLineChars="0" w:firstLine="0"/>
              <w:jc w:val="center"/>
              <w:rPr>
                <w:rFonts w:ascii="Times New Roman"/>
                <w:sz w:val="20"/>
              </w:rPr>
            </w:pPr>
          </w:p>
        </w:tc>
        <w:tc>
          <w:tcPr>
            <w:tcW w:w="876" w:type="pct"/>
            <w:vMerge/>
            <w:tcBorders>
              <w:left w:val="single" w:sz="4" w:space="0" w:color="auto"/>
            </w:tcBorders>
            <w:vAlign w:val="center"/>
          </w:tcPr>
          <w:p w14:paraId="03D1BBB1" w14:textId="77777777" w:rsidR="00816E78" w:rsidRPr="0082575C" w:rsidRDefault="00816E78" w:rsidP="00A43E87">
            <w:pPr>
              <w:pStyle w:val="aff3"/>
              <w:widowControl w:val="0"/>
              <w:ind w:firstLineChars="0" w:firstLine="0"/>
              <w:jc w:val="center"/>
              <w:rPr>
                <w:rFonts w:ascii="Times New Roman"/>
                <w:sz w:val="20"/>
              </w:rPr>
            </w:pPr>
          </w:p>
        </w:tc>
        <w:tc>
          <w:tcPr>
            <w:tcW w:w="895" w:type="pct"/>
            <w:vAlign w:val="center"/>
          </w:tcPr>
          <w:p w14:paraId="201A2D6D" w14:textId="11BFCFD3"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0.4978</w:t>
            </w:r>
          </w:p>
        </w:tc>
        <w:tc>
          <w:tcPr>
            <w:tcW w:w="977" w:type="pct"/>
            <w:vAlign w:val="center"/>
          </w:tcPr>
          <w:p w14:paraId="274D63F3" w14:textId="5BADD8D7"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0.5081</w:t>
            </w:r>
          </w:p>
        </w:tc>
        <w:tc>
          <w:tcPr>
            <w:tcW w:w="977" w:type="pct"/>
            <w:vAlign w:val="center"/>
          </w:tcPr>
          <w:p w14:paraId="5F002157" w14:textId="4EA62CE5" w:rsidR="00816E78" w:rsidRPr="0082575C" w:rsidRDefault="008B7958" w:rsidP="00A43E87">
            <w:pPr>
              <w:pStyle w:val="aff3"/>
              <w:widowControl w:val="0"/>
              <w:ind w:firstLineChars="0" w:firstLine="0"/>
              <w:jc w:val="center"/>
              <w:rPr>
                <w:rFonts w:ascii="Times New Roman"/>
                <w:sz w:val="20"/>
              </w:rPr>
            </w:pPr>
            <w:r w:rsidRPr="0082575C">
              <w:rPr>
                <w:rFonts w:ascii="Times New Roman"/>
                <w:sz w:val="20"/>
              </w:rPr>
              <w:t>0.504</w:t>
            </w:r>
          </w:p>
        </w:tc>
        <w:tc>
          <w:tcPr>
            <w:tcW w:w="1047" w:type="pct"/>
            <w:tcBorders>
              <w:right w:val="single" w:sz="4" w:space="0" w:color="auto"/>
            </w:tcBorders>
            <w:vAlign w:val="center"/>
          </w:tcPr>
          <w:p w14:paraId="230BEC0F" w14:textId="1E8D4218" w:rsidR="00816E78" w:rsidRPr="0082575C" w:rsidRDefault="00AA1C19" w:rsidP="00A43E87">
            <w:pPr>
              <w:pStyle w:val="aff3"/>
              <w:widowControl w:val="0"/>
              <w:ind w:firstLineChars="0" w:firstLine="0"/>
              <w:jc w:val="center"/>
              <w:rPr>
                <w:rFonts w:ascii="Times New Roman"/>
                <w:sz w:val="20"/>
              </w:rPr>
            </w:pPr>
            <w:r w:rsidRPr="0082575C">
              <w:rPr>
                <w:rFonts w:ascii="Times New Roman"/>
                <w:sz w:val="20"/>
              </w:rPr>
              <w:t>1.009</w:t>
            </w:r>
          </w:p>
        </w:tc>
      </w:tr>
      <w:tr w:rsidR="00816E78" w:rsidRPr="0082575C" w14:paraId="020AA8AE" w14:textId="77777777" w:rsidTr="00F248E6">
        <w:trPr>
          <w:cantSplit/>
          <w:trHeight w:val="227"/>
          <w:jc w:val="center"/>
        </w:trPr>
        <w:tc>
          <w:tcPr>
            <w:tcW w:w="228" w:type="pct"/>
            <w:vMerge/>
            <w:tcBorders>
              <w:left w:val="single" w:sz="4" w:space="0" w:color="auto"/>
            </w:tcBorders>
            <w:vAlign w:val="center"/>
          </w:tcPr>
          <w:p w14:paraId="128C0D70" w14:textId="77777777" w:rsidR="00816E78" w:rsidRPr="0082575C" w:rsidRDefault="00816E78" w:rsidP="00A43E87">
            <w:pPr>
              <w:pStyle w:val="aff3"/>
              <w:widowControl w:val="0"/>
              <w:ind w:firstLineChars="0" w:firstLine="0"/>
              <w:jc w:val="center"/>
              <w:rPr>
                <w:rFonts w:ascii="Times New Roman"/>
                <w:sz w:val="20"/>
              </w:rPr>
            </w:pPr>
          </w:p>
        </w:tc>
        <w:tc>
          <w:tcPr>
            <w:tcW w:w="876" w:type="pct"/>
            <w:vMerge/>
            <w:tcBorders>
              <w:left w:val="single" w:sz="4" w:space="0" w:color="auto"/>
            </w:tcBorders>
            <w:vAlign w:val="center"/>
          </w:tcPr>
          <w:p w14:paraId="21EC3D42" w14:textId="77777777" w:rsidR="00816E78" w:rsidRPr="0082575C" w:rsidRDefault="00816E78" w:rsidP="00A43E87">
            <w:pPr>
              <w:pStyle w:val="aff3"/>
              <w:widowControl w:val="0"/>
              <w:ind w:firstLineChars="0" w:firstLine="0"/>
              <w:jc w:val="center"/>
              <w:rPr>
                <w:rFonts w:ascii="Times New Roman"/>
                <w:sz w:val="20"/>
              </w:rPr>
            </w:pPr>
          </w:p>
        </w:tc>
        <w:tc>
          <w:tcPr>
            <w:tcW w:w="895" w:type="pct"/>
            <w:vAlign w:val="center"/>
          </w:tcPr>
          <w:p w14:paraId="7EF6CFF5" w14:textId="4703B1F4"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0.4985</w:t>
            </w:r>
          </w:p>
        </w:tc>
        <w:tc>
          <w:tcPr>
            <w:tcW w:w="977" w:type="pct"/>
            <w:vAlign w:val="center"/>
          </w:tcPr>
          <w:p w14:paraId="5D94F90A" w14:textId="6BDE12DC"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0.5083</w:t>
            </w:r>
          </w:p>
        </w:tc>
        <w:tc>
          <w:tcPr>
            <w:tcW w:w="977" w:type="pct"/>
            <w:vAlign w:val="center"/>
          </w:tcPr>
          <w:p w14:paraId="3722EB65" w14:textId="4F67D193" w:rsidR="00816E78" w:rsidRPr="0082575C" w:rsidRDefault="008B7958" w:rsidP="00A43E87">
            <w:pPr>
              <w:pStyle w:val="aff3"/>
              <w:widowControl w:val="0"/>
              <w:ind w:firstLineChars="0" w:firstLine="0"/>
              <w:jc w:val="center"/>
              <w:rPr>
                <w:rFonts w:ascii="Times New Roman"/>
                <w:sz w:val="20"/>
              </w:rPr>
            </w:pPr>
            <w:r w:rsidRPr="0082575C">
              <w:rPr>
                <w:rFonts w:ascii="Times New Roman"/>
                <w:sz w:val="20"/>
              </w:rPr>
              <w:t>0.499</w:t>
            </w:r>
          </w:p>
        </w:tc>
        <w:tc>
          <w:tcPr>
            <w:tcW w:w="1047" w:type="pct"/>
            <w:tcBorders>
              <w:right w:val="single" w:sz="4" w:space="0" w:color="auto"/>
            </w:tcBorders>
            <w:vAlign w:val="center"/>
          </w:tcPr>
          <w:p w14:paraId="51AD57B5" w14:textId="3BDBEDDA" w:rsidR="00816E78" w:rsidRPr="0082575C" w:rsidRDefault="00AA1C19" w:rsidP="00A43E87">
            <w:pPr>
              <w:pStyle w:val="aff3"/>
              <w:widowControl w:val="0"/>
              <w:ind w:firstLineChars="0" w:firstLine="0"/>
              <w:jc w:val="center"/>
              <w:rPr>
                <w:rFonts w:ascii="Times New Roman"/>
                <w:sz w:val="20"/>
              </w:rPr>
            </w:pPr>
            <w:r w:rsidRPr="0082575C">
              <w:rPr>
                <w:rFonts w:ascii="Times New Roman"/>
                <w:sz w:val="20"/>
              </w:rPr>
              <w:t>1.009</w:t>
            </w:r>
          </w:p>
        </w:tc>
      </w:tr>
      <w:tr w:rsidR="00816E78" w:rsidRPr="0082575C" w14:paraId="73F4938C" w14:textId="77777777" w:rsidTr="00F248E6">
        <w:trPr>
          <w:cantSplit/>
          <w:trHeight w:val="227"/>
          <w:jc w:val="center"/>
        </w:trPr>
        <w:tc>
          <w:tcPr>
            <w:tcW w:w="228" w:type="pct"/>
            <w:vMerge/>
            <w:tcBorders>
              <w:left w:val="single" w:sz="4" w:space="0" w:color="auto"/>
            </w:tcBorders>
            <w:vAlign w:val="center"/>
          </w:tcPr>
          <w:p w14:paraId="6DF5BA3B" w14:textId="77777777" w:rsidR="00816E78" w:rsidRPr="0082575C" w:rsidRDefault="00816E78" w:rsidP="00A43E87">
            <w:pPr>
              <w:pStyle w:val="aff3"/>
              <w:widowControl w:val="0"/>
              <w:ind w:firstLineChars="0" w:firstLine="0"/>
              <w:jc w:val="center"/>
              <w:rPr>
                <w:rFonts w:ascii="Times New Roman"/>
                <w:sz w:val="20"/>
              </w:rPr>
            </w:pPr>
          </w:p>
        </w:tc>
        <w:tc>
          <w:tcPr>
            <w:tcW w:w="876" w:type="pct"/>
            <w:vMerge/>
            <w:tcBorders>
              <w:left w:val="single" w:sz="4" w:space="0" w:color="auto"/>
            </w:tcBorders>
            <w:vAlign w:val="center"/>
          </w:tcPr>
          <w:p w14:paraId="06F64AEC" w14:textId="77777777" w:rsidR="00816E78" w:rsidRPr="0082575C" w:rsidRDefault="00816E78" w:rsidP="00A43E87">
            <w:pPr>
              <w:pStyle w:val="aff3"/>
              <w:widowControl w:val="0"/>
              <w:ind w:firstLineChars="0" w:firstLine="0"/>
              <w:jc w:val="center"/>
              <w:rPr>
                <w:rFonts w:ascii="Times New Roman"/>
                <w:sz w:val="20"/>
              </w:rPr>
            </w:pPr>
          </w:p>
        </w:tc>
        <w:tc>
          <w:tcPr>
            <w:tcW w:w="895" w:type="pct"/>
            <w:vAlign w:val="center"/>
          </w:tcPr>
          <w:p w14:paraId="31A4EFEA" w14:textId="66A90CDA"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0.4911</w:t>
            </w:r>
          </w:p>
        </w:tc>
        <w:tc>
          <w:tcPr>
            <w:tcW w:w="977" w:type="pct"/>
            <w:vAlign w:val="center"/>
          </w:tcPr>
          <w:p w14:paraId="1F94B5FB" w14:textId="69E5463B"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0.5078</w:t>
            </w:r>
          </w:p>
        </w:tc>
        <w:tc>
          <w:tcPr>
            <w:tcW w:w="977" w:type="pct"/>
            <w:vAlign w:val="center"/>
          </w:tcPr>
          <w:p w14:paraId="27162D16" w14:textId="31BF902F" w:rsidR="00816E78" w:rsidRPr="0082575C" w:rsidRDefault="008B7958" w:rsidP="00A43E87">
            <w:pPr>
              <w:pStyle w:val="aff3"/>
              <w:widowControl w:val="0"/>
              <w:ind w:firstLineChars="0" w:firstLine="0"/>
              <w:jc w:val="center"/>
              <w:rPr>
                <w:rFonts w:ascii="Times New Roman"/>
                <w:sz w:val="20"/>
              </w:rPr>
            </w:pPr>
            <w:r w:rsidRPr="0082575C">
              <w:rPr>
                <w:rFonts w:ascii="Times New Roman"/>
                <w:sz w:val="20"/>
              </w:rPr>
              <w:t>0.506</w:t>
            </w:r>
          </w:p>
        </w:tc>
        <w:tc>
          <w:tcPr>
            <w:tcW w:w="1047" w:type="pct"/>
            <w:tcBorders>
              <w:right w:val="single" w:sz="4" w:space="0" w:color="auto"/>
            </w:tcBorders>
            <w:vAlign w:val="center"/>
          </w:tcPr>
          <w:p w14:paraId="18CC62BC" w14:textId="6F78D5D5" w:rsidR="00816E78" w:rsidRPr="0082575C" w:rsidRDefault="00AA1C19" w:rsidP="00A43E87">
            <w:pPr>
              <w:pStyle w:val="aff3"/>
              <w:widowControl w:val="0"/>
              <w:ind w:firstLineChars="0" w:firstLine="0"/>
              <w:jc w:val="center"/>
              <w:rPr>
                <w:rFonts w:ascii="Times New Roman"/>
                <w:sz w:val="20"/>
              </w:rPr>
            </w:pPr>
            <w:r w:rsidRPr="0082575C">
              <w:rPr>
                <w:rFonts w:ascii="Times New Roman"/>
                <w:sz w:val="20"/>
              </w:rPr>
              <w:t>1.016</w:t>
            </w:r>
          </w:p>
        </w:tc>
      </w:tr>
      <w:tr w:rsidR="00816E78" w:rsidRPr="0082575C" w14:paraId="556F2802" w14:textId="77777777" w:rsidTr="00F248E6">
        <w:trPr>
          <w:cantSplit/>
          <w:trHeight w:val="227"/>
          <w:jc w:val="center"/>
        </w:trPr>
        <w:tc>
          <w:tcPr>
            <w:tcW w:w="228" w:type="pct"/>
            <w:vMerge/>
            <w:tcBorders>
              <w:left w:val="single" w:sz="4" w:space="0" w:color="auto"/>
            </w:tcBorders>
            <w:vAlign w:val="center"/>
          </w:tcPr>
          <w:p w14:paraId="08CD461E" w14:textId="77777777" w:rsidR="00816E78" w:rsidRPr="0082575C" w:rsidRDefault="00816E78" w:rsidP="00A43E87">
            <w:pPr>
              <w:pStyle w:val="aff3"/>
              <w:widowControl w:val="0"/>
              <w:ind w:firstLineChars="0" w:firstLine="0"/>
              <w:jc w:val="center"/>
              <w:rPr>
                <w:rFonts w:ascii="Times New Roman"/>
                <w:sz w:val="20"/>
              </w:rPr>
            </w:pPr>
          </w:p>
        </w:tc>
        <w:tc>
          <w:tcPr>
            <w:tcW w:w="876" w:type="pct"/>
            <w:tcBorders>
              <w:left w:val="single" w:sz="4" w:space="0" w:color="auto"/>
            </w:tcBorders>
            <w:vAlign w:val="center"/>
          </w:tcPr>
          <w:p w14:paraId="4607A1DF" w14:textId="77777777" w:rsidR="00816E78" w:rsidRPr="0082575C" w:rsidRDefault="00816E78" w:rsidP="00A43E87">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895" w:type="pct"/>
            <w:vAlign w:val="center"/>
          </w:tcPr>
          <w:p w14:paraId="2DD9D1F6" w14:textId="49F436EE"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0.4972</w:t>
            </w:r>
          </w:p>
        </w:tc>
        <w:tc>
          <w:tcPr>
            <w:tcW w:w="977" w:type="pct"/>
            <w:vAlign w:val="center"/>
          </w:tcPr>
          <w:p w14:paraId="18589E11" w14:textId="54D76A4E"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0.5082</w:t>
            </w:r>
          </w:p>
        </w:tc>
        <w:tc>
          <w:tcPr>
            <w:tcW w:w="977" w:type="pct"/>
            <w:vAlign w:val="center"/>
          </w:tcPr>
          <w:p w14:paraId="1AB4A188" w14:textId="618A1D6D" w:rsidR="00816E78" w:rsidRPr="0082575C" w:rsidRDefault="008B7958" w:rsidP="00A43E87">
            <w:pPr>
              <w:pStyle w:val="aff3"/>
              <w:widowControl w:val="0"/>
              <w:ind w:firstLineChars="0" w:firstLine="0"/>
              <w:jc w:val="center"/>
              <w:rPr>
                <w:rFonts w:ascii="Times New Roman"/>
                <w:sz w:val="20"/>
              </w:rPr>
            </w:pPr>
            <w:r w:rsidRPr="0082575C">
              <w:rPr>
                <w:rFonts w:ascii="Times New Roman"/>
                <w:sz w:val="20"/>
              </w:rPr>
              <w:t>0.502</w:t>
            </w:r>
          </w:p>
        </w:tc>
        <w:tc>
          <w:tcPr>
            <w:tcW w:w="1047" w:type="pct"/>
            <w:tcBorders>
              <w:right w:val="single" w:sz="4" w:space="0" w:color="auto"/>
            </w:tcBorders>
            <w:vAlign w:val="center"/>
          </w:tcPr>
          <w:p w14:paraId="1EA5B075" w14:textId="0EF50BDF" w:rsidR="00816E78" w:rsidRPr="0082575C" w:rsidRDefault="00AA1C19" w:rsidP="00A43E87">
            <w:pPr>
              <w:pStyle w:val="aff3"/>
              <w:widowControl w:val="0"/>
              <w:ind w:firstLineChars="0" w:firstLine="0"/>
              <w:jc w:val="center"/>
              <w:rPr>
                <w:rFonts w:ascii="Times New Roman"/>
                <w:sz w:val="20"/>
              </w:rPr>
            </w:pPr>
            <w:r w:rsidRPr="0082575C">
              <w:rPr>
                <w:rFonts w:ascii="Times New Roman"/>
                <w:sz w:val="20"/>
              </w:rPr>
              <w:t>1.009</w:t>
            </w:r>
          </w:p>
        </w:tc>
      </w:tr>
      <w:tr w:rsidR="00816E78" w:rsidRPr="0082575C" w14:paraId="50E27112" w14:textId="77777777" w:rsidTr="00F248E6">
        <w:trPr>
          <w:cantSplit/>
          <w:trHeight w:val="227"/>
          <w:jc w:val="center"/>
        </w:trPr>
        <w:tc>
          <w:tcPr>
            <w:tcW w:w="228" w:type="pct"/>
            <w:vMerge/>
            <w:tcBorders>
              <w:left w:val="single" w:sz="4" w:space="0" w:color="auto"/>
            </w:tcBorders>
            <w:vAlign w:val="center"/>
          </w:tcPr>
          <w:p w14:paraId="245EB4B6" w14:textId="77777777" w:rsidR="00816E78" w:rsidRPr="0082575C" w:rsidRDefault="00816E78" w:rsidP="00A43E87">
            <w:pPr>
              <w:pStyle w:val="aff3"/>
              <w:widowControl w:val="0"/>
              <w:ind w:firstLineChars="0" w:firstLine="0"/>
              <w:jc w:val="center"/>
              <w:rPr>
                <w:rFonts w:ascii="Times New Roman"/>
                <w:sz w:val="20"/>
              </w:rPr>
            </w:pPr>
          </w:p>
        </w:tc>
        <w:tc>
          <w:tcPr>
            <w:tcW w:w="876" w:type="pct"/>
            <w:tcBorders>
              <w:left w:val="single" w:sz="4" w:space="0" w:color="auto"/>
            </w:tcBorders>
            <w:vAlign w:val="center"/>
          </w:tcPr>
          <w:p w14:paraId="604777BE" w14:textId="77777777" w:rsidR="00816E78" w:rsidRPr="0082575C" w:rsidRDefault="00816E78" w:rsidP="00A43E87">
            <w:pPr>
              <w:pStyle w:val="aff3"/>
              <w:widowControl w:val="0"/>
              <w:ind w:firstLineChars="0" w:firstLine="0"/>
              <w:jc w:val="center"/>
              <w:rPr>
                <w:rFonts w:ascii="Times New Roman"/>
                <w:sz w:val="20"/>
              </w:rPr>
            </w:pPr>
            <w:r w:rsidRPr="0082575C">
              <w:rPr>
                <w:rFonts w:ascii="Times New Roman"/>
                <w:sz w:val="20"/>
              </w:rPr>
              <w:t>标准偏差</w:t>
            </w:r>
            <w:r w:rsidRPr="0082575C">
              <w:rPr>
                <w:rFonts w:ascii="Times New Roman"/>
                <w:sz w:val="20"/>
              </w:rPr>
              <w:t>/(mg/L)</w:t>
            </w:r>
          </w:p>
        </w:tc>
        <w:tc>
          <w:tcPr>
            <w:tcW w:w="895" w:type="pct"/>
            <w:vAlign w:val="center"/>
          </w:tcPr>
          <w:p w14:paraId="30C994C2" w14:textId="7C3532E6"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0.0031</w:t>
            </w:r>
          </w:p>
        </w:tc>
        <w:tc>
          <w:tcPr>
            <w:tcW w:w="977" w:type="pct"/>
            <w:vAlign w:val="center"/>
          </w:tcPr>
          <w:p w14:paraId="405C9D0F" w14:textId="0B523E6E"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0.00039</w:t>
            </w:r>
          </w:p>
        </w:tc>
        <w:tc>
          <w:tcPr>
            <w:tcW w:w="977" w:type="pct"/>
            <w:vAlign w:val="center"/>
          </w:tcPr>
          <w:p w14:paraId="3C022656" w14:textId="52A96EC4" w:rsidR="00816E78" w:rsidRPr="0082575C" w:rsidRDefault="008B7958" w:rsidP="00A43E87">
            <w:pPr>
              <w:pStyle w:val="aff3"/>
              <w:widowControl w:val="0"/>
              <w:ind w:firstLineChars="0" w:firstLine="0"/>
              <w:jc w:val="center"/>
              <w:rPr>
                <w:rFonts w:ascii="Times New Roman"/>
                <w:sz w:val="20"/>
              </w:rPr>
            </w:pPr>
            <w:r w:rsidRPr="0082575C">
              <w:rPr>
                <w:rFonts w:ascii="Times New Roman"/>
                <w:sz w:val="20"/>
              </w:rPr>
              <w:t>0.003</w:t>
            </w:r>
          </w:p>
        </w:tc>
        <w:tc>
          <w:tcPr>
            <w:tcW w:w="1047" w:type="pct"/>
            <w:tcBorders>
              <w:right w:val="single" w:sz="4" w:space="0" w:color="auto"/>
            </w:tcBorders>
            <w:vAlign w:val="center"/>
          </w:tcPr>
          <w:p w14:paraId="39857B92" w14:textId="4CBD1D7C" w:rsidR="00816E78" w:rsidRPr="0082575C" w:rsidRDefault="00AA1C19" w:rsidP="00A43E87">
            <w:pPr>
              <w:pStyle w:val="aff3"/>
              <w:widowControl w:val="0"/>
              <w:ind w:firstLineChars="0" w:firstLine="0"/>
              <w:jc w:val="center"/>
              <w:rPr>
                <w:rFonts w:ascii="Times New Roman"/>
                <w:sz w:val="20"/>
              </w:rPr>
            </w:pPr>
            <w:r w:rsidRPr="0082575C">
              <w:rPr>
                <w:rFonts w:ascii="Times New Roman"/>
                <w:sz w:val="20"/>
              </w:rPr>
              <w:t>0.0037</w:t>
            </w:r>
          </w:p>
        </w:tc>
      </w:tr>
      <w:tr w:rsidR="00816E78" w:rsidRPr="0082575C" w14:paraId="7A903B7B" w14:textId="77777777" w:rsidTr="00F248E6">
        <w:trPr>
          <w:cantSplit/>
          <w:trHeight w:val="227"/>
          <w:jc w:val="center"/>
        </w:trPr>
        <w:tc>
          <w:tcPr>
            <w:tcW w:w="228" w:type="pct"/>
            <w:vMerge/>
            <w:tcBorders>
              <w:left w:val="single" w:sz="4" w:space="0" w:color="auto"/>
            </w:tcBorders>
            <w:vAlign w:val="center"/>
          </w:tcPr>
          <w:p w14:paraId="1A18A1FF" w14:textId="77777777" w:rsidR="00816E78" w:rsidRPr="0082575C" w:rsidRDefault="00816E78" w:rsidP="00A43E87">
            <w:pPr>
              <w:pStyle w:val="aff3"/>
              <w:widowControl w:val="0"/>
              <w:ind w:firstLineChars="0" w:firstLine="0"/>
              <w:jc w:val="center"/>
              <w:rPr>
                <w:rFonts w:ascii="Times New Roman"/>
                <w:sz w:val="20"/>
              </w:rPr>
            </w:pPr>
          </w:p>
        </w:tc>
        <w:tc>
          <w:tcPr>
            <w:tcW w:w="876" w:type="pct"/>
            <w:tcBorders>
              <w:left w:val="single" w:sz="4" w:space="0" w:color="auto"/>
            </w:tcBorders>
            <w:vAlign w:val="center"/>
          </w:tcPr>
          <w:p w14:paraId="3E0B810A" w14:textId="4BC7D5B7" w:rsidR="00816E78" w:rsidRPr="0082575C" w:rsidRDefault="00080578" w:rsidP="00A43E87">
            <w:pPr>
              <w:pStyle w:val="aff3"/>
              <w:widowControl w:val="0"/>
              <w:ind w:firstLineChars="0" w:firstLine="0"/>
              <w:jc w:val="center"/>
              <w:rPr>
                <w:rFonts w:ascii="Times New Roman"/>
                <w:sz w:val="20"/>
              </w:rPr>
            </w:pPr>
            <w:r w:rsidRPr="0082575C">
              <w:rPr>
                <w:rFonts w:ascii="Times New Roman"/>
                <w:sz w:val="20"/>
              </w:rPr>
              <w:t>相对标准偏差</w:t>
            </w:r>
            <w:r w:rsidRPr="0082575C">
              <w:rPr>
                <w:rFonts w:ascii="Times New Roman"/>
                <w:sz w:val="20"/>
              </w:rPr>
              <w:t>/%</w:t>
            </w:r>
          </w:p>
        </w:tc>
        <w:tc>
          <w:tcPr>
            <w:tcW w:w="895" w:type="pct"/>
            <w:vAlign w:val="center"/>
          </w:tcPr>
          <w:p w14:paraId="5A622875" w14:textId="7DFEAF2A"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0.62</w:t>
            </w:r>
          </w:p>
        </w:tc>
        <w:tc>
          <w:tcPr>
            <w:tcW w:w="977" w:type="pct"/>
            <w:vAlign w:val="center"/>
          </w:tcPr>
          <w:p w14:paraId="02B709D1" w14:textId="0630E016" w:rsidR="00816E78" w:rsidRPr="0082575C" w:rsidRDefault="0063141B" w:rsidP="00A43E87">
            <w:pPr>
              <w:pStyle w:val="aff3"/>
              <w:widowControl w:val="0"/>
              <w:ind w:firstLineChars="0" w:firstLine="0"/>
              <w:jc w:val="center"/>
              <w:rPr>
                <w:rFonts w:ascii="Times New Roman"/>
                <w:sz w:val="20"/>
              </w:rPr>
            </w:pPr>
            <w:r w:rsidRPr="0082575C">
              <w:rPr>
                <w:rFonts w:ascii="Times New Roman"/>
                <w:sz w:val="20"/>
              </w:rPr>
              <w:t>0.1</w:t>
            </w:r>
          </w:p>
        </w:tc>
        <w:tc>
          <w:tcPr>
            <w:tcW w:w="977" w:type="pct"/>
            <w:vAlign w:val="center"/>
          </w:tcPr>
          <w:p w14:paraId="43004D53" w14:textId="07C4B8C9" w:rsidR="00816E78" w:rsidRPr="0082575C" w:rsidRDefault="008B7958" w:rsidP="00A43E87">
            <w:pPr>
              <w:pStyle w:val="aff3"/>
              <w:widowControl w:val="0"/>
              <w:ind w:firstLineChars="0" w:firstLine="0"/>
              <w:jc w:val="center"/>
              <w:rPr>
                <w:rFonts w:ascii="Times New Roman"/>
                <w:sz w:val="20"/>
              </w:rPr>
            </w:pPr>
            <w:r w:rsidRPr="0082575C">
              <w:rPr>
                <w:rFonts w:ascii="Times New Roman"/>
                <w:sz w:val="20"/>
              </w:rPr>
              <w:t>0.55</w:t>
            </w:r>
          </w:p>
        </w:tc>
        <w:tc>
          <w:tcPr>
            <w:tcW w:w="1047" w:type="pct"/>
            <w:tcBorders>
              <w:right w:val="single" w:sz="4" w:space="0" w:color="auto"/>
            </w:tcBorders>
            <w:vAlign w:val="center"/>
          </w:tcPr>
          <w:p w14:paraId="7DA33E0C" w14:textId="4222FC9A" w:rsidR="00816E78" w:rsidRPr="0082575C" w:rsidRDefault="00AA1C19" w:rsidP="00A43E87">
            <w:pPr>
              <w:pStyle w:val="aff3"/>
              <w:widowControl w:val="0"/>
              <w:ind w:firstLineChars="0" w:firstLine="0"/>
              <w:jc w:val="center"/>
              <w:rPr>
                <w:rFonts w:ascii="Times New Roman"/>
                <w:sz w:val="20"/>
              </w:rPr>
            </w:pPr>
            <w:r w:rsidRPr="0082575C">
              <w:rPr>
                <w:rFonts w:ascii="Times New Roman"/>
                <w:sz w:val="20"/>
              </w:rPr>
              <w:t>0.37</w:t>
            </w:r>
          </w:p>
        </w:tc>
      </w:tr>
      <w:tr w:rsidR="00816E78" w:rsidRPr="0082575C" w14:paraId="536F42B4" w14:textId="77777777" w:rsidTr="00F248E6">
        <w:trPr>
          <w:cantSplit/>
          <w:trHeight w:val="227"/>
          <w:jc w:val="center"/>
        </w:trPr>
        <w:tc>
          <w:tcPr>
            <w:tcW w:w="228" w:type="pct"/>
            <w:vMerge/>
            <w:tcBorders>
              <w:left w:val="single" w:sz="4" w:space="0" w:color="auto"/>
            </w:tcBorders>
            <w:vAlign w:val="center"/>
          </w:tcPr>
          <w:p w14:paraId="0A46D7E5" w14:textId="77777777" w:rsidR="00816E78" w:rsidRPr="0082575C" w:rsidRDefault="00816E78" w:rsidP="00A43E87">
            <w:pPr>
              <w:pStyle w:val="aff3"/>
              <w:widowControl w:val="0"/>
              <w:ind w:firstLineChars="0" w:firstLine="0"/>
              <w:jc w:val="center"/>
              <w:rPr>
                <w:rFonts w:ascii="Times New Roman"/>
                <w:sz w:val="20"/>
              </w:rPr>
            </w:pPr>
          </w:p>
        </w:tc>
        <w:tc>
          <w:tcPr>
            <w:tcW w:w="876" w:type="pct"/>
            <w:tcBorders>
              <w:left w:val="single" w:sz="4" w:space="0" w:color="auto"/>
            </w:tcBorders>
            <w:vAlign w:val="center"/>
          </w:tcPr>
          <w:p w14:paraId="5AD5298E" w14:textId="77777777" w:rsidR="00816E78" w:rsidRPr="0082575C" w:rsidRDefault="00816E78" w:rsidP="00A43E87">
            <w:pPr>
              <w:pStyle w:val="aff3"/>
              <w:widowControl w:val="0"/>
              <w:ind w:firstLineChars="0" w:firstLine="0"/>
              <w:jc w:val="center"/>
              <w:rPr>
                <w:rFonts w:ascii="Times New Roman"/>
                <w:sz w:val="20"/>
              </w:rPr>
            </w:pPr>
            <w:r w:rsidRPr="0082575C">
              <w:rPr>
                <w:rFonts w:ascii="Times New Roman"/>
                <w:sz w:val="20"/>
              </w:rPr>
              <w:t>指标要求</w:t>
            </w:r>
          </w:p>
        </w:tc>
        <w:tc>
          <w:tcPr>
            <w:tcW w:w="3896" w:type="pct"/>
            <w:gridSpan w:val="4"/>
            <w:tcBorders>
              <w:right w:val="single" w:sz="4" w:space="0" w:color="auto"/>
            </w:tcBorders>
            <w:vAlign w:val="center"/>
          </w:tcPr>
          <w:p w14:paraId="3EA823B9" w14:textId="19F1AF7C" w:rsidR="00816E78" w:rsidRPr="0082575C" w:rsidRDefault="0006567F" w:rsidP="00A43E87">
            <w:pPr>
              <w:pStyle w:val="aff3"/>
              <w:widowControl w:val="0"/>
              <w:ind w:firstLineChars="0" w:firstLine="0"/>
              <w:jc w:val="center"/>
              <w:rPr>
                <w:rFonts w:ascii="Times New Roman"/>
                <w:sz w:val="20"/>
              </w:rPr>
            </w:pPr>
            <w:r w:rsidRPr="0082575C">
              <w:rPr>
                <w:rFonts w:ascii="Times New Roman"/>
                <w:sz w:val="20"/>
              </w:rPr>
              <w:t>≤ 3</w:t>
            </w:r>
          </w:p>
        </w:tc>
      </w:tr>
      <w:tr w:rsidR="00556C76" w:rsidRPr="0082575C" w14:paraId="468B994C" w14:textId="77777777" w:rsidTr="00F248E6">
        <w:trPr>
          <w:cantSplit/>
          <w:trHeight w:val="227"/>
          <w:jc w:val="center"/>
        </w:trPr>
        <w:tc>
          <w:tcPr>
            <w:tcW w:w="228" w:type="pct"/>
            <w:vMerge/>
            <w:tcBorders>
              <w:left w:val="single" w:sz="4" w:space="0" w:color="auto"/>
            </w:tcBorders>
            <w:vAlign w:val="center"/>
          </w:tcPr>
          <w:p w14:paraId="6E5ECCB4" w14:textId="77777777" w:rsidR="00556C76" w:rsidRPr="0082575C" w:rsidRDefault="00556C76" w:rsidP="00556C76">
            <w:pPr>
              <w:pStyle w:val="aff3"/>
              <w:widowControl w:val="0"/>
              <w:ind w:firstLineChars="0" w:firstLine="0"/>
              <w:jc w:val="center"/>
              <w:rPr>
                <w:rFonts w:ascii="Times New Roman"/>
                <w:sz w:val="20"/>
              </w:rPr>
            </w:pPr>
          </w:p>
        </w:tc>
        <w:tc>
          <w:tcPr>
            <w:tcW w:w="876" w:type="pct"/>
            <w:tcBorders>
              <w:left w:val="single" w:sz="4" w:space="0" w:color="auto"/>
            </w:tcBorders>
            <w:vAlign w:val="center"/>
          </w:tcPr>
          <w:p w14:paraId="45E00303"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备注</w:t>
            </w:r>
          </w:p>
        </w:tc>
        <w:tc>
          <w:tcPr>
            <w:tcW w:w="895" w:type="pct"/>
            <w:vAlign w:val="center"/>
          </w:tcPr>
          <w:p w14:paraId="3DE05A0A" w14:textId="328000E6"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977" w:type="pct"/>
            <w:vAlign w:val="center"/>
          </w:tcPr>
          <w:p w14:paraId="62EB0434" w14:textId="73AF4BFF"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977" w:type="pct"/>
            <w:vAlign w:val="center"/>
          </w:tcPr>
          <w:p w14:paraId="6D0D1F2C" w14:textId="27036AAD"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1047" w:type="pct"/>
            <w:tcBorders>
              <w:right w:val="single" w:sz="4" w:space="0" w:color="auto"/>
            </w:tcBorders>
            <w:vAlign w:val="center"/>
          </w:tcPr>
          <w:p w14:paraId="2B71C47C" w14:textId="49203E32"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bl>
    <w:p w14:paraId="6518D7A7" w14:textId="299D0009" w:rsidR="009B0AEE" w:rsidRDefault="009B0AEE" w:rsidP="009B0AEE">
      <w:pPr>
        <w:widowControl w:val="0"/>
        <w:spacing w:line="240" w:lineRule="auto"/>
        <w:ind w:firstLineChars="0" w:firstLine="0"/>
        <w:rPr>
          <w:rFonts w:eastAsia="宋体" w:cs="Times New Roman"/>
          <w:b/>
          <w:sz w:val="21"/>
          <w:szCs w:val="18"/>
        </w:rPr>
      </w:pPr>
      <w:r>
        <w:rPr>
          <w:rFonts w:hint="eastAsia"/>
        </w:rPr>
        <w:t>注：标准溶液浓度</w:t>
      </w:r>
      <w:r>
        <w:rPr>
          <w:rFonts w:hint="eastAsia"/>
        </w:rPr>
        <w:t>/(mg/L)</w:t>
      </w:r>
      <w:r>
        <w:rPr>
          <w:rFonts w:hint="eastAsia"/>
        </w:rPr>
        <w:t xml:space="preserve">　</w:t>
      </w:r>
      <w:r w:rsidRPr="00AA1C19">
        <w:rPr>
          <w:rFonts w:hint="eastAsia"/>
        </w:rPr>
        <w:t xml:space="preserve"> </w:t>
      </w:r>
      <w:r>
        <w:rPr>
          <w:rFonts w:hint="eastAsia"/>
        </w:rPr>
        <w:t>1.0</w:t>
      </w:r>
    </w:p>
    <w:p w14:paraId="3431524C" w14:textId="77777777" w:rsidR="00CA24AF" w:rsidRDefault="00CA24AF" w:rsidP="00CA24AF">
      <w:pPr>
        <w:pStyle w:val="aff3"/>
        <w:widowControl w:val="0"/>
        <w:ind w:firstLineChars="0" w:firstLine="0"/>
        <w:jc w:val="center"/>
        <w:rPr>
          <w:rFonts w:ascii="黑体" w:eastAsia="黑体" w:hAnsi="黑体"/>
          <w:sz w:val="20"/>
        </w:rPr>
      </w:pPr>
    </w:p>
    <w:p w14:paraId="76288768" w14:textId="1EE0E156" w:rsidR="00816E78" w:rsidRPr="00CA24AF" w:rsidRDefault="00816E78" w:rsidP="00CA24AF">
      <w:pPr>
        <w:pStyle w:val="aff3"/>
        <w:widowControl w:val="0"/>
        <w:ind w:firstLineChars="0" w:firstLine="0"/>
        <w:jc w:val="center"/>
        <w:rPr>
          <w:rFonts w:ascii="黑体" w:eastAsia="黑体" w:hAnsi="黑体"/>
          <w:sz w:val="20"/>
        </w:rPr>
      </w:pPr>
      <w:r w:rsidRPr="00CA24AF">
        <w:rPr>
          <w:rFonts w:ascii="黑体" w:eastAsia="黑体" w:hAnsi="黑体"/>
          <w:sz w:val="20"/>
        </w:rPr>
        <w:t>表</w:t>
      </w:r>
      <w:r w:rsidR="00CD51CB" w:rsidRPr="00CA24AF">
        <w:rPr>
          <w:rFonts w:ascii="黑体" w:eastAsia="黑体" w:hAnsi="黑体"/>
          <w:sz w:val="20"/>
        </w:rPr>
        <w:t>20</w:t>
      </w:r>
      <w:r w:rsidRPr="00CA24AF">
        <w:rPr>
          <w:rFonts w:ascii="黑体" w:eastAsia="黑体" w:hAnsi="黑体"/>
          <w:sz w:val="20"/>
        </w:rPr>
        <w:t xml:space="preserve"> 重复性测试数据表（流动注射-氰化物）</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7"/>
        <w:gridCol w:w="1520"/>
        <w:gridCol w:w="1554"/>
        <w:gridCol w:w="1697"/>
        <w:gridCol w:w="1697"/>
        <w:gridCol w:w="1818"/>
      </w:tblGrid>
      <w:tr w:rsidR="00495BC0" w:rsidRPr="0082575C" w14:paraId="508ED5B8" w14:textId="77777777" w:rsidTr="00F248E6">
        <w:trPr>
          <w:cantSplit/>
          <w:trHeight w:val="227"/>
          <w:jc w:val="center"/>
        </w:trPr>
        <w:tc>
          <w:tcPr>
            <w:tcW w:w="1104" w:type="pct"/>
            <w:gridSpan w:val="2"/>
            <w:tcBorders>
              <w:left w:val="single" w:sz="4" w:space="0" w:color="auto"/>
            </w:tcBorders>
            <w:vAlign w:val="center"/>
          </w:tcPr>
          <w:p w14:paraId="0E146934" w14:textId="77777777"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验证单位</w:t>
            </w:r>
          </w:p>
        </w:tc>
        <w:tc>
          <w:tcPr>
            <w:tcW w:w="895" w:type="pct"/>
            <w:vAlign w:val="center"/>
          </w:tcPr>
          <w:p w14:paraId="40149B20" w14:textId="77777777"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A</w:t>
            </w:r>
          </w:p>
        </w:tc>
        <w:tc>
          <w:tcPr>
            <w:tcW w:w="977" w:type="pct"/>
            <w:vAlign w:val="center"/>
          </w:tcPr>
          <w:p w14:paraId="718FED0B" w14:textId="77777777"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B</w:t>
            </w:r>
          </w:p>
        </w:tc>
        <w:tc>
          <w:tcPr>
            <w:tcW w:w="977" w:type="pct"/>
            <w:vAlign w:val="center"/>
          </w:tcPr>
          <w:p w14:paraId="3985B7B5" w14:textId="77777777"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C</w:t>
            </w:r>
          </w:p>
        </w:tc>
        <w:tc>
          <w:tcPr>
            <w:tcW w:w="1047" w:type="pct"/>
            <w:tcBorders>
              <w:right w:val="single" w:sz="4" w:space="0" w:color="auto"/>
            </w:tcBorders>
            <w:vAlign w:val="center"/>
          </w:tcPr>
          <w:p w14:paraId="59E56635" w14:textId="77777777"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D</w:t>
            </w:r>
          </w:p>
        </w:tc>
      </w:tr>
      <w:tr w:rsidR="00495BC0" w:rsidRPr="0082575C" w14:paraId="230657B0" w14:textId="77777777" w:rsidTr="00F248E6">
        <w:trPr>
          <w:cantSplit/>
          <w:trHeight w:val="227"/>
          <w:jc w:val="center"/>
        </w:trPr>
        <w:tc>
          <w:tcPr>
            <w:tcW w:w="228" w:type="pct"/>
            <w:vMerge w:val="restart"/>
            <w:tcBorders>
              <w:left w:val="single" w:sz="4" w:space="0" w:color="auto"/>
            </w:tcBorders>
            <w:textDirection w:val="tbRlV"/>
            <w:vAlign w:val="center"/>
          </w:tcPr>
          <w:p w14:paraId="12A9E537" w14:textId="77777777" w:rsidR="00495BC0" w:rsidRPr="0082575C" w:rsidRDefault="00495BC0" w:rsidP="00EF2889">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876" w:type="pct"/>
            <w:tcBorders>
              <w:left w:val="single" w:sz="4" w:space="0" w:color="auto"/>
            </w:tcBorders>
            <w:vAlign w:val="center"/>
          </w:tcPr>
          <w:p w14:paraId="1ACB1BA4" w14:textId="77777777" w:rsidR="00495BC0" w:rsidRPr="0082575C" w:rsidRDefault="00495BC0" w:rsidP="00EF2889">
            <w:pPr>
              <w:pStyle w:val="aff3"/>
              <w:widowControl w:val="0"/>
              <w:ind w:firstLineChars="0" w:firstLine="0"/>
              <w:jc w:val="center"/>
              <w:rPr>
                <w:rFonts w:ascii="Times New Roman"/>
                <w:sz w:val="20"/>
              </w:rPr>
            </w:pPr>
            <w:proofErr w:type="gramStart"/>
            <w:r w:rsidRPr="0082575C">
              <w:rPr>
                <w:rFonts w:ascii="Times New Roman"/>
                <w:sz w:val="20"/>
              </w:rPr>
              <w:t>标液浓度</w:t>
            </w:r>
            <w:proofErr w:type="gramEnd"/>
            <w:r w:rsidRPr="0082575C">
              <w:rPr>
                <w:rFonts w:ascii="Times New Roman"/>
                <w:sz w:val="20"/>
              </w:rPr>
              <w:t>/(mg/L)</w:t>
            </w:r>
          </w:p>
        </w:tc>
        <w:tc>
          <w:tcPr>
            <w:tcW w:w="3896" w:type="pct"/>
            <w:gridSpan w:val="4"/>
            <w:tcBorders>
              <w:right w:val="single" w:sz="4" w:space="0" w:color="auto"/>
            </w:tcBorders>
            <w:vAlign w:val="center"/>
          </w:tcPr>
          <w:p w14:paraId="7CF01FF1" w14:textId="1EA90F72"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0.050</w:t>
            </w:r>
          </w:p>
        </w:tc>
      </w:tr>
      <w:tr w:rsidR="00495BC0" w:rsidRPr="0082575C" w14:paraId="769270D9" w14:textId="77777777" w:rsidTr="00F248E6">
        <w:trPr>
          <w:cantSplit/>
          <w:trHeight w:val="227"/>
          <w:jc w:val="center"/>
        </w:trPr>
        <w:tc>
          <w:tcPr>
            <w:tcW w:w="228" w:type="pct"/>
            <w:vMerge/>
            <w:tcBorders>
              <w:left w:val="single" w:sz="4" w:space="0" w:color="auto"/>
            </w:tcBorders>
            <w:vAlign w:val="center"/>
          </w:tcPr>
          <w:p w14:paraId="455ECD95" w14:textId="77777777" w:rsidR="00495BC0" w:rsidRPr="0082575C" w:rsidRDefault="00495BC0" w:rsidP="00EF2889">
            <w:pPr>
              <w:pStyle w:val="aff3"/>
              <w:widowControl w:val="0"/>
              <w:ind w:firstLineChars="0" w:firstLine="0"/>
              <w:jc w:val="center"/>
              <w:rPr>
                <w:rFonts w:ascii="Times New Roman"/>
                <w:sz w:val="20"/>
              </w:rPr>
            </w:pPr>
          </w:p>
        </w:tc>
        <w:tc>
          <w:tcPr>
            <w:tcW w:w="876" w:type="pct"/>
            <w:vMerge w:val="restart"/>
            <w:tcBorders>
              <w:left w:val="single" w:sz="4" w:space="0" w:color="auto"/>
            </w:tcBorders>
            <w:vAlign w:val="center"/>
          </w:tcPr>
          <w:p w14:paraId="6101B461" w14:textId="77777777"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895" w:type="pct"/>
            <w:vAlign w:val="center"/>
          </w:tcPr>
          <w:p w14:paraId="1971D29E" w14:textId="3DC519E6"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0.0505</w:t>
            </w:r>
          </w:p>
        </w:tc>
        <w:tc>
          <w:tcPr>
            <w:tcW w:w="977" w:type="pct"/>
            <w:vAlign w:val="center"/>
          </w:tcPr>
          <w:p w14:paraId="3EA9C806" w14:textId="6BD2BFC2"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0.0502</w:t>
            </w:r>
          </w:p>
        </w:tc>
        <w:tc>
          <w:tcPr>
            <w:tcW w:w="977" w:type="pct"/>
            <w:vAlign w:val="center"/>
          </w:tcPr>
          <w:p w14:paraId="126B52BE" w14:textId="0D004AF6"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0.0493</w:t>
            </w:r>
          </w:p>
        </w:tc>
        <w:tc>
          <w:tcPr>
            <w:tcW w:w="1047" w:type="pct"/>
            <w:tcBorders>
              <w:right w:val="single" w:sz="4" w:space="0" w:color="auto"/>
            </w:tcBorders>
            <w:vAlign w:val="center"/>
          </w:tcPr>
          <w:p w14:paraId="3A51FE38" w14:textId="4A2ACE4C" w:rsidR="00495BC0" w:rsidRPr="0082575C" w:rsidRDefault="005D0CB8" w:rsidP="00EF2889">
            <w:pPr>
              <w:pStyle w:val="aff3"/>
              <w:widowControl w:val="0"/>
              <w:ind w:firstLineChars="0" w:firstLine="0"/>
              <w:jc w:val="center"/>
              <w:rPr>
                <w:rFonts w:ascii="Times New Roman"/>
                <w:sz w:val="20"/>
              </w:rPr>
            </w:pPr>
            <w:r w:rsidRPr="0082575C">
              <w:rPr>
                <w:rFonts w:ascii="Times New Roman"/>
                <w:sz w:val="20"/>
              </w:rPr>
              <w:t>102.1</w:t>
            </w:r>
          </w:p>
        </w:tc>
      </w:tr>
      <w:tr w:rsidR="00495BC0" w:rsidRPr="0082575C" w14:paraId="206FCAC9" w14:textId="77777777" w:rsidTr="00F248E6">
        <w:trPr>
          <w:cantSplit/>
          <w:trHeight w:val="227"/>
          <w:jc w:val="center"/>
        </w:trPr>
        <w:tc>
          <w:tcPr>
            <w:tcW w:w="228" w:type="pct"/>
            <w:vMerge/>
            <w:tcBorders>
              <w:left w:val="single" w:sz="4" w:space="0" w:color="auto"/>
            </w:tcBorders>
            <w:vAlign w:val="center"/>
          </w:tcPr>
          <w:p w14:paraId="6B00321C" w14:textId="77777777" w:rsidR="00495BC0" w:rsidRPr="0082575C" w:rsidRDefault="00495BC0" w:rsidP="00EF2889">
            <w:pPr>
              <w:pStyle w:val="aff3"/>
              <w:widowControl w:val="0"/>
              <w:ind w:firstLineChars="0" w:firstLine="0"/>
              <w:jc w:val="center"/>
              <w:rPr>
                <w:rFonts w:ascii="Times New Roman"/>
                <w:sz w:val="20"/>
              </w:rPr>
            </w:pPr>
          </w:p>
        </w:tc>
        <w:tc>
          <w:tcPr>
            <w:tcW w:w="876" w:type="pct"/>
            <w:vMerge/>
            <w:tcBorders>
              <w:left w:val="single" w:sz="4" w:space="0" w:color="auto"/>
            </w:tcBorders>
            <w:vAlign w:val="center"/>
          </w:tcPr>
          <w:p w14:paraId="018F50FD" w14:textId="77777777" w:rsidR="00495BC0" w:rsidRPr="0082575C" w:rsidRDefault="00495BC0" w:rsidP="00EF2889">
            <w:pPr>
              <w:pStyle w:val="aff3"/>
              <w:widowControl w:val="0"/>
              <w:ind w:firstLineChars="0" w:firstLine="0"/>
              <w:jc w:val="center"/>
              <w:rPr>
                <w:rFonts w:ascii="Times New Roman"/>
                <w:sz w:val="20"/>
              </w:rPr>
            </w:pPr>
          </w:p>
        </w:tc>
        <w:tc>
          <w:tcPr>
            <w:tcW w:w="895" w:type="pct"/>
            <w:vAlign w:val="center"/>
          </w:tcPr>
          <w:p w14:paraId="7222B447" w14:textId="6FF038B1"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0.0512</w:t>
            </w:r>
          </w:p>
        </w:tc>
        <w:tc>
          <w:tcPr>
            <w:tcW w:w="977" w:type="pct"/>
            <w:vAlign w:val="center"/>
          </w:tcPr>
          <w:p w14:paraId="386AF4BE" w14:textId="618AF17C"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0.0504</w:t>
            </w:r>
          </w:p>
        </w:tc>
        <w:tc>
          <w:tcPr>
            <w:tcW w:w="977" w:type="pct"/>
            <w:vAlign w:val="center"/>
          </w:tcPr>
          <w:p w14:paraId="7A3BE015" w14:textId="76021769"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0.0493</w:t>
            </w:r>
          </w:p>
        </w:tc>
        <w:tc>
          <w:tcPr>
            <w:tcW w:w="1047" w:type="pct"/>
            <w:tcBorders>
              <w:right w:val="single" w:sz="4" w:space="0" w:color="auto"/>
            </w:tcBorders>
            <w:vAlign w:val="center"/>
          </w:tcPr>
          <w:p w14:paraId="66107545" w14:textId="4458C114" w:rsidR="00495BC0" w:rsidRPr="0082575C" w:rsidRDefault="005D0CB8" w:rsidP="00EF2889">
            <w:pPr>
              <w:pStyle w:val="aff3"/>
              <w:widowControl w:val="0"/>
              <w:ind w:firstLineChars="0" w:firstLine="0"/>
              <w:jc w:val="center"/>
              <w:rPr>
                <w:rFonts w:ascii="Times New Roman"/>
                <w:sz w:val="20"/>
              </w:rPr>
            </w:pPr>
            <w:r w:rsidRPr="0082575C">
              <w:rPr>
                <w:rFonts w:ascii="Times New Roman"/>
                <w:sz w:val="20"/>
              </w:rPr>
              <w:t>102.0</w:t>
            </w:r>
          </w:p>
        </w:tc>
      </w:tr>
      <w:tr w:rsidR="00495BC0" w:rsidRPr="0082575C" w14:paraId="75F57746" w14:textId="77777777" w:rsidTr="00F248E6">
        <w:trPr>
          <w:cantSplit/>
          <w:trHeight w:val="227"/>
          <w:jc w:val="center"/>
        </w:trPr>
        <w:tc>
          <w:tcPr>
            <w:tcW w:w="228" w:type="pct"/>
            <w:vMerge/>
            <w:tcBorders>
              <w:left w:val="single" w:sz="4" w:space="0" w:color="auto"/>
            </w:tcBorders>
            <w:vAlign w:val="center"/>
          </w:tcPr>
          <w:p w14:paraId="7BC33803" w14:textId="77777777" w:rsidR="00495BC0" w:rsidRPr="0082575C" w:rsidRDefault="00495BC0" w:rsidP="00EF2889">
            <w:pPr>
              <w:pStyle w:val="aff3"/>
              <w:widowControl w:val="0"/>
              <w:ind w:firstLineChars="0" w:firstLine="0"/>
              <w:jc w:val="center"/>
              <w:rPr>
                <w:rFonts w:ascii="Times New Roman"/>
                <w:sz w:val="20"/>
              </w:rPr>
            </w:pPr>
          </w:p>
        </w:tc>
        <w:tc>
          <w:tcPr>
            <w:tcW w:w="876" w:type="pct"/>
            <w:vMerge/>
            <w:tcBorders>
              <w:left w:val="single" w:sz="4" w:space="0" w:color="auto"/>
            </w:tcBorders>
            <w:vAlign w:val="center"/>
          </w:tcPr>
          <w:p w14:paraId="0B48D7BC" w14:textId="77777777" w:rsidR="00495BC0" w:rsidRPr="0082575C" w:rsidRDefault="00495BC0" w:rsidP="00EF2889">
            <w:pPr>
              <w:pStyle w:val="aff3"/>
              <w:widowControl w:val="0"/>
              <w:ind w:firstLineChars="0" w:firstLine="0"/>
              <w:jc w:val="center"/>
              <w:rPr>
                <w:rFonts w:ascii="Times New Roman"/>
                <w:sz w:val="20"/>
              </w:rPr>
            </w:pPr>
          </w:p>
        </w:tc>
        <w:tc>
          <w:tcPr>
            <w:tcW w:w="895" w:type="pct"/>
            <w:vAlign w:val="center"/>
          </w:tcPr>
          <w:p w14:paraId="0488F887" w14:textId="4DA949AA"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0.0507</w:t>
            </w:r>
          </w:p>
        </w:tc>
        <w:tc>
          <w:tcPr>
            <w:tcW w:w="977" w:type="pct"/>
            <w:vAlign w:val="center"/>
          </w:tcPr>
          <w:p w14:paraId="15B3137C" w14:textId="5294C10B"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0.0502</w:t>
            </w:r>
          </w:p>
        </w:tc>
        <w:tc>
          <w:tcPr>
            <w:tcW w:w="977" w:type="pct"/>
            <w:vAlign w:val="center"/>
          </w:tcPr>
          <w:p w14:paraId="11FF379E" w14:textId="03B4359E"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0.0499</w:t>
            </w:r>
          </w:p>
        </w:tc>
        <w:tc>
          <w:tcPr>
            <w:tcW w:w="1047" w:type="pct"/>
            <w:tcBorders>
              <w:right w:val="single" w:sz="4" w:space="0" w:color="auto"/>
            </w:tcBorders>
            <w:vAlign w:val="center"/>
          </w:tcPr>
          <w:p w14:paraId="07056B63" w14:textId="18BE82F7" w:rsidR="00495BC0" w:rsidRPr="0082575C" w:rsidRDefault="005D0CB8" w:rsidP="00EF2889">
            <w:pPr>
              <w:pStyle w:val="aff3"/>
              <w:widowControl w:val="0"/>
              <w:ind w:firstLineChars="0" w:firstLine="0"/>
              <w:jc w:val="center"/>
              <w:rPr>
                <w:rFonts w:ascii="Times New Roman"/>
                <w:sz w:val="20"/>
              </w:rPr>
            </w:pPr>
            <w:r w:rsidRPr="0082575C">
              <w:rPr>
                <w:rFonts w:ascii="Times New Roman"/>
                <w:sz w:val="20"/>
              </w:rPr>
              <w:t>102.6</w:t>
            </w:r>
          </w:p>
        </w:tc>
      </w:tr>
      <w:tr w:rsidR="00495BC0" w:rsidRPr="0082575C" w14:paraId="21EC5C87" w14:textId="77777777" w:rsidTr="00F248E6">
        <w:trPr>
          <w:cantSplit/>
          <w:trHeight w:val="227"/>
          <w:jc w:val="center"/>
        </w:trPr>
        <w:tc>
          <w:tcPr>
            <w:tcW w:w="228" w:type="pct"/>
            <w:vMerge/>
            <w:tcBorders>
              <w:left w:val="single" w:sz="4" w:space="0" w:color="auto"/>
            </w:tcBorders>
            <w:vAlign w:val="center"/>
          </w:tcPr>
          <w:p w14:paraId="64EDAF1D" w14:textId="77777777" w:rsidR="00495BC0" w:rsidRPr="0082575C" w:rsidRDefault="00495BC0" w:rsidP="00EF2889">
            <w:pPr>
              <w:pStyle w:val="aff3"/>
              <w:widowControl w:val="0"/>
              <w:ind w:firstLineChars="0" w:firstLine="0"/>
              <w:jc w:val="center"/>
              <w:rPr>
                <w:rFonts w:ascii="Times New Roman"/>
                <w:sz w:val="20"/>
              </w:rPr>
            </w:pPr>
          </w:p>
        </w:tc>
        <w:tc>
          <w:tcPr>
            <w:tcW w:w="876" w:type="pct"/>
            <w:vMerge/>
            <w:tcBorders>
              <w:left w:val="single" w:sz="4" w:space="0" w:color="auto"/>
            </w:tcBorders>
            <w:vAlign w:val="center"/>
          </w:tcPr>
          <w:p w14:paraId="0D63E0F4" w14:textId="77777777" w:rsidR="00495BC0" w:rsidRPr="0082575C" w:rsidRDefault="00495BC0" w:rsidP="00EF2889">
            <w:pPr>
              <w:pStyle w:val="aff3"/>
              <w:widowControl w:val="0"/>
              <w:ind w:firstLineChars="0" w:firstLine="0"/>
              <w:jc w:val="center"/>
              <w:rPr>
                <w:rFonts w:ascii="Times New Roman"/>
                <w:sz w:val="20"/>
              </w:rPr>
            </w:pPr>
          </w:p>
        </w:tc>
        <w:tc>
          <w:tcPr>
            <w:tcW w:w="895" w:type="pct"/>
            <w:vAlign w:val="center"/>
          </w:tcPr>
          <w:p w14:paraId="4BB995F4" w14:textId="25CC854C"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0.0511</w:t>
            </w:r>
          </w:p>
        </w:tc>
        <w:tc>
          <w:tcPr>
            <w:tcW w:w="977" w:type="pct"/>
            <w:vAlign w:val="center"/>
          </w:tcPr>
          <w:p w14:paraId="29BA9D04" w14:textId="69973B6D"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0.0501</w:t>
            </w:r>
          </w:p>
        </w:tc>
        <w:tc>
          <w:tcPr>
            <w:tcW w:w="977" w:type="pct"/>
            <w:vAlign w:val="center"/>
          </w:tcPr>
          <w:p w14:paraId="77266117" w14:textId="724081F7"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0.0494</w:t>
            </w:r>
          </w:p>
        </w:tc>
        <w:tc>
          <w:tcPr>
            <w:tcW w:w="1047" w:type="pct"/>
            <w:tcBorders>
              <w:right w:val="single" w:sz="4" w:space="0" w:color="auto"/>
            </w:tcBorders>
            <w:vAlign w:val="center"/>
          </w:tcPr>
          <w:p w14:paraId="1667A9DE" w14:textId="7E3576BC" w:rsidR="00495BC0" w:rsidRPr="0082575C" w:rsidRDefault="005D0CB8" w:rsidP="00EF2889">
            <w:pPr>
              <w:pStyle w:val="aff3"/>
              <w:widowControl w:val="0"/>
              <w:ind w:firstLineChars="0" w:firstLine="0"/>
              <w:jc w:val="center"/>
              <w:rPr>
                <w:rFonts w:ascii="Times New Roman"/>
                <w:sz w:val="20"/>
              </w:rPr>
            </w:pPr>
            <w:r w:rsidRPr="0082575C">
              <w:rPr>
                <w:rFonts w:ascii="Times New Roman"/>
                <w:sz w:val="20"/>
              </w:rPr>
              <w:t>103.6</w:t>
            </w:r>
          </w:p>
        </w:tc>
      </w:tr>
      <w:tr w:rsidR="00495BC0" w:rsidRPr="0082575C" w14:paraId="6A9349A5" w14:textId="77777777" w:rsidTr="00F248E6">
        <w:trPr>
          <w:cantSplit/>
          <w:trHeight w:val="227"/>
          <w:jc w:val="center"/>
        </w:trPr>
        <w:tc>
          <w:tcPr>
            <w:tcW w:w="228" w:type="pct"/>
            <w:vMerge/>
            <w:tcBorders>
              <w:left w:val="single" w:sz="4" w:space="0" w:color="auto"/>
            </w:tcBorders>
            <w:vAlign w:val="center"/>
          </w:tcPr>
          <w:p w14:paraId="03A66756" w14:textId="77777777" w:rsidR="00495BC0" w:rsidRPr="0082575C" w:rsidRDefault="00495BC0" w:rsidP="00EF2889">
            <w:pPr>
              <w:pStyle w:val="aff3"/>
              <w:widowControl w:val="0"/>
              <w:ind w:firstLineChars="0" w:firstLine="0"/>
              <w:jc w:val="center"/>
              <w:rPr>
                <w:rFonts w:ascii="Times New Roman"/>
                <w:sz w:val="20"/>
              </w:rPr>
            </w:pPr>
          </w:p>
        </w:tc>
        <w:tc>
          <w:tcPr>
            <w:tcW w:w="876" w:type="pct"/>
            <w:vMerge/>
            <w:tcBorders>
              <w:left w:val="single" w:sz="4" w:space="0" w:color="auto"/>
            </w:tcBorders>
            <w:vAlign w:val="center"/>
          </w:tcPr>
          <w:p w14:paraId="21D6FBE0" w14:textId="77777777" w:rsidR="00495BC0" w:rsidRPr="0082575C" w:rsidRDefault="00495BC0" w:rsidP="00EF2889">
            <w:pPr>
              <w:pStyle w:val="aff3"/>
              <w:widowControl w:val="0"/>
              <w:ind w:firstLineChars="0" w:firstLine="0"/>
              <w:jc w:val="center"/>
              <w:rPr>
                <w:rFonts w:ascii="Times New Roman"/>
                <w:sz w:val="20"/>
              </w:rPr>
            </w:pPr>
          </w:p>
        </w:tc>
        <w:tc>
          <w:tcPr>
            <w:tcW w:w="895" w:type="pct"/>
            <w:vAlign w:val="center"/>
          </w:tcPr>
          <w:p w14:paraId="4F898B9A" w14:textId="115FAB7D"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0.0506</w:t>
            </w:r>
          </w:p>
        </w:tc>
        <w:tc>
          <w:tcPr>
            <w:tcW w:w="977" w:type="pct"/>
            <w:vAlign w:val="center"/>
          </w:tcPr>
          <w:p w14:paraId="6ABD7ADE" w14:textId="607E5D57"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0.0504</w:t>
            </w:r>
          </w:p>
        </w:tc>
        <w:tc>
          <w:tcPr>
            <w:tcW w:w="977" w:type="pct"/>
            <w:vAlign w:val="center"/>
          </w:tcPr>
          <w:p w14:paraId="021F9462" w14:textId="2BA963B2"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0.0493</w:t>
            </w:r>
          </w:p>
        </w:tc>
        <w:tc>
          <w:tcPr>
            <w:tcW w:w="1047" w:type="pct"/>
            <w:tcBorders>
              <w:right w:val="single" w:sz="4" w:space="0" w:color="auto"/>
            </w:tcBorders>
            <w:vAlign w:val="center"/>
          </w:tcPr>
          <w:p w14:paraId="108C1F23" w14:textId="1F451FAC" w:rsidR="00495BC0" w:rsidRPr="0082575C" w:rsidRDefault="005D0CB8" w:rsidP="00EF2889">
            <w:pPr>
              <w:pStyle w:val="aff3"/>
              <w:widowControl w:val="0"/>
              <w:ind w:firstLineChars="0" w:firstLine="0"/>
              <w:jc w:val="center"/>
              <w:rPr>
                <w:rFonts w:ascii="Times New Roman"/>
                <w:sz w:val="20"/>
              </w:rPr>
            </w:pPr>
            <w:r w:rsidRPr="0082575C">
              <w:rPr>
                <w:rFonts w:ascii="Times New Roman"/>
                <w:sz w:val="20"/>
              </w:rPr>
              <w:t>101.9</w:t>
            </w:r>
          </w:p>
        </w:tc>
      </w:tr>
      <w:tr w:rsidR="00495BC0" w:rsidRPr="0082575C" w14:paraId="1C8780DA" w14:textId="77777777" w:rsidTr="00F248E6">
        <w:trPr>
          <w:cantSplit/>
          <w:trHeight w:val="227"/>
          <w:jc w:val="center"/>
        </w:trPr>
        <w:tc>
          <w:tcPr>
            <w:tcW w:w="228" w:type="pct"/>
            <w:vMerge/>
            <w:tcBorders>
              <w:left w:val="single" w:sz="4" w:space="0" w:color="auto"/>
            </w:tcBorders>
            <w:vAlign w:val="center"/>
          </w:tcPr>
          <w:p w14:paraId="2F7D3E2C" w14:textId="77777777" w:rsidR="00495BC0" w:rsidRPr="0082575C" w:rsidRDefault="00495BC0" w:rsidP="00EF2889">
            <w:pPr>
              <w:pStyle w:val="aff3"/>
              <w:widowControl w:val="0"/>
              <w:ind w:firstLineChars="0" w:firstLine="0"/>
              <w:jc w:val="center"/>
              <w:rPr>
                <w:rFonts w:ascii="Times New Roman"/>
                <w:sz w:val="20"/>
              </w:rPr>
            </w:pPr>
          </w:p>
        </w:tc>
        <w:tc>
          <w:tcPr>
            <w:tcW w:w="876" w:type="pct"/>
            <w:vMerge/>
            <w:tcBorders>
              <w:left w:val="single" w:sz="4" w:space="0" w:color="auto"/>
            </w:tcBorders>
            <w:vAlign w:val="center"/>
          </w:tcPr>
          <w:p w14:paraId="72C6E1CB" w14:textId="77777777" w:rsidR="00495BC0" w:rsidRPr="0082575C" w:rsidRDefault="00495BC0" w:rsidP="00EF2889">
            <w:pPr>
              <w:pStyle w:val="aff3"/>
              <w:widowControl w:val="0"/>
              <w:ind w:firstLineChars="0" w:firstLine="0"/>
              <w:jc w:val="center"/>
              <w:rPr>
                <w:rFonts w:ascii="Times New Roman"/>
                <w:sz w:val="20"/>
              </w:rPr>
            </w:pPr>
          </w:p>
        </w:tc>
        <w:tc>
          <w:tcPr>
            <w:tcW w:w="895" w:type="pct"/>
            <w:vAlign w:val="center"/>
          </w:tcPr>
          <w:p w14:paraId="52D11158" w14:textId="308C5EB9"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0.0510</w:t>
            </w:r>
          </w:p>
        </w:tc>
        <w:tc>
          <w:tcPr>
            <w:tcW w:w="977" w:type="pct"/>
            <w:vAlign w:val="center"/>
          </w:tcPr>
          <w:p w14:paraId="39934CB0" w14:textId="1ACD842D"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0.0501</w:t>
            </w:r>
          </w:p>
        </w:tc>
        <w:tc>
          <w:tcPr>
            <w:tcW w:w="977" w:type="pct"/>
            <w:vAlign w:val="center"/>
          </w:tcPr>
          <w:p w14:paraId="62F1CF1B" w14:textId="266298FC"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0.0500</w:t>
            </w:r>
          </w:p>
        </w:tc>
        <w:tc>
          <w:tcPr>
            <w:tcW w:w="1047" w:type="pct"/>
            <w:tcBorders>
              <w:right w:val="single" w:sz="4" w:space="0" w:color="auto"/>
            </w:tcBorders>
            <w:vAlign w:val="center"/>
          </w:tcPr>
          <w:p w14:paraId="71A33079" w14:textId="1CB89E1A" w:rsidR="00495BC0" w:rsidRPr="0082575C" w:rsidRDefault="005D0CB8" w:rsidP="00EF2889">
            <w:pPr>
              <w:pStyle w:val="aff3"/>
              <w:widowControl w:val="0"/>
              <w:ind w:firstLineChars="0" w:firstLine="0"/>
              <w:jc w:val="center"/>
              <w:rPr>
                <w:rFonts w:ascii="Times New Roman"/>
                <w:sz w:val="20"/>
              </w:rPr>
            </w:pPr>
            <w:r w:rsidRPr="0082575C">
              <w:rPr>
                <w:rFonts w:ascii="Times New Roman"/>
                <w:sz w:val="20"/>
              </w:rPr>
              <w:t>102.9</w:t>
            </w:r>
          </w:p>
        </w:tc>
      </w:tr>
      <w:tr w:rsidR="00495BC0" w:rsidRPr="0082575C" w14:paraId="7184C888" w14:textId="77777777" w:rsidTr="00F248E6">
        <w:trPr>
          <w:cantSplit/>
          <w:trHeight w:val="227"/>
          <w:jc w:val="center"/>
        </w:trPr>
        <w:tc>
          <w:tcPr>
            <w:tcW w:w="228" w:type="pct"/>
            <w:vMerge/>
            <w:tcBorders>
              <w:left w:val="single" w:sz="4" w:space="0" w:color="auto"/>
            </w:tcBorders>
            <w:vAlign w:val="center"/>
          </w:tcPr>
          <w:p w14:paraId="1566FE72" w14:textId="77777777" w:rsidR="00495BC0" w:rsidRPr="0082575C" w:rsidRDefault="00495BC0" w:rsidP="00EF2889">
            <w:pPr>
              <w:pStyle w:val="aff3"/>
              <w:widowControl w:val="0"/>
              <w:ind w:firstLineChars="0" w:firstLine="0"/>
              <w:jc w:val="center"/>
              <w:rPr>
                <w:rFonts w:ascii="Times New Roman"/>
                <w:sz w:val="20"/>
              </w:rPr>
            </w:pPr>
          </w:p>
        </w:tc>
        <w:tc>
          <w:tcPr>
            <w:tcW w:w="876" w:type="pct"/>
            <w:vMerge/>
            <w:tcBorders>
              <w:left w:val="single" w:sz="4" w:space="0" w:color="auto"/>
            </w:tcBorders>
            <w:vAlign w:val="center"/>
          </w:tcPr>
          <w:p w14:paraId="2B3C0753" w14:textId="77777777" w:rsidR="00495BC0" w:rsidRPr="0082575C" w:rsidRDefault="00495BC0" w:rsidP="00EF2889">
            <w:pPr>
              <w:pStyle w:val="aff3"/>
              <w:widowControl w:val="0"/>
              <w:ind w:firstLineChars="0" w:firstLine="0"/>
              <w:jc w:val="center"/>
              <w:rPr>
                <w:rFonts w:ascii="Times New Roman"/>
                <w:sz w:val="20"/>
              </w:rPr>
            </w:pPr>
          </w:p>
        </w:tc>
        <w:tc>
          <w:tcPr>
            <w:tcW w:w="895" w:type="pct"/>
            <w:vAlign w:val="center"/>
          </w:tcPr>
          <w:p w14:paraId="38F1BF90" w14:textId="324F7F21"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0.0508</w:t>
            </w:r>
          </w:p>
        </w:tc>
        <w:tc>
          <w:tcPr>
            <w:tcW w:w="977" w:type="pct"/>
            <w:vAlign w:val="center"/>
          </w:tcPr>
          <w:p w14:paraId="2D4ECAEF" w14:textId="127ABD74"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0.0500</w:t>
            </w:r>
          </w:p>
        </w:tc>
        <w:tc>
          <w:tcPr>
            <w:tcW w:w="977" w:type="pct"/>
            <w:vAlign w:val="center"/>
          </w:tcPr>
          <w:p w14:paraId="42CC0193" w14:textId="08F817E7"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0.0492</w:t>
            </w:r>
          </w:p>
        </w:tc>
        <w:tc>
          <w:tcPr>
            <w:tcW w:w="1047" w:type="pct"/>
            <w:tcBorders>
              <w:right w:val="single" w:sz="4" w:space="0" w:color="auto"/>
            </w:tcBorders>
            <w:vAlign w:val="center"/>
          </w:tcPr>
          <w:p w14:paraId="27653A92" w14:textId="391F5BFE" w:rsidR="00495BC0" w:rsidRPr="0082575C" w:rsidRDefault="005D0CB8" w:rsidP="00EF2889">
            <w:pPr>
              <w:pStyle w:val="aff3"/>
              <w:widowControl w:val="0"/>
              <w:ind w:firstLineChars="0" w:firstLine="0"/>
              <w:jc w:val="center"/>
              <w:rPr>
                <w:rFonts w:ascii="Times New Roman"/>
                <w:sz w:val="20"/>
              </w:rPr>
            </w:pPr>
            <w:r w:rsidRPr="0082575C">
              <w:rPr>
                <w:rFonts w:ascii="Times New Roman"/>
                <w:sz w:val="20"/>
              </w:rPr>
              <w:t>103.6</w:t>
            </w:r>
          </w:p>
        </w:tc>
      </w:tr>
      <w:tr w:rsidR="00495BC0" w:rsidRPr="0082575C" w14:paraId="0B47A738" w14:textId="77777777" w:rsidTr="00F248E6">
        <w:trPr>
          <w:cantSplit/>
          <w:trHeight w:val="227"/>
          <w:jc w:val="center"/>
        </w:trPr>
        <w:tc>
          <w:tcPr>
            <w:tcW w:w="228" w:type="pct"/>
            <w:vMerge/>
            <w:tcBorders>
              <w:left w:val="single" w:sz="4" w:space="0" w:color="auto"/>
            </w:tcBorders>
            <w:vAlign w:val="center"/>
          </w:tcPr>
          <w:p w14:paraId="0E0DECEA" w14:textId="77777777" w:rsidR="00495BC0" w:rsidRPr="0082575C" w:rsidRDefault="00495BC0" w:rsidP="00EF2889">
            <w:pPr>
              <w:pStyle w:val="aff3"/>
              <w:widowControl w:val="0"/>
              <w:ind w:firstLineChars="0" w:firstLine="0"/>
              <w:jc w:val="center"/>
              <w:rPr>
                <w:rFonts w:ascii="Times New Roman"/>
                <w:sz w:val="20"/>
              </w:rPr>
            </w:pPr>
          </w:p>
        </w:tc>
        <w:tc>
          <w:tcPr>
            <w:tcW w:w="876" w:type="pct"/>
            <w:tcBorders>
              <w:left w:val="single" w:sz="4" w:space="0" w:color="auto"/>
            </w:tcBorders>
            <w:vAlign w:val="center"/>
          </w:tcPr>
          <w:p w14:paraId="474688E0" w14:textId="77777777"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895" w:type="pct"/>
            <w:vAlign w:val="center"/>
          </w:tcPr>
          <w:p w14:paraId="77FDD83B" w14:textId="6ECA8F68"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0.0508</w:t>
            </w:r>
          </w:p>
        </w:tc>
        <w:tc>
          <w:tcPr>
            <w:tcW w:w="977" w:type="pct"/>
            <w:vAlign w:val="center"/>
          </w:tcPr>
          <w:p w14:paraId="605D4DFC" w14:textId="72CBAF2B"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0.0502</w:t>
            </w:r>
          </w:p>
        </w:tc>
        <w:tc>
          <w:tcPr>
            <w:tcW w:w="977" w:type="pct"/>
            <w:vAlign w:val="center"/>
          </w:tcPr>
          <w:p w14:paraId="7685B4CE" w14:textId="366AB5E7"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0.0495</w:t>
            </w:r>
          </w:p>
        </w:tc>
        <w:tc>
          <w:tcPr>
            <w:tcW w:w="1047" w:type="pct"/>
            <w:tcBorders>
              <w:right w:val="single" w:sz="4" w:space="0" w:color="auto"/>
            </w:tcBorders>
            <w:vAlign w:val="center"/>
          </w:tcPr>
          <w:p w14:paraId="02763122" w14:textId="30B7B112" w:rsidR="00495BC0" w:rsidRPr="0082575C" w:rsidRDefault="005D0CB8" w:rsidP="00EF2889">
            <w:pPr>
              <w:pStyle w:val="aff3"/>
              <w:widowControl w:val="0"/>
              <w:ind w:firstLineChars="0" w:firstLine="0"/>
              <w:jc w:val="center"/>
              <w:rPr>
                <w:rFonts w:ascii="Times New Roman"/>
                <w:sz w:val="20"/>
              </w:rPr>
            </w:pPr>
            <w:r w:rsidRPr="0082575C">
              <w:rPr>
                <w:rFonts w:ascii="Times New Roman"/>
                <w:sz w:val="20"/>
              </w:rPr>
              <w:t>102.7</w:t>
            </w:r>
          </w:p>
        </w:tc>
      </w:tr>
      <w:tr w:rsidR="00495BC0" w:rsidRPr="0082575C" w14:paraId="13204764" w14:textId="77777777" w:rsidTr="00F248E6">
        <w:trPr>
          <w:cantSplit/>
          <w:trHeight w:val="227"/>
          <w:jc w:val="center"/>
        </w:trPr>
        <w:tc>
          <w:tcPr>
            <w:tcW w:w="228" w:type="pct"/>
            <w:vMerge/>
            <w:tcBorders>
              <w:left w:val="single" w:sz="4" w:space="0" w:color="auto"/>
            </w:tcBorders>
            <w:vAlign w:val="center"/>
          </w:tcPr>
          <w:p w14:paraId="56E6B5DC" w14:textId="77777777" w:rsidR="00495BC0" w:rsidRPr="0082575C" w:rsidRDefault="00495BC0" w:rsidP="00EF2889">
            <w:pPr>
              <w:pStyle w:val="aff3"/>
              <w:widowControl w:val="0"/>
              <w:ind w:firstLineChars="0" w:firstLine="0"/>
              <w:jc w:val="center"/>
              <w:rPr>
                <w:rFonts w:ascii="Times New Roman"/>
                <w:sz w:val="20"/>
              </w:rPr>
            </w:pPr>
          </w:p>
        </w:tc>
        <w:tc>
          <w:tcPr>
            <w:tcW w:w="876" w:type="pct"/>
            <w:tcBorders>
              <w:left w:val="single" w:sz="4" w:space="0" w:color="auto"/>
            </w:tcBorders>
            <w:vAlign w:val="center"/>
          </w:tcPr>
          <w:p w14:paraId="6BDB9153" w14:textId="77777777"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标准偏差</w:t>
            </w:r>
            <w:r w:rsidRPr="0082575C">
              <w:rPr>
                <w:rFonts w:ascii="Times New Roman"/>
                <w:sz w:val="20"/>
              </w:rPr>
              <w:t>/(mg/L)</w:t>
            </w:r>
          </w:p>
        </w:tc>
        <w:tc>
          <w:tcPr>
            <w:tcW w:w="895" w:type="pct"/>
            <w:vAlign w:val="center"/>
          </w:tcPr>
          <w:p w14:paraId="61631AF5" w14:textId="57F4C52F"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0.00039</w:t>
            </w:r>
          </w:p>
        </w:tc>
        <w:tc>
          <w:tcPr>
            <w:tcW w:w="977" w:type="pct"/>
            <w:vAlign w:val="center"/>
          </w:tcPr>
          <w:p w14:paraId="320E01F2" w14:textId="08E6BF5A"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0.0002</w:t>
            </w:r>
          </w:p>
        </w:tc>
        <w:tc>
          <w:tcPr>
            <w:tcW w:w="977" w:type="pct"/>
            <w:vAlign w:val="center"/>
          </w:tcPr>
          <w:p w14:paraId="5E6D6BB1" w14:textId="6190398A"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0.0003</w:t>
            </w:r>
          </w:p>
        </w:tc>
        <w:tc>
          <w:tcPr>
            <w:tcW w:w="1047" w:type="pct"/>
            <w:tcBorders>
              <w:right w:val="single" w:sz="4" w:space="0" w:color="auto"/>
            </w:tcBorders>
            <w:vAlign w:val="center"/>
          </w:tcPr>
          <w:p w14:paraId="26C949C8" w14:textId="296C5A15" w:rsidR="00495BC0" w:rsidRPr="0082575C" w:rsidRDefault="005D0CB8" w:rsidP="00EF2889">
            <w:pPr>
              <w:pStyle w:val="aff3"/>
              <w:widowControl w:val="0"/>
              <w:ind w:firstLineChars="0" w:firstLine="0"/>
              <w:jc w:val="center"/>
              <w:rPr>
                <w:rFonts w:ascii="Times New Roman"/>
                <w:sz w:val="20"/>
              </w:rPr>
            </w:pPr>
            <w:r w:rsidRPr="0082575C">
              <w:rPr>
                <w:rFonts w:ascii="Times New Roman"/>
                <w:sz w:val="20"/>
              </w:rPr>
              <w:t>0.1079</w:t>
            </w:r>
          </w:p>
        </w:tc>
      </w:tr>
      <w:tr w:rsidR="00495BC0" w:rsidRPr="0082575C" w14:paraId="72ED515B" w14:textId="77777777" w:rsidTr="00F248E6">
        <w:trPr>
          <w:cantSplit/>
          <w:trHeight w:val="227"/>
          <w:jc w:val="center"/>
        </w:trPr>
        <w:tc>
          <w:tcPr>
            <w:tcW w:w="228" w:type="pct"/>
            <w:vMerge/>
            <w:tcBorders>
              <w:left w:val="single" w:sz="4" w:space="0" w:color="auto"/>
            </w:tcBorders>
            <w:vAlign w:val="center"/>
          </w:tcPr>
          <w:p w14:paraId="585F709D" w14:textId="77777777" w:rsidR="00495BC0" w:rsidRPr="0082575C" w:rsidRDefault="00495BC0" w:rsidP="00EF2889">
            <w:pPr>
              <w:pStyle w:val="aff3"/>
              <w:widowControl w:val="0"/>
              <w:ind w:firstLineChars="0" w:firstLine="0"/>
              <w:jc w:val="center"/>
              <w:rPr>
                <w:rFonts w:ascii="Times New Roman"/>
                <w:sz w:val="20"/>
              </w:rPr>
            </w:pPr>
          </w:p>
        </w:tc>
        <w:tc>
          <w:tcPr>
            <w:tcW w:w="876" w:type="pct"/>
            <w:tcBorders>
              <w:left w:val="single" w:sz="4" w:space="0" w:color="auto"/>
            </w:tcBorders>
            <w:vAlign w:val="center"/>
          </w:tcPr>
          <w:p w14:paraId="60701418" w14:textId="77777777"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相对标准偏差</w:t>
            </w:r>
            <w:r w:rsidRPr="0082575C">
              <w:rPr>
                <w:rFonts w:ascii="Times New Roman"/>
                <w:sz w:val="20"/>
              </w:rPr>
              <w:t>/%</w:t>
            </w:r>
          </w:p>
        </w:tc>
        <w:tc>
          <w:tcPr>
            <w:tcW w:w="895" w:type="pct"/>
            <w:vAlign w:val="center"/>
          </w:tcPr>
          <w:p w14:paraId="46BFCD7C" w14:textId="2579806D"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0.78</w:t>
            </w:r>
          </w:p>
        </w:tc>
        <w:tc>
          <w:tcPr>
            <w:tcW w:w="977" w:type="pct"/>
            <w:vAlign w:val="center"/>
          </w:tcPr>
          <w:p w14:paraId="473AF60C" w14:textId="321B4CF5"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0.40</w:t>
            </w:r>
          </w:p>
        </w:tc>
        <w:tc>
          <w:tcPr>
            <w:tcW w:w="977" w:type="pct"/>
            <w:vAlign w:val="center"/>
          </w:tcPr>
          <w:p w14:paraId="3BFE08B2" w14:textId="1D955475"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0.66</w:t>
            </w:r>
          </w:p>
        </w:tc>
        <w:tc>
          <w:tcPr>
            <w:tcW w:w="1047" w:type="pct"/>
            <w:tcBorders>
              <w:right w:val="single" w:sz="4" w:space="0" w:color="auto"/>
            </w:tcBorders>
            <w:vAlign w:val="center"/>
          </w:tcPr>
          <w:p w14:paraId="1BA06271" w14:textId="0EB9795E" w:rsidR="00495BC0" w:rsidRPr="0082575C" w:rsidRDefault="005D0CB8" w:rsidP="00EF2889">
            <w:pPr>
              <w:pStyle w:val="aff3"/>
              <w:widowControl w:val="0"/>
              <w:ind w:firstLineChars="0" w:firstLine="0"/>
              <w:jc w:val="center"/>
              <w:rPr>
                <w:rFonts w:ascii="Times New Roman"/>
                <w:sz w:val="20"/>
              </w:rPr>
            </w:pPr>
            <w:r w:rsidRPr="0082575C">
              <w:rPr>
                <w:rFonts w:ascii="Times New Roman"/>
                <w:sz w:val="20"/>
              </w:rPr>
              <w:t>0.3236</w:t>
            </w:r>
          </w:p>
        </w:tc>
      </w:tr>
      <w:tr w:rsidR="00495BC0" w:rsidRPr="0082575C" w14:paraId="1666EA7F" w14:textId="77777777" w:rsidTr="00F248E6">
        <w:trPr>
          <w:cantSplit/>
          <w:trHeight w:val="227"/>
          <w:jc w:val="center"/>
        </w:trPr>
        <w:tc>
          <w:tcPr>
            <w:tcW w:w="228" w:type="pct"/>
            <w:vMerge/>
            <w:tcBorders>
              <w:left w:val="single" w:sz="4" w:space="0" w:color="auto"/>
            </w:tcBorders>
            <w:vAlign w:val="center"/>
          </w:tcPr>
          <w:p w14:paraId="1556F4C4" w14:textId="77777777" w:rsidR="00495BC0" w:rsidRPr="0082575C" w:rsidRDefault="00495BC0" w:rsidP="00EF2889">
            <w:pPr>
              <w:pStyle w:val="aff3"/>
              <w:widowControl w:val="0"/>
              <w:ind w:firstLineChars="0" w:firstLine="0"/>
              <w:jc w:val="center"/>
              <w:rPr>
                <w:rFonts w:ascii="Times New Roman"/>
                <w:sz w:val="20"/>
              </w:rPr>
            </w:pPr>
          </w:p>
        </w:tc>
        <w:tc>
          <w:tcPr>
            <w:tcW w:w="876" w:type="pct"/>
            <w:tcBorders>
              <w:left w:val="single" w:sz="4" w:space="0" w:color="auto"/>
            </w:tcBorders>
            <w:vAlign w:val="center"/>
          </w:tcPr>
          <w:p w14:paraId="43F8BB79" w14:textId="77777777" w:rsidR="00495BC0" w:rsidRPr="0082575C" w:rsidRDefault="00495BC0" w:rsidP="00EF2889">
            <w:pPr>
              <w:pStyle w:val="aff3"/>
              <w:widowControl w:val="0"/>
              <w:ind w:firstLineChars="0" w:firstLine="0"/>
              <w:jc w:val="center"/>
              <w:rPr>
                <w:rFonts w:ascii="Times New Roman"/>
                <w:sz w:val="20"/>
              </w:rPr>
            </w:pPr>
            <w:r w:rsidRPr="0082575C">
              <w:rPr>
                <w:rFonts w:ascii="Times New Roman"/>
                <w:sz w:val="20"/>
              </w:rPr>
              <w:t>指标要求</w:t>
            </w:r>
          </w:p>
        </w:tc>
        <w:tc>
          <w:tcPr>
            <w:tcW w:w="3896" w:type="pct"/>
            <w:gridSpan w:val="4"/>
            <w:tcBorders>
              <w:right w:val="single" w:sz="4" w:space="0" w:color="auto"/>
            </w:tcBorders>
            <w:vAlign w:val="center"/>
          </w:tcPr>
          <w:p w14:paraId="383CFA9B" w14:textId="60AF9F40" w:rsidR="00495BC0" w:rsidRPr="0082575C" w:rsidRDefault="0006567F" w:rsidP="00EF2889">
            <w:pPr>
              <w:pStyle w:val="aff3"/>
              <w:widowControl w:val="0"/>
              <w:ind w:firstLineChars="0" w:firstLine="0"/>
              <w:jc w:val="center"/>
              <w:rPr>
                <w:rFonts w:ascii="Times New Roman"/>
                <w:sz w:val="20"/>
              </w:rPr>
            </w:pPr>
            <w:r w:rsidRPr="0082575C">
              <w:rPr>
                <w:rFonts w:ascii="Times New Roman"/>
                <w:sz w:val="20"/>
              </w:rPr>
              <w:t>≤ 3</w:t>
            </w:r>
          </w:p>
        </w:tc>
      </w:tr>
      <w:tr w:rsidR="00556C76" w:rsidRPr="0082575C" w14:paraId="1BF3F611" w14:textId="77777777" w:rsidTr="00F248E6">
        <w:trPr>
          <w:cantSplit/>
          <w:trHeight w:val="227"/>
          <w:jc w:val="center"/>
        </w:trPr>
        <w:tc>
          <w:tcPr>
            <w:tcW w:w="228" w:type="pct"/>
            <w:vMerge/>
            <w:tcBorders>
              <w:left w:val="single" w:sz="4" w:space="0" w:color="auto"/>
            </w:tcBorders>
            <w:vAlign w:val="center"/>
          </w:tcPr>
          <w:p w14:paraId="053EC9FB" w14:textId="77777777" w:rsidR="00556C76" w:rsidRPr="0082575C" w:rsidRDefault="00556C76" w:rsidP="00556C76">
            <w:pPr>
              <w:pStyle w:val="aff3"/>
              <w:widowControl w:val="0"/>
              <w:ind w:firstLineChars="0" w:firstLine="0"/>
              <w:jc w:val="center"/>
              <w:rPr>
                <w:rFonts w:ascii="Times New Roman"/>
                <w:sz w:val="20"/>
              </w:rPr>
            </w:pPr>
          </w:p>
        </w:tc>
        <w:tc>
          <w:tcPr>
            <w:tcW w:w="876" w:type="pct"/>
            <w:tcBorders>
              <w:left w:val="single" w:sz="4" w:space="0" w:color="auto"/>
            </w:tcBorders>
            <w:vAlign w:val="center"/>
          </w:tcPr>
          <w:p w14:paraId="54D74C5E"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备注</w:t>
            </w:r>
          </w:p>
        </w:tc>
        <w:tc>
          <w:tcPr>
            <w:tcW w:w="895" w:type="pct"/>
            <w:vAlign w:val="center"/>
          </w:tcPr>
          <w:p w14:paraId="6299961A" w14:textId="3287B00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977" w:type="pct"/>
            <w:vAlign w:val="center"/>
          </w:tcPr>
          <w:p w14:paraId="39204920" w14:textId="1A78D33D"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977" w:type="pct"/>
            <w:vAlign w:val="center"/>
          </w:tcPr>
          <w:p w14:paraId="26A216C2" w14:textId="284C84B5"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1047" w:type="pct"/>
            <w:tcBorders>
              <w:right w:val="single" w:sz="4" w:space="0" w:color="auto"/>
            </w:tcBorders>
            <w:vAlign w:val="center"/>
          </w:tcPr>
          <w:p w14:paraId="334FEAEB" w14:textId="1A8BDA6A"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bl>
    <w:p w14:paraId="73F5222B" w14:textId="77777777" w:rsidR="009B0AEE" w:rsidRDefault="009B0AEE" w:rsidP="00954ED0">
      <w:pPr>
        <w:pStyle w:val="ae"/>
        <w:ind w:firstLineChars="94" w:firstLine="198"/>
      </w:pPr>
      <w:r>
        <w:rPr>
          <w:rFonts w:eastAsia="宋体" w:cs="Times New Roman" w:hint="eastAsia"/>
          <w:b/>
          <w:sz w:val="21"/>
          <w:szCs w:val="18"/>
        </w:rPr>
        <w:t>注：</w:t>
      </w:r>
      <w:r>
        <w:rPr>
          <w:rStyle w:val="aff4"/>
        </w:rPr>
        <w:annotationRef/>
      </w:r>
      <w:r>
        <w:rPr>
          <w:rFonts w:hint="eastAsia"/>
        </w:rPr>
        <w:t>Ｄ厂家标准溶液浓度</w:t>
      </w:r>
      <w:r>
        <w:rPr>
          <w:rFonts w:hint="eastAsia"/>
        </w:rPr>
        <w:t>/(</w:t>
      </w:r>
      <w:r>
        <w:rPr>
          <w:color w:val="000000"/>
          <w:szCs w:val="21"/>
        </w:rPr>
        <w:t xml:space="preserve"> ug</w:t>
      </w:r>
      <w:r>
        <w:rPr>
          <w:rFonts w:hint="eastAsia"/>
        </w:rPr>
        <w:t xml:space="preserve"> /L)</w:t>
      </w:r>
      <w:r>
        <w:rPr>
          <w:rFonts w:hint="eastAsia"/>
        </w:rPr>
        <w:t>：</w:t>
      </w:r>
      <w:r>
        <w:rPr>
          <w:rFonts w:hint="eastAsia"/>
        </w:rPr>
        <w:t>100.0</w:t>
      </w:r>
    </w:p>
    <w:p w14:paraId="26DC6BC7" w14:textId="1E2CD2A5" w:rsidR="009B0AEE" w:rsidRPr="009B0AEE" w:rsidRDefault="009B0AEE" w:rsidP="00954ED0">
      <w:pPr>
        <w:widowControl w:val="0"/>
        <w:spacing w:line="240" w:lineRule="auto"/>
        <w:ind w:firstLineChars="0" w:firstLine="0"/>
        <w:rPr>
          <w:rFonts w:eastAsia="宋体" w:cs="Times New Roman"/>
          <w:b/>
          <w:sz w:val="21"/>
          <w:szCs w:val="18"/>
        </w:rPr>
      </w:pPr>
    </w:p>
    <w:p w14:paraId="0E84B662" w14:textId="7549AF71" w:rsidR="00816E78" w:rsidRPr="00CA24AF" w:rsidRDefault="00816E78" w:rsidP="00CA24AF">
      <w:pPr>
        <w:pStyle w:val="aff3"/>
        <w:widowControl w:val="0"/>
        <w:ind w:firstLineChars="0" w:firstLine="0"/>
        <w:jc w:val="center"/>
        <w:rPr>
          <w:rFonts w:ascii="黑体" w:eastAsia="黑体" w:hAnsi="黑体"/>
          <w:sz w:val="20"/>
        </w:rPr>
      </w:pPr>
      <w:r w:rsidRPr="00CA24AF">
        <w:rPr>
          <w:rFonts w:ascii="黑体" w:eastAsia="黑体" w:hAnsi="黑体"/>
          <w:sz w:val="20"/>
        </w:rPr>
        <w:t>表</w:t>
      </w:r>
      <w:r w:rsidR="00CD51CB" w:rsidRPr="00CA24AF">
        <w:rPr>
          <w:rFonts w:ascii="黑体" w:eastAsia="黑体" w:hAnsi="黑体"/>
          <w:sz w:val="20"/>
        </w:rPr>
        <w:t>21</w:t>
      </w:r>
      <w:r w:rsidRPr="00CA24AF">
        <w:rPr>
          <w:rFonts w:ascii="黑体" w:eastAsia="黑体" w:hAnsi="黑体"/>
          <w:sz w:val="20"/>
        </w:rPr>
        <w:t xml:space="preserve"> 重复性测试数据表（连续流动-氨氮）</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0"/>
        <w:gridCol w:w="1704"/>
        <w:gridCol w:w="2185"/>
        <w:gridCol w:w="2146"/>
        <w:gridCol w:w="2148"/>
      </w:tblGrid>
      <w:tr w:rsidR="008333C3" w:rsidRPr="0082575C" w14:paraId="4A97C9D5" w14:textId="77777777" w:rsidTr="00F248E6">
        <w:trPr>
          <w:cantSplit/>
          <w:trHeight w:val="227"/>
          <w:jc w:val="center"/>
        </w:trPr>
        <w:tc>
          <w:tcPr>
            <w:tcW w:w="1269" w:type="pct"/>
            <w:gridSpan w:val="2"/>
            <w:tcBorders>
              <w:left w:val="single" w:sz="4" w:space="0" w:color="auto"/>
            </w:tcBorders>
            <w:vAlign w:val="center"/>
          </w:tcPr>
          <w:p w14:paraId="08D9AAC6" w14:textId="77777777" w:rsidR="008333C3" w:rsidRPr="0082575C" w:rsidRDefault="008333C3" w:rsidP="00EF2889">
            <w:pPr>
              <w:pStyle w:val="aff3"/>
              <w:widowControl w:val="0"/>
              <w:ind w:firstLineChars="0" w:firstLine="0"/>
              <w:jc w:val="center"/>
              <w:rPr>
                <w:rFonts w:ascii="Times New Roman"/>
                <w:sz w:val="20"/>
              </w:rPr>
            </w:pPr>
            <w:r w:rsidRPr="0082575C">
              <w:rPr>
                <w:rFonts w:ascii="Times New Roman"/>
                <w:sz w:val="20"/>
              </w:rPr>
              <w:t>验证单位</w:t>
            </w:r>
          </w:p>
        </w:tc>
        <w:tc>
          <w:tcPr>
            <w:tcW w:w="1258" w:type="pct"/>
            <w:vAlign w:val="center"/>
          </w:tcPr>
          <w:p w14:paraId="21791CFD" w14:textId="77777777" w:rsidR="008333C3" w:rsidRPr="0082575C" w:rsidRDefault="008333C3" w:rsidP="00EF2889">
            <w:pPr>
              <w:pStyle w:val="aff3"/>
              <w:widowControl w:val="0"/>
              <w:ind w:firstLineChars="0" w:firstLine="0"/>
              <w:jc w:val="center"/>
              <w:rPr>
                <w:rFonts w:ascii="Times New Roman"/>
                <w:sz w:val="20"/>
              </w:rPr>
            </w:pPr>
            <w:r w:rsidRPr="0082575C">
              <w:rPr>
                <w:rFonts w:ascii="Times New Roman"/>
                <w:sz w:val="20"/>
              </w:rPr>
              <w:t>A</w:t>
            </w:r>
          </w:p>
        </w:tc>
        <w:tc>
          <w:tcPr>
            <w:tcW w:w="1236" w:type="pct"/>
            <w:vAlign w:val="center"/>
          </w:tcPr>
          <w:p w14:paraId="3E59CC15" w14:textId="77777777" w:rsidR="008333C3" w:rsidRPr="0082575C" w:rsidRDefault="008333C3" w:rsidP="00EF2889">
            <w:pPr>
              <w:pStyle w:val="aff3"/>
              <w:widowControl w:val="0"/>
              <w:ind w:firstLineChars="0" w:firstLine="0"/>
              <w:jc w:val="center"/>
              <w:rPr>
                <w:rFonts w:ascii="Times New Roman"/>
                <w:sz w:val="20"/>
              </w:rPr>
            </w:pPr>
            <w:r w:rsidRPr="0082575C">
              <w:rPr>
                <w:rFonts w:ascii="Times New Roman"/>
                <w:sz w:val="20"/>
              </w:rPr>
              <w:t>B</w:t>
            </w:r>
          </w:p>
        </w:tc>
        <w:tc>
          <w:tcPr>
            <w:tcW w:w="1237" w:type="pct"/>
            <w:vAlign w:val="center"/>
          </w:tcPr>
          <w:p w14:paraId="15F727FC" w14:textId="77777777" w:rsidR="008333C3" w:rsidRPr="0082575C" w:rsidRDefault="008333C3" w:rsidP="00EF2889">
            <w:pPr>
              <w:pStyle w:val="aff3"/>
              <w:widowControl w:val="0"/>
              <w:ind w:firstLineChars="0" w:firstLine="0"/>
              <w:jc w:val="center"/>
              <w:rPr>
                <w:rFonts w:ascii="Times New Roman"/>
                <w:sz w:val="20"/>
              </w:rPr>
            </w:pPr>
            <w:r w:rsidRPr="0082575C">
              <w:rPr>
                <w:rFonts w:ascii="Times New Roman"/>
                <w:sz w:val="20"/>
              </w:rPr>
              <w:t>C</w:t>
            </w:r>
          </w:p>
        </w:tc>
      </w:tr>
      <w:tr w:rsidR="008333C3" w:rsidRPr="0082575C" w14:paraId="472790C2" w14:textId="77777777" w:rsidTr="00F248E6">
        <w:trPr>
          <w:cantSplit/>
          <w:trHeight w:val="227"/>
          <w:jc w:val="center"/>
        </w:trPr>
        <w:tc>
          <w:tcPr>
            <w:tcW w:w="288" w:type="pct"/>
            <w:vMerge w:val="restart"/>
            <w:tcBorders>
              <w:left w:val="single" w:sz="4" w:space="0" w:color="auto"/>
            </w:tcBorders>
            <w:textDirection w:val="tbRlV"/>
            <w:vAlign w:val="center"/>
          </w:tcPr>
          <w:p w14:paraId="3C26D6CE" w14:textId="77777777" w:rsidR="008333C3" w:rsidRPr="0082575C" w:rsidRDefault="008333C3" w:rsidP="00EF2889">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981" w:type="pct"/>
            <w:tcBorders>
              <w:left w:val="single" w:sz="4" w:space="0" w:color="auto"/>
            </w:tcBorders>
            <w:vAlign w:val="center"/>
          </w:tcPr>
          <w:p w14:paraId="390B824A" w14:textId="77777777" w:rsidR="008333C3" w:rsidRPr="0082575C" w:rsidRDefault="008333C3" w:rsidP="00EF2889">
            <w:pPr>
              <w:pStyle w:val="aff3"/>
              <w:widowControl w:val="0"/>
              <w:ind w:firstLineChars="0" w:firstLine="0"/>
              <w:jc w:val="center"/>
              <w:rPr>
                <w:rFonts w:ascii="Times New Roman"/>
                <w:sz w:val="20"/>
              </w:rPr>
            </w:pPr>
            <w:proofErr w:type="gramStart"/>
            <w:r w:rsidRPr="0082575C">
              <w:rPr>
                <w:rFonts w:ascii="Times New Roman"/>
                <w:sz w:val="20"/>
              </w:rPr>
              <w:t>标液浓度</w:t>
            </w:r>
            <w:proofErr w:type="gramEnd"/>
            <w:r w:rsidRPr="0082575C">
              <w:rPr>
                <w:rFonts w:ascii="Times New Roman"/>
                <w:sz w:val="20"/>
              </w:rPr>
              <w:t>/(mg/L)</w:t>
            </w:r>
          </w:p>
        </w:tc>
        <w:tc>
          <w:tcPr>
            <w:tcW w:w="3731" w:type="pct"/>
            <w:gridSpan w:val="3"/>
            <w:tcBorders>
              <w:right w:val="single" w:sz="4" w:space="0" w:color="auto"/>
            </w:tcBorders>
            <w:vAlign w:val="center"/>
          </w:tcPr>
          <w:p w14:paraId="5D2F2C38" w14:textId="77777777" w:rsidR="008333C3" w:rsidRPr="0082575C" w:rsidRDefault="008333C3" w:rsidP="00EF2889">
            <w:pPr>
              <w:pStyle w:val="aff3"/>
              <w:widowControl w:val="0"/>
              <w:ind w:firstLineChars="0" w:firstLine="0"/>
              <w:jc w:val="center"/>
              <w:rPr>
                <w:rFonts w:ascii="Times New Roman"/>
                <w:sz w:val="20"/>
              </w:rPr>
            </w:pPr>
            <w:r w:rsidRPr="0082575C">
              <w:rPr>
                <w:rFonts w:ascii="Times New Roman"/>
                <w:sz w:val="20"/>
              </w:rPr>
              <w:t>0.50</w:t>
            </w:r>
          </w:p>
        </w:tc>
      </w:tr>
      <w:tr w:rsidR="008333C3" w:rsidRPr="0082575C" w14:paraId="2D71CCD7" w14:textId="77777777" w:rsidTr="00F248E6">
        <w:trPr>
          <w:cantSplit/>
          <w:trHeight w:val="227"/>
          <w:jc w:val="center"/>
        </w:trPr>
        <w:tc>
          <w:tcPr>
            <w:tcW w:w="288" w:type="pct"/>
            <w:vMerge/>
            <w:tcBorders>
              <w:left w:val="single" w:sz="4" w:space="0" w:color="auto"/>
            </w:tcBorders>
            <w:vAlign w:val="center"/>
          </w:tcPr>
          <w:p w14:paraId="53E94468" w14:textId="77777777" w:rsidR="008333C3" w:rsidRPr="0082575C" w:rsidRDefault="008333C3" w:rsidP="008333C3">
            <w:pPr>
              <w:pStyle w:val="aff3"/>
              <w:widowControl w:val="0"/>
              <w:ind w:firstLineChars="0" w:firstLine="0"/>
              <w:jc w:val="center"/>
              <w:rPr>
                <w:rFonts w:ascii="Times New Roman"/>
                <w:sz w:val="20"/>
              </w:rPr>
            </w:pPr>
          </w:p>
        </w:tc>
        <w:tc>
          <w:tcPr>
            <w:tcW w:w="981" w:type="pct"/>
            <w:vMerge w:val="restart"/>
            <w:tcBorders>
              <w:left w:val="single" w:sz="4" w:space="0" w:color="auto"/>
            </w:tcBorders>
            <w:vAlign w:val="center"/>
          </w:tcPr>
          <w:p w14:paraId="36F23322" w14:textId="77777777"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1258" w:type="pct"/>
            <w:vAlign w:val="center"/>
          </w:tcPr>
          <w:p w14:paraId="04A061AB" w14:textId="59EB9BCD"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0.4881</w:t>
            </w:r>
          </w:p>
        </w:tc>
        <w:tc>
          <w:tcPr>
            <w:tcW w:w="1236" w:type="pct"/>
            <w:vAlign w:val="center"/>
          </w:tcPr>
          <w:p w14:paraId="17CF8715" w14:textId="26CCC01D"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0.48896</w:t>
            </w:r>
          </w:p>
        </w:tc>
        <w:tc>
          <w:tcPr>
            <w:tcW w:w="1237" w:type="pct"/>
            <w:vAlign w:val="center"/>
          </w:tcPr>
          <w:p w14:paraId="0F7DFFAE" w14:textId="5725BF39"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3.027</w:t>
            </w:r>
          </w:p>
        </w:tc>
      </w:tr>
      <w:tr w:rsidR="008333C3" w:rsidRPr="0082575C" w14:paraId="1B622E3C" w14:textId="77777777" w:rsidTr="00F248E6">
        <w:trPr>
          <w:cantSplit/>
          <w:trHeight w:val="227"/>
          <w:jc w:val="center"/>
        </w:trPr>
        <w:tc>
          <w:tcPr>
            <w:tcW w:w="288" w:type="pct"/>
            <w:vMerge/>
            <w:tcBorders>
              <w:left w:val="single" w:sz="4" w:space="0" w:color="auto"/>
            </w:tcBorders>
            <w:vAlign w:val="center"/>
          </w:tcPr>
          <w:p w14:paraId="01CC12D3" w14:textId="77777777" w:rsidR="008333C3" w:rsidRPr="0082575C" w:rsidRDefault="008333C3" w:rsidP="008333C3">
            <w:pPr>
              <w:pStyle w:val="aff3"/>
              <w:widowControl w:val="0"/>
              <w:ind w:firstLineChars="0" w:firstLine="0"/>
              <w:jc w:val="center"/>
              <w:rPr>
                <w:rFonts w:ascii="Times New Roman"/>
                <w:sz w:val="20"/>
              </w:rPr>
            </w:pPr>
          </w:p>
        </w:tc>
        <w:tc>
          <w:tcPr>
            <w:tcW w:w="981" w:type="pct"/>
            <w:vMerge/>
            <w:tcBorders>
              <w:left w:val="single" w:sz="4" w:space="0" w:color="auto"/>
            </w:tcBorders>
            <w:vAlign w:val="center"/>
          </w:tcPr>
          <w:p w14:paraId="0CFADD68" w14:textId="77777777" w:rsidR="008333C3" w:rsidRPr="0082575C" w:rsidRDefault="008333C3" w:rsidP="008333C3">
            <w:pPr>
              <w:pStyle w:val="aff3"/>
              <w:widowControl w:val="0"/>
              <w:ind w:firstLineChars="0" w:firstLine="0"/>
              <w:jc w:val="center"/>
              <w:rPr>
                <w:rFonts w:ascii="Times New Roman"/>
                <w:sz w:val="20"/>
              </w:rPr>
            </w:pPr>
          </w:p>
        </w:tc>
        <w:tc>
          <w:tcPr>
            <w:tcW w:w="1258" w:type="pct"/>
            <w:vAlign w:val="center"/>
          </w:tcPr>
          <w:p w14:paraId="0F0C8D78" w14:textId="0964D767"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0.4866</w:t>
            </w:r>
          </w:p>
        </w:tc>
        <w:tc>
          <w:tcPr>
            <w:tcW w:w="1236" w:type="pct"/>
            <w:vAlign w:val="center"/>
          </w:tcPr>
          <w:p w14:paraId="6F9BDEEB" w14:textId="75732C01"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0.48813</w:t>
            </w:r>
          </w:p>
        </w:tc>
        <w:tc>
          <w:tcPr>
            <w:tcW w:w="1237" w:type="pct"/>
            <w:vAlign w:val="center"/>
          </w:tcPr>
          <w:p w14:paraId="49C3C004" w14:textId="565DAAB0"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2.991</w:t>
            </w:r>
          </w:p>
        </w:tc>
      </w:tr>
      <w:tr w:rsidR="008333C3" w:rsidRPr="0082575C" w14:paraId="08AC5D1E" w14:textId="77777777" w:rsidTr="00F248E6">
        <w:trPr>
          <w:cantSplit/>
          <w:trHeight w:val="227"/>
          <w:jc w:val="center"/>
        </w:trPr>
        <w:tc>
          <w:tcPr>
            <w:tcW w:w="288" w:type="pct"/>
            <w:vMerge/>
            <w:tcBorders>
              <w:left w:val="single" w:sz="4" w:space="0" w:color="auto"/>
            </w:tcBorders>
            <w:vAlign w:val="center"/>
          </w:tcPr>
          <w:p w14:paraId="20946E78" w14:textId="77777777" w:rsidR="008333C3" w:rsidRPr="0082575C" w:rsidRDefault="008333C3" w:rsidP="008333C3">
            <w:pPr>
              <w:pStyle w:val="aff3"/>
              <w:widowControl w:val="0"/>
              <w:ind w:firstLineChars="0" w:firstLine="0"/>
              <w:jc w:val="center"/>
              <w:rPr>
                <w:rFonts w:ascii="Times New Roman"/>
                <w:sz w:val="20"/>
              </w:rPr>
            </w:pPr>
          </w:p>
        </w:tc>
        <w:tc>
          <w:tcPr>
            <w:tcW w:w="981" w:type="pct"/>
            <w:vMerge/>
            <w:tcBorders>
              <w:left w:val="single" w:sz="4" w:space="0" w:color="auto"/>
            </w:tcBorders>
            <w:vAlign w:val="center"/>
          </w:tcPr>
          <w:p w14:paraId="795EADAF" w14:textId="77777777" w:rsidR="008333C3" w:rsidRPr="0082575C" w:rsidRDefault="008333C3" w:rsidP="008333C3">
            <w:pPr>
              <w:pStyle w:val="aff3"/>
              <w:widowControl w:val="0"/>
              <w:ind w:firstLineChars="0" w:firstLine="0"/>
              <w:jc w:val="center"/>
              <w:rPr>
                <w:rFonts w:ascii="Times New Roman"/>
                <w:sz w:val="20"/>
              </w:rPr>
            </w:pPr>
          </w:p>
        </w:tc>
        <w:tc>
          <w:tcPr>
            <w:tcW w:w="1258" w:type="pct"/>
            <w:vAlign w:val="center"/>
          </w:tcPr>
          <w:p w14:paraId="403A0657" w14:textId="504A587C"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0.4856</w:t>
            </w:r>
          </w:p>
        </w:tc>
        <w:tc>
          <w:tcPr>
            <w:tcW w:w="1236" w:type="pct"/>
            <w:vAlign w:val="center"/>
          </w:tcPr>
          <w:p w14:paraId="0D120383" w14:textId="4AA4876B"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0.48531</w:t>
            </w:r>
          </w:p>
        </w:tc>
        <w:tc>
          <w:tcPr>
            <w:tcW w:w="1237" w:type="pct"/>
            <w:vAlign w:val="center"/>
          </w:tcPr>
          <w:p w14:paraId="071D6C25" w14:textId="698B2CCD"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2.954</w:t>
            </w:r>
          </w:p>
        </w:tc>
      </w:tr>
      <w:tr w:rsidR="008333C3" w:rsidRPr="0082575C" w14:paraId="414F0D65" w14:textId="77777777" w:rsidTr="00F248E6">
        <w:trPr>
          <w:cantSplit/>
          <w:trHeight w:val="227"/>
          <w:jc w:val="center"/>
        </w:trPr>
        <w:tc>
          <w:tcPr>
            <w:tcW w:w="288" w:type="pct"/>
            <w:vMerge/>
            <w:tcBorders>
              <w:left w:val="single" w:sz="4" w:space="0" w:color="auto"/>
            </w:tcBorders>
            <w:vAlign w:val="center"/>
          </w:tcPr>
          <w:p w14:paraId="577CF022" w14:textId="77777777" w:rsidR="008333C3" w:rsidRPr="0082575C" w:rsidRDefault="008333C3" w:rsidP="008333C3">
            <w:pPr>
              <w:pStyle w:val="aff3"/>
              <w:widowControl w:val="0"/>
              <w:ind w:firstLineChars="0" w:firstLine="0"/>
              <w:jc w:val="center"/>
              <w:rPr>
                <w:rFonts w:ascii="Times New Roman"/>
                <w:sz w:val="20"/>
              </w:rPr>
            </w:pPr>
          </w:p>
        </w:tc>
        <w:tc>
          <w:tcPr>
            <w:tcW w:w="981" w:type="pct"/>
            <w:vMerge/>
            <w:tcBorders>
              <w:left w:val="single" w:sz="4" w:space="0" w:color="auto"/>
            </w:tcBorders>
            <w:vAlign w:val="center"/>
          </w:tcPr>
          <w:p w14:paraId="6F1536F1" w14:textId="77777777" w:rsidR="008333C3" w:rsidRPr="0082575C" w:rsidRDefault="008333C3" w:rsidP="008333C3">
            <w:pPr>
              <w:pStyle w:val="aff3"/>
              <w:widowControl w:val="0"/>
              <w:ind w:firstLineChars="0" w:firstLine="0"/>
              <w:jc w:val="center"/>
              <w:rPr>
                <w:rFonts w:ascii="Times New Roman"/>
                <w:sz w:val="20"/>
              </w:rPr>
            </w:pPr>
          </w:p>
        </w:tc>
        <w:tc>
          <w:tcPr>
            <w:tcW w:w="1258" w:type="pct"/>
            <w:vAlign w:val="center"/>
          </w:tcPr>
          <w:p w14:paraId="1BE9BFA7" w14:textId="33D37CE3"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0.4871</w:t>
            </w:r>
          </w:p>
        </w:tc>
        <w:tc>
          <w:tcPr>
            <w:tcW w:w="1236" w:type="pct"/>
            <w:vAlign w:val="center"/>
          </w:tcPr>
          <w:p w14:paraId="716A2622" w14:textId="344FAC4E"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0.48733</w:t>
            </w:r>
          </w:p>
        </w:tc>
        <w:tc>
          <w:tcPr>
            <w:tcW w:w="1237" w:type="pct"/>
            <w:vAlign w:val="center"/>
          </w:tcPr>
          <w:p w14:paraId="1045D699" w14:textId="5317D1B7"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2.99</w:t>
            </w:r>
          </w:p>
        </w:tc>
      </w:tr>
      <w:tr w:rsidR="008333C3" w:rsidRPr="0082575C" w14:paraId="6FE3328C" w14:textId="77777777" w:rsidTr="00F248E6">
        <w:trPr>
          <w:cantSplit/>
          <w:trHeight w:val="227"/>
          <w:jc w:val="center"/>
        </w:trPr>
        <w:tc>
          <w:tcPr>
            <w:tcW w:w="288" w:type="pct"/>
            <w:vMerge/>
            <w:tcBorders>
              <w:left w:val="single" w:sz="4" w:space="0" w:color="auto"/>
            </w:tcBorders>
            <w:vAlign w:val="center"/>
          </w:tcPr>
          <w:p w14:paraId="10C1C4F8" w14:textId="77777777" w:rsidR="008333C3" w:rsidRPr="0082575C" w:rsidRDefault="008333C3" w:rsidP="008333C3">
            <w:pPr>
              <w:pStyle w:val="aff3"/>
              <w:widowControl w:val="0"/>
              <w:ind w:firstLineChars="0" w:firstLine="0"/>
              <w:jc w:val="center"/>
              <w:rPr>
                <w:rFonts w:ascii="Times New Roman"/>
                <w:sz w:val="20"/>
              </w:rPr>
            </w:pPr>
          </w:p>
        </w:tc>
        <w:tc>
          <w:tcPr>
            <w:tcW w:w="981" w:type="pct"/>
            <w:vMerge/>
            <w:tcBorders>
              <w:left w:val="single" w:sz="4" w:space="0" w:color="auto"/>
            </w:tcBorders>
            <w:vAlign w:val="center"/>
          </w:tcPr>
          <w:p w14:paraId="74AE196F" w14:textId="77777777" w:rsidR="008333C3" w:rsidRPr="0082575C" w:rsidRDefault="008333C3" w:rsidP="008333C3">
            <w:pPr>
              <w:pStyle w:val="aff3"/>
              <w:widowControl w:val="0"/>
              <w:ind w:firstLineChars="0" w:firstLine="0"/>
              <w:jc w:val="center"/>
              <w:rPr>
                <w:rFonts w:ascii="Times New Roman"/>
                <w:sz w:val="20"/>
              </w:rPr>
            </w:pPr>
          </w:p>
        </w:tc>
        <w:tc>
          <w:tcPr>
            <w:tcW w:w="1258" w:type="pct"/>
            <w:vAlign w:val="center"/>
          </w:tcPr>
          <w:p w14:paraId="5612B221" w14:textId="20DD8C02"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0.4816</w:t>
            </w:r>
          </w:p>
        </w:tc>
        <w:tc>
          <w:tcPr>
            <w:tcW w:w="1236" w:type="pct"/>
            <w:vAlign w:val="center"/>
          </w:tcPr>
          <w:p w14:paraId="2648911A" w14:textId="50DB9126"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0.48931</w:t>
            </w:r>
          </w:p>
        </w:tc>
        <w:tc>
          <w:tcPr>
            <w:tcW w:w="1237" w:type="pct"/>
            <w:vAlign w:val="center"/>
          </w:tcPr>
          <w:p w14:paraId="48F3689D" w14:textId="3D41D3C8"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2.992</w:t>
            </w:r>
          </w:p>
        </w:tc>
      </w:tr>
      <w:tr w:rsidR="008333C3" w:rsidRPr="0082575C" w14:paraId="42AA5715" w14:textId="77777777" w:rsidTr="00F248E6">
        <w:trPr>
          <w:cantSplit/>
          <w:trHeight w:val="227"/>
          <w:jc w:val="center"/>
        </w:trPr>
        <w:tc>
          <w:tcPr>
            <w:tcW w:w="288" w:type="pct"/>
            <w:vMerge/>
            <w:tcBorders>
              <w:left w:val="single" w:sz="4" w:space="0" w:color="auto"/>
            </w:tcBorders>
            <w:vAlign w:val="center"/>
          </w:tcPr>
          <w:p w14:paraId="7A170716" w14:textId="77777777" w:rsidR="008333C3" w:rsidRPr="0082575C" w:rsidRDefault="008333C3" w:rsidP="008333C3">
            <w:pPr>
              <w:pStyle w:val="aff3"/>
              <w:widowControl w:val="0"/>
              <w:ind w:firstLineChars="0" w:firstLine="0"/>
              <w:jc w:val="center"/>
              <w:rPr>
                <w:rFonts w:ascii="Times New Roman"/>
                <w:sz w:val="20"/>
              </w:rPr>
            </w:pPr>
          </w:p>
        </w:tc>
        <w:tc>
          <w:tcPr>
            <w:tcW w:w="981" w:type="pct"/>
            <w:vMerge/>
            <w:tcBorders>
              <w:left w:val="single" w:sz="4" w:space="0" w:color="auto"/>
            </w:tcBorders>
            <w:vAlign w:val="center"/>
          </w:tcPr>
          <w:p w14:paraId="6077DC4A" w14:textId="77777777" w:rsidR="008333C3" w:rsidRPr="0082575C" w:rsidRDefault="008333C3" w:rsidP="008333C3">
            <w:pPr>
              <w:pStyle w:val="aff3"/>
              <w:widowControl w:val="0"/>
              <w:ind w:firstLineChars="0" w:firstLine="0"/>
              <w:jc w:val="center"/>
              <w:rPr>
                <w:rFonts w:ascii="Times New Roman"/>
                <w:sz w:val="20"/>
              </w:rPr>
            </w:pPr>
          </w:p>
        </w:tc>
        <w:tc>
          <w:tcPr>
            <w:tcW w:w="1258" w:type="pct"/>
            <w:vAlign w:val="center"/>
          </w:tcPr>
          <w:p w14:paraId="714AE21D" w14:textId="0AFA6E6F"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0.4856</w:t>
            </w:r>
          </w:p>
        </w:tc>
        <w:tc>
          <w:tcPr>
            <w:tcW w:w="1236" w:type="pct"/>
            <w:vAlign w:val="center"/>
          </w:tcPr>
          <w:p w14:paraId="60D16D91" w14:textId="081C1E45"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0.49017</w:t>
            </w:r>
          </w:p>
        </w:tc>
        <w:tc>
          <w:tcPr>
            <w:tcW w:w="1237" w:type="pct"/>
            <w:vAlign w:val="center"/>
          </w:tcPr>
          <w:p w14:paraId="5D653767" w14:textId="017954C1"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2.966</w:t>
            </w:r>
          </w:p>
        </w:tc>
      </w:tr>
      <w:tr w:rsidR="008333C3" w:rsidRPr="0082575C" w14:paraId="548D5CE2" w14:textId="77777777" w:rsidTr="00F248E6">
        <w:trPr>
          <w:cantSplit/>
          <w:trHeight w:val="227"/>
          <w:jc w:val="center"/>
        </w:trPr>
        <w:tc>
          <w:tcPr>
            <w:tcW w:w="288" w:type="pct"/>
            <w:vMerge/>
            <w:tcBorders>
              <w:left w:val="single" w:sz="4" w:space="0" w:color="auto"/>
            </w:tcBorders>
            <w:vAlign w:val="center"/>
          </w:tcPr>
          <w:p w14:paraId="1BDB99F2" w14:textId="77777777" w:rsidR="008333C3" w:rsidRPr="0082575C" w:rsidRDefault="008333C3" w:rsidP="008333C3">
            <w:pPr>
              <w:pStyle w:val="aff3"/>
              <w:widowControl w:val="0"/>
              <w:ind w:firstLineChars="0" w:firstLine="0"/>
              <w:jc w:val="center"/>
              <w:rPr>
                <w:rFonts w:ascii="Times New Roman"/>
                <w:sz w:val="20"/>
              </w:rPr>
            </w:pPr>
          </w:p>
        </w:tc>
        <w:tc>
          <w:tcPr>
            <w:tcW w:w="981" w:type="pct"/>
            <w:vMerge/>
            <w:tcBorders>
              <w:left w:val="single" w:sz="4" w:space="0" w:color="auto"/>
            </w:tcBorders>
            <w:vAlign w:val="center"/>
          </w:tcPr>
          <w:p w14:paraId="52ADA02C" w14:textId="77777777" w:rsidR="008333C3" w:rsidRPr="0082575C" w:rsidRDefault="008333C3" w:rsidP="008333C3">
            <w:pPr>
              <w:pStyle w:val="aff3"/>
              <w:widowControl w:val="0"/>
              <w:ind w:firstLineChars="0" w:firstLine="0"/>
              <w:jc w:val="center"/>
              <w:rPr>
                <w:rFonts w:ascii="Times New Roman"/>
                <w:sz w:val="20"/>
              </w:rPr>
            </w:pPr>
          </w:p>
        </w:tc>
        <w:tc>
          <w:tcPr>
            <w:tcW w:w="1258" w:type="pct"/>
            <w:vAlign w:val="center"/>
          </w:tcPr>
          <w:p w14:paraId="69E687DB" w14:textId="622AC933"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0.4886</w:t>
            </w:r>
          </w:p>
        </w:tc>
        <w:tc>
          <w:tcPr>
            <w:tcW w:w="1236" w:type="pct"/>
            <w:vAlign w:val="center"/>
          </w:tcPr>
          <w:p w14:paraId="4BF6CE86" w14:textId="535834E3"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0.49107</w:t>
            </w:r>
          </w:p>
        </w:tc>
        <w:tc>
          <w:tcPr>
            <w:tcW w:w="1237" w:type="pct"/>
            <w:vAlign w:val="center"/>
          </w:tcPr>
          <w:p w14:paraId="565DCF15" w14:textId="6EF55711"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3.151</w:t>
            </w:r>
          </w:p>
        </w:tc>
      </w:tr>
      <w:tr w:rsidR="008333C3" w:rsidRPr="0082575C" w14:paraId="391CE0A7" w14:textId="77777777" w:rsidTr="00F248E6">
        <w:trPr>
          <w:cantSplit/>
          <w:trHeight w:val="227"/>
          <w:jc w:val="center"/>
        </w:trPr>
        <w:tc>
          <w:tcPr>
            <w:tcW w:w="288" w:type="pct"/>
            <w:vMerge/>
            <w:tcBorders>
              <w:left w:val="single" w:sz="4" w:space="0" w:color="auto"/>
            </w:tcBorders>
            <w:vAlign w:val="center"/>
          </w:tcPr>
          <w:p w14:paraId="4E3126CA" w14:textId="77777777" w:rsidR="008333C3" w:rsidRPr="0082575C" w:rsidRDefault="008333C3" w:rsidP="008333C3">
            <w:pPr>
              <w:pStyle w:val="aff3"/>
              <w:widowControl w:val="0"/>
              <w:ind w:firstLineChars="0" w:firstLine="0"/>
              <w:jc w:val="center"/>
              <w:rPr>
                <w:rFonts w:ascii="Times New Roman"/>
                <w:sz w:val="20"/>
              </w:rPr>
            </w:pPr>
          </w:p>
        </w:tc>
        <w:tc>
          <w:tcPr>
            <w:tcW w:w="981" w:type="pct"/>
            <w:tcBorders>
              <w:left w:val="single" w:sz="4" w:space="0" w:color="auto"/>
            </w:tcBorders>
            <w:vAlign w:val="center"/>
          </w:tcPr>
          <w:p w14:paraId="4EA9E14F" w14:textId="77777777"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258" w:type="pct"/>
            <w:vAlign w:val="center"/>
          </w:tcPr>
          <w:p w14:paraId="663569F1" w14:textId="2200909A"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0.4862</w:t>
            </w:r>
          </w:p>
        </w:tc>
        <w:tc>
          <w:tcPr>
            <w:tcW w:w="1236" w:type="pct"/>
            <w:vAlign w:val="center"/>
          </w:tcPr>
          <w:p w14:paraId="2A2E1F04" w14:textId="5DDCDE81"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0.48861</w:t>
            </w:r>
          </w:p>
        </w:tc>
        <w:tc>
          <w:tcPr>
            <w:tcW w:w="1237" w:type="pct"/>
            <w:vAlign w:val="center"/>
          </w:tcPr>
          <w:p w14:paraId="46689579" w14:textId="57E72718"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3.01014</w:t>
            </w:r>
          </w:p>
        </w:tc>
      </w:tr>
      <w:tr w:rsidR="008333C3" w:rsidRPr="0082575C" w14:paraId="21E50712" w14:textId="77777777" w:rsidTr="00F248E6">
        <w:trPr>
          <w:cantSplit/>
          <w:trHeight w:val="227"/>
          <w:jc w:val="center"/>
        </w:trPr>
        <w:tc>
          <w:tcPr>
            <w:tcW w:w="288" w:type="pct"/>
            <w:vMerge/>
            <w:tcBorders>
              <w:left w:val="single" w:sz="4" w:space="0" w:color="auto"/>
            </w:tcBorders>
            <w:vAlign w:val="center"/>
          </w:tcPr>
          <w:p w14:paraId="23E32A41" w14:textId="77777777" w:rsidR="008333C3" w:rsidRPr="0082575C" w:rsidRDefault="008333C3" w:rsidP="008333C3">
            <w:pPr>
              <w:pStyle w:val="aff3"/>
              <w:widowControl w:val="0"/>
              <w:ind w:firstLineChars="0" w:firstLine="0"/>
              <w:jc w:val="center"/>
              <w:rPr>
                <w:rFonts w:ascii="Times New Roman"/>
                <w:sz w:val="20"/>
              </w:rPr>
            </w:pPr>
          </w:p>
        </w:tc>
        <w:tc>
          <w:tcPr>
            <w:tcW w:w="981" w:type="pct"/>
            <w:tcBorders>
              <w:left w:val="single" w:sz="4" w:space="0" w:color="auto"/>
            </w:tcBorders>
            <w:vAlign w:val="center"/>
          </w:tcPr>
          <w:p w14:paraId="5CD8D34F" w14:textId="77777777"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标准偏差</w:t>
            </w:r>
            <w:r w:rsidRPr="0082575C">
              <w:rPr>
                <w:rFonts w:ascii="Times New Roman"/>
                <w:sz w:val="20"/>
              </w:rPr>
              <w:t>/(mg/L)</w:t>
            </w:r>
          </w:p>
        </w:tc>
        <w:tc>
          <w:tcPr>
            <w:tcW w:w="1258" w:type="pct"/>
            <w:vAlign w:val="center"/>
          </w:tcPr>
          <w:p w14:paraId="052F536C" w14:textId="4FCE94B8"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0.0023</w:t>
            </w:r>
          </w:p>
        </w:tc>
        <w:tc>
          <w:tcPr>
            <w:tcW w:w="1236" w:type="pct"/>
            <w:vAlign w:val="center"/>
          </w:tcPr>
          <w:p w14:paraId="03A001EC" w14:textId="10CD2DE6"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0.001909</w:t>
            </w:r>
          </w:p>
        </w:tc>
        <w:tc>
          <w:tcPr>
            <w:tcW w:w="1237" w:type="pct"/>
            <w:vAlign w:val="center"/>
          </w:tcPr>
          <w:p w14:paraId="2C766A3E" w14:textId="6B09113A"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0.066241</w:t>
            </w:r>
          </w:p>
        </w:tc>
      </w:tr>
      <w:tr w:rsidR="008333C3" w:rsidRPr="0082575C" w14:paraId="33B2DFD9" w14:textId="77777777" w:rsidTr="00F248E6">
        <w:trPr>
          <w:cantSplit/>
          <w:trHeight w:val="227"/>
          <w:jc w:val="center"/>
        </w:trPr>
        <w:tc>
          <w:tcPr>
            <w:tcW w:w="288" w:type="pct"/>
            <w:vMerge/>
            <w:tcBorders>
              <w:left w:val="single" w:sz="4" w:space="0" w:color="auto"/>
            </w:tcBorders>
            <w:vAlign w:val="center"/>
          </w:tcPr>
          <w:p w14:paraId="6A4CF7E8" w14:textId="77777777" w:rsidR="008333C3" w:rsidRPr="0082575C" w:rsidRDefault="008333C3" w:rsidP="008333C3">
            <w:pPr>
              <w:pStyle w:val="aff3"/>
              <w:widowControl w:val="0"/>
              <w:ind w:firstLineChars="0" w:firstLine="0"/>
              <w:jc w:val="center"/>
              <w:rPr>
                <w:rFonts w:ascii="Times New Roman"/>
                <w:sz w:val="20"/>
              </w:rPr>
            </w:pPr>
          </w:p>
        </w:tc>
        <w:tc>
          <w:tcPr>
            <w:tcW w:w="981" w:type="pct"/>
            <w:tcBorders>
              <w:left w:val="single" w:sz="4" w:space="0" w:color="auto"/>
            </w:tcBorders>
            <w:vAlign w:val="center"/>
          </w:tcPr>
          <w:p w14:paraId="25CF6C3B" w14:textId="77777777"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相对标准偏差</w:t>
            </w:r>
            <w:r w:rsidRPr="0082575C">
              <w:rPr>
                <w:rFonts w:ascii="Times New Roman"/>
                <w:sz w:val="20"/>
              </w:rPr>
              <w:t>/%</w:t>
            </w:r>
          </w:p>
        </w:tc>
        <w:tc>
          <w:tcPr>
            <w:tcW w:w="1258" w:type="pct"/>
            <w:vAlign w:val="center"/>
          </w:tcPr>
          <w:p w14:paraId="2177CAF5" w14:textId="46E7CB9C"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0.48</w:t>
            </w:r>
          </w:p>
        </w:tc>
        <w:tc>
          <w:tcPr>
            <w:tcW w:w="1236" w:type="pct"/>
            <w:vAlign w:val="center"/>
          </w:tcPr>
          <w:p w14:paraId="0BB1E356" w14:textId="1B3C550D"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0.39</w:t>
            </w:r>
          </w:p>
        </w:tc>
        <w:tc>
          <w:tcPr>
            <w:tcW w:w="1237" w:type="pct"/>
            <w:vAlign w:val="center"/>
          </w:tcPr>
          <w:p w14:paraId="426B14E9" w14:textId="6D904D5D"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2.2</w:t>
            </w:r>
          </w:p>
        </w:tc>
      </w:tr>
      <w:tr w:rsidR="00D7350C" w:rsidRPr="0082575C" w14:paraId="4C7D7E03" w14:textId="77777777" w:rsidTr="00F248E6">
        <w:trPr>
          <w:cantSplit/>
          <w:trHeight w:val="227"/>
          <w:jc w:val="center"/>
        </w:trPr>
        <w:tc>
          <w:tcPr>
            <w:tcW w:w="288" w:type="pct"/>
            <w:vMerge/>
            <w:tcBorders>
              <w:left w:val="single" w:sz="4" w:space="0" w:color="auto"/>
            </w:tcBorders>
            <w:vAlign w:val="center"/>
          </w:tcPr>
          <w:p w14:paraId="45CEFB7E" w14:textId="77777777" w:rsidR="00D7350C" w:rsidRPr="0082575C" w:rsidRDefault="00D7350C" w:rsidP="00D501BF">
            <w:pPr>
              <w:pStyle w:val="aff3"/>
              <w:widowControl w:val="0"/>
              <w:ind w:firstLineChars="0" w:firstLine="0"/>
              <w:jc w:val="center"/>
              <w:rPr>
                <w:rFonts w:ascii="Times New Roman"/>
                <w:sz w:val="20"/>
              </w:rPr>
            </w:pPr>
          </w:p>
        </w:tc>
        <w:tc>
          <w:tcPr>
            <w:tcW w:w="981" w:type="pct"/>
            <w:tcBorders>
              <w:left w:val="single" w:sz="4" w:space="0" w:color="auto"/>
            </w:tcBorders>
            <w:vAlign w:val="center"/>
          </w:tcPr>
          <w:p w14:paraId="3092EF1C" w14:textId="5A3404CF" w:rsidR="00D7350C" w:rsidRPr="0082575C" w:rsidRDefault="00D7350C" w:rsidP="00D501BF">
            <w:pPr>
              <w:pStyle w:val="aff3"/>
              <w:widowControl w:val="0"/>
              <w:ind w:firstLineChars="0" w:firstLine="0"/>
              <w:jc w:val="center"/>
              <w:rPr>
                <w:rFonts w:ascii="Times New Roman"/>
                <w:sz w:val="20"/>
              </w:rPr>
            </w:pPr>
            <w:r w:rsidRPr="0082575C">
              <w:rPr>
                <w:rFonts w:ascii="Times New Roman"/>
                <w:sz w:val="20"/>
              </w:rPr>
              <w:t>指标要求</w:t>
            </w:r>
          </w:p>
        </w:tc>
        <w:tc>
          <w:tcPr>
            <w:tcW w:w="3731" w:type="pct"/>
            <w:gridSpan w:val="3"/>
            <w:vAlign w:val="center"/>
          </w:tcPr>
          <w:p w14:paraId="11A044D6" w14:textId="433A4028" w:rsidR="00D7350C" w:rsidRPr="0082575C" w:rsidRDefault="0006567F" w:rsidP="00D501BF">
            <w:pPr>
              <w:pStyle w:val="aff3"/>
              <w:widowControl w:val="0"/>
              <w:ind w:firstLineChars="0" w:firstLine="0"/>
              <w:jc w:val="center"/>
              <w:rPr>
                <w:rFonts w:ascii="Times New Roman"/>
                <w:sz w:val="20"/>
              </w:rPr>
            </w:pPr>
            <w:r w:rsidRPr="0082575C">
              <w:rPr>
                <w:rFonts w:ascii="Times New Roman"/>
                <w:sz w:val="20"/>
              </w:rPr>
              <w:t>≤ 3</w:t>
            </w:r>
          </w:p>
        </w:tc>
      </w:tr>
      <w:tr w:rsidR="00556C76" w:rsidRPr="0082575C" w14:paraId="2F1B53D1" w14:textId="77777777" w:rsidTr="00F248E6">
        <w:trPr>
          <w:cantSplit/>
          <w:trHeight w:val="227"/>
          <w:jc w:val="center"/>
        </w:trPr>
        <w:tc>
          <w:tcPr>
            <w:tcW w:w="288" w:type="pct"/>
            <w:vMerge/>
            <w:tcBorders>
              <w:left w:val="single" w:sz="4" w:space="0" w:color="auto"/>
            </w:tcBorders>
            <w:vAlign w:val="center"/>
          </w:tcPr>
          <w:p w14:paraId="3E1B5802" w14:textId="77777777" w:rsidR="00556C76" w:rsidRPr="0082575C" w:rsidRDefault="00556C76" w:rsidP="00556C76">
            <w:pPr>
              <w:pStyle w:val="aff3"/>
              <w:widowControl w:val="0"/>
              <w:ind w:firstLineChars="0" w:firstLine="0"/>
              <w:jc w:val="center"/>
              <w:rPr>
                <w:rFonts w:ascii="Times New Roman"/>
                <w:sz w:val="20"/>
              </w:rPr>
            </w:pPr>
          </w:p>
        </w:tc>
        <w:tc>
          <w:tcPr>
            <w:tcW w:w="981" w:type="pct"/>
            <w:tcBorders>
              <w:left w:val="single" w:sz="4" w:space="0" w:color="auto"/>
            </w:tcBorders>
            <w:vAlign w:val="center"/>
          </w:tcPr>
          <w:p w14:paraId="3A0C21F0" w14:textId="1E4745B1"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备注</w:t>
            </w:r>
          </w:p>
        </w:tc>
        <w:tc>
          <w:tcPr>
            <w:tcW w:w="1258" w:type="pct"/>
            <w:vAlign w:val="center"/>
          </w:tcPr>
          <w:p w14:paraId="7E7ECC86" w14:textId="473AD083"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1236" w:type="pct"/>
            <w:vAlign w:val="center"/>
          </w:tcPr>
          <w:p w14:paraId="617936CD" w14:textId="365E07E8"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1237" w:type="pct"/>
            <w:vAlign w:val="center"/>
          </w:tcPr>
          <w:p w14:paraId="023835B6" w14:textId="506232B6"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bl>
    <w:p w14:paraId="0FB38E33" w14:textId="7D1804DF" w:rsidR="00954ED0" w:rsidRPr="00954ED0" w:rsidRDefault="00954ED0" w:rsidP="00954ED0">
      <w:pPr>
        <w:pStyle w:val="ae"/>
        <w:ind w:firstLine="480"/>
      </w:pPr>
      <w:r>
        <w:rPr>
          <w:rFonts w:hint="eastAsia"/>
        </w:rPr>
        <w:t>注：Ｃ厂家用的</w:t>
      </w:r>
      <w:r w:rsidRPr="006C76F3">
        <w:rPr>
          <w:rFonts w:hint="eastAsia"/>
        </w:rPr>
        <w:t>标准溶液浓度</w:t>
      </w:r>
      <w:r w:rsidRPr="006C76F3">
        <w:rPr>
          <w:rFonts w:hint="eastAsia"/>
        </w:rPr>
        <w:t>/(mg/L)</w:t>
      </w:r>
      <w:r>
        <w:rPr>
          <w:rFonts w:hint="eastAsia"/>
        </w:rPr>
        <w:t>：</w:t>
      </w:r>
      <w:r>
        <w:rPr>
          <w:szCs w:val="21"/>
        </w:rPr>
        <w:t>3.0</w:t>
      </w:r>
    </w:p>
    <w:p w14:paraId="6D5686CA" w14:textId="79FD9113" w:rsidR="00816E78" w:rsidRPr="00CA24AF" w:rsidRDefault="00816E78" w:rsidP="00CA24AF">
      <w:pPr>
        <w:pStyle w:val="aff3"/>
        <w:widowControl w:val="0"/>
        <w:ind w:firstLineChars="0" w:firstLine="0"/>
        <w:jc w:val="center"/>
        <w:rPr>
          <w:rFonts w:ascii="黑体" w:eastAsia="黑体" w:hAnsi="黑体"/>
          <w:sz w:val="20"/>
        </w:rPr>
      </w:pPr>
      <w:r w:rsidRPr="00CA24AF">
        <w:rPr>
          <w:rFonts w:ascii="黑体" w:eastAsia="黑体" w:hAnsi="黑体"/>
          <w:sz w:val="20"/>
        </w:rPr>
        <w:t>表</w:t>
      </w:r>
      <w:r w:rsidR="00CD51CB" w:rsidRPr="00CA24AF">
        <w:rPr>
          <w:rFonts w:ascii="黑体" w:eastAsia="黑体" w:hAnsi="黑体"/>
          <w:sz w:val="20"/>
        </w:rPr>
        <w:t>22</w:t>
      </w:r>
      <w:r w:rsidRPr="00CA24AF">
        <w:rPr>
          <w:rFonts w:ascii="黑体" w:eastAsia="黑体" w:hAnsi="黑体"/>
          <w:sz w:val="20"/>
        </w:rPr>
        <w:t xml:space="preserve"> 重复性测试数据表（连续流动-氰化物）</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2265"/>
        <w:gridCol w:w="2902"/>
        <w:gridCol w:w="2851"/>
      </w:tblGrid>
      <w:tr w:rsidR="008333C3" w:rsidRPr="0082575C" w14:paraId="3B96DF71" w14:textId="77777777" w:rsidTr="00F248E6">
        <w:trPr>
          <w:cantSplit/>
          <w:trHeight w:val="227"/>
          <w:jc w:val="center"/>
        </w:trPr>
        <w:tc>
          <w:tcPr>
            <w:tcW w:w="1687" w:type="pct"/>
            <w:gridSpan w:val="2"/>
            <w:tcBorders>
              <w:left w:val="single" w:sz="4" w:space="0" w:color="auto"/>
            </w:tcBorders>
            <w:vAlign w:val="center"/>
          </w:tcPr>
          <w:p w14:paraId="4E6CD1AA" w14:textId="77777777" w:rsidR="008333C3" w:rsidRPr="0082575C" w:rsidRDefault="008333C3" w:rsidP="00EF2889">
            <w:pPr>
              <w:pStyle w:val="aff3"/>
              <w:widowControl w:val="0"/>
              <w:ind w:firstLineChars="0" w:firstLine="0"/>
              <w:jc w:val="center"/>
              <w:rPr>
                <w:rFonts w:ascii="Times New Roman"/>
                <w:sz w:val="20"/>
              </w:rPr>
            </w:pPr>
            <w:r w:rsidRPr="0082575C">
              <w:rPr>
                <w:rFonts w:ascii="Times New Roman"/>
                <w:sz w:val="20"/>
              </w:rPr>
              <w:t>验证单位</w:t>
            </w:r>
          </w:p>
        </w:tc>
        <w:tc>
          <w:tcPr>
            <w:tcW w:w="1671" w:type="pct"/>
            <w:vAlign w:val="center"/>
          </w:tcPr>
          <w:p w14:paraId="3FB4349C" w14:textId="77777777" w:rsidR="008333C3" w:rsidRPr="0082575C" w:rsidRDefault="008333C3" w:rsidP="00EF2889">
            <w:pPr>
              <w:pStyle w:val="aff3"/>
              <w:widowControl w:val="0"/>
              <w:ind w:firstLineChars="0" w:firstLine="0"/>
              <w:jc w:val="center"/>
              <w:rPr>
                <w:rFonts w:ascii="Times New Roman"/>
                <w:sz w:val="20"/>
              </w:rPr>
            </w:pPr>
            <w:r w:rsidRPr="0082575C">
              <w:rPr>
                <w:rFonts w:ascii="Times New Roman"/>
                <w:sz w:val="20"/>
              </w:rPr>
              <w:t>A</w:t>
            </w:r>
          </w:p>
        </w:tc>
        <w:tc>
          <w:tcPr>
            <w:tcW w:w="1642" w:type="pct"/>
            <w:vAlign w:val="center"/>
          </w:tcPr>
          <w:p w14:paraId="7F5313F1" w14:textId="77777777" w:rsidR="008333C3" w:rsidRPr="0082575C" w:rsidRDefault="008333C3" w:rsidP="00EF2889">
            <w:pPr>
              <w:pStyle w:val="aff3"/>
              <w:widowControl w:val="0"/>
              <w:ind w:firstLineChars="0" w:firstLine="0"/>
              <w:jc w:val="center"/>
              <w:rPr>
                <w:rFonts w:ascii="Times New Roman"/>
                <w:sz w:val="20"/>
              </w:rPr>
            </w:pPr>
            <w:r w:rsidRPr="0082575C">
              <w:rPr>
                <w:rFonts w:ascii="Times New Roman"/>
                <w:sz w:val="20"/>
              </w:rPr>
              <w:t>B</w:t>
            </w:r>
          </w:p>
        </w:tc>
      </w:tr>
      <w:tr w:rsidR="008333C3" w:rsidRPr="0082575C" w14:paraId="1F701FE7" w14:textId="77777777" w:rsidTr="00F248E6">
        <w:trPr>
          <w:cantSplit/>
          <w:trHeight w:val="227"/>
          <w:jc w:val="center"/>
        </w:trPr>
        <w:tc>
          <w:tcPr>
            <w:tcW w:w="383" w:type="pct"/>
            <w:vMerge w:val="restart"/>
            <w:tcBorders>
              <w:left w:val="single" w:sz="4" w:space="0" w:color="auto"/>
            </w:tcBorders>
            <w:textDirection w:val="tbRlV"/>
            <w:vAlign w:val="center"/>
          </w:tcPr>
          <w:p w14:paraId="2606B783" w14:textId="77777777" w:rsidR="008333C3" w:rsidRPr="0082575C" w:rsidRDefault="008333C3" w:rsidP="00EF2889">
            <w:pPr>
              <w:pStyle w:val="aff3"/>
              <w:widowControl w:val="0"/>
              <w:ind w:firstLineChars="0" w:firstLine="0"/>
              <w:jc w:val="center"/>
              <w:rPr>
                <w:rFonts w:ascii="Times New Roman"/>
                <w:sz w:val="20"/>
              </w:rPr>
            </w:pPr>
            <w:bookmarkStart w:id="81" w:name="OLE_LINK220"/>
            <w:bookmarkStart w:id="82" w:name="OLE_LINK221"/>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bookmarkEnd w:id="81"/>
            <w:bookmarkEnd w:id="82"/>
          </w:p>
        </w:tc>
        <w:tc>
          <w:tcPr>
            <w:tcW w:w="1304" w:type="pct"/>
            <w:tcBorders>
              <w:left w:val="single" w:sz="4" w:space="0" w:color="auto"/>
            </w:tcBorders>
            <w:vAlign w:val="center"/>
          </w:tcPr>
          <w:p w14:paraId="6ABADEAD" w14:textId="77777777" w:rsidR="008333C3" w:rsidRPr="0082575C" w:rsidRDefault="008333C3" w:rsidP="00EF2889">
            <w:pPr>
              <w:pStyle w:val="aff3"/>
              <w:widowControl w:val="0"/>
              <w:ind w:firstLineChars="0" w:firstLine="0"/>
              <w:jc w:val="center"/>
              <w:rPr>
                <w:rFonts w:ascii="Times New Roman"/>
                <w:sz w:val="20"/>
              </w:rPr>
            </w:pPr>
            <w:proofErr w:type="gramStart"/>
            <w:r w:rsidRPr="0082575C">
              <w:rPr>
                <w:rFonts w:ascii="Times New Roman"/>
                <w:sz w:val="20"/>
              </w:rPr>
              <w:t>标液浓度</w:t>
            </w:r>
            <w:proofErr w:type="gramEnd"/>
            <w:r w:rsidRPr="0082575C">
              <w:rPr>
                <w:rFonts w:ascii="Times New Roman"/>
                <w:sz w:val="20"/>
              </w:rPr>
              <w:t>/(mg/L)</w:t>
            </w:r>
          </w:p>
        </w:tc>
        <w:tc>
          <w:tcPr>
            <w:tcW w:w="3313" w:type="pct"/>
            <w:gridSpan w:val="2"/>
            <w:tcBorders>
              <w:right w:val="single" w:sz="4" w:space="0" w:color="auto"/>
            </w:tcBorders>
            <w:vAlign w:val="center"/>
          </w:tcPr>
          <w:p w14:paraId="3C74822F" w14:textId="62BE01C9" w:rsidR="008333C3" w:rsidRPr="0082575C" w:rsidRDefault="008333C3" w:rsidP="00EF2889">
            <w:pPr>
              <w:pStyle w:val="aff3"/>
              <w:widowControl w:val="0"/>
              <w:ind w:firstLineChars="0" w:firstLine="0"/>
              <w:jc w:val="center"/>
              <w:rPr>
                <w:rFonts w:ascii="Times New Roman"/>
                <w:sz w:val="20"/>
              </w:rPr>
            </w:pPr>
            <w:r w:rsidRPr="0082575C">
              <w:rPr>
                <w:rFonts w:ascii="Times New Roman"/>
                <w:sz w:val="20"/>
              </w:rPr>
              <w:t>0.</w:t>
            </w:r>
            <w:r w:rsidR="00471F52" w:rsidRPr="0082575C">
              <w:rPr>
                <w:rFonts w:ascii="Times New Roman"/>
                <w:sz w:val="20"/>
              </w:rPr>
              <w:t>0</w:t>
            </w:r>
            <w:r w:rsidRPr="0082575C">
              <w:rPr>
                <w:rFonts w:ascii="Times New Roman"/>
                <w:sz w:val="20"/>
              </w:rPr>
              <w:t>50</w:t>
            </w:r>
          </w:p>
        </w:tc>
      </w:tr>
      <w:tr w:rsidR="00471F52" w:rsidRPr="0082575C" w14:paraId="4DC7C5AE" w14:textId="77777777" w:rsidTr="00F248E6">
        <w:trPr>
          <w:cantSplit/>
          <w:trHeight w:val="227"/>
          <w:jc w:val="center"/>
        </w:trPr>
        <w:tc>
          <w:tcPr>
            <w:tcW w:w="383" w:type="pct"/>
            <w:vMerge/>
            <w:tcBorders>
              <w:left w:val="single" w:sz="4" w:space="0" w:color="auto"/>
            </w:tcBorders>
            <w:vAlign w:val="center"/>
          </w:tcPr>
          <w:p w14:paraId="2B84AB79" w14:textId="77777777" w:rsidR="00471F52" w:rsidRPr="0082575C" w:rsidRDefault="00471F52" w:rsidP="00471F52">
            <w:pPr>
              <w:pStyle w:val="aff3"/>
              <w:widowControl w:val="0"/>
              <w:ind w:firstLineChars="0" w:firstLine="0"/>
              <w:jc w:val="center"/>
              <w:rPr>
                <w:rFonts w:ascii="Times New Roman"/>
                <w:sz w:val="20"/>
              </w:rPr>
            </w:pPr>
          </w:p>
        </w:tc>
        <w:tc>
          <w:tcPr>
            <w:tcW w:w="1304" w:type="pct"/>
            <w:vMerge w:val="restart"/>
            <w:tcBorders>
              <w:left w:val="single" w:sz="4" w:space="0" w:color="auto"/>
            </w:tcBorders>
            <w:vAlign w:val="center"/>
          </w:tcPr>
          <w:p w14:paraId="1BB31089" w14:textId="77777777" w:rsidR="00471F52" w:rsidRPr="0082575C" w:rsidRDefault="00471F52" w:rsidP="00471F52">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1671" w:type="pct"/>
            <w:vAlign w:val="center"/>
          </w:tcPr>
          <w:p w14:paraId="3F8E0780" w14:textId="7AA5256F" w:rsidR="00471F52" w:rsidRPr="0082575C" w:rsidRDefault="00471F52" w:rsidP="00471F52">
            <w:pPr>
              <w:pStyle w:val="aff3"/>
              <w:widowControl w:val="0"/>
              <w:ind w:firstLineChars="0" w:firstLine="0"/>
              <w:jc w:val="center"/>
              <w:rPr>
                <w:rFonts w:ascii="Times New Roman"/>
                <w:sz w:val="20"/>
              </w:rPr>
            </w:pPr>
            <w:r w:rsidRPr="0082575C">
              <w:rPr>
                <w:rFonts w:ascii="Times New Roman" w:eastAsiaTheme="minorEastAsia"/>
                <w:szCs w:val="22"/>
              </w:rPr>
              <w:t>0.0510</w:t>
            </w:r>
          </w:p>
        </w:tc>
        <w:tc>
          <w:tcPr>
            <w:tcW w:w="1642" w:type="pct"/>
            <w:vAlign w:val="center"/>
          </w:tcPr>
          <w:p w14:paraId="46C28806" w14:textId="37052A57" w:rsidR="00471F52" w:rsidRPr="0082575C" w:rsidRDefault="00471F52" w:rsidP="00471F52">
            <w:pPr>
              <w:pStyle w:val="aff3"/>
              <w:widowControl w:val="0"/>
              <w:ind w:firstLineChars="0" w:firstLine="0"/>
              <w:jc w:val="center"/>
              <w:rPr>
                <w:rFonts w:ascii="Times New Roman"/>
                <w:sz w:val="20"/>
              </w:rPr>
            </w:pPr>
            <w:r w:rsidRPr="0082575C">
              <w:rPr>
                <w:rFonts w:ascii="Times New Roman"/>
                <w:sz w:val="20"/>
              </w:rPr>
              <w:t>0.05122</w:t>
            </w:r>
          </w:p>
        </w:tc>
      </w:tr>
      <w:tr w:rsidR="00471F52" w:rsidRPr="0082575C" w14:paraId="0FF2387D" w14:textId="77777777" w:rsidTr="00F248E6">
        <w:trPr>
          <w:cantSplit/>
          <w:trHeight w:val="227"/>
          <w:jc w:val="center"/>
        </w:trPr>
        <w:tc>
          <w:tcPr>
            <w:tcW w:w="383" w:type="pct"/>
            <w:vMerge/>
            <w:tcBorders>
              <w:left w:val="single" w:sz="4" w:space="0" w:color="auto"/>
            </w:tcBorders>
            <w:vAlign w:val="center"/>
          </w:tcPr>
          <w:p w14:paraId="03F79103" w14:textId="77777777" w:rsidR="00471F52" w:rsidRPr="0082575C" w:rsidRDefault="00471F52" w:rsidP="00471F52">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4B82C9AD" w14:textId="77777777" w:rsidR="00471F52" w:rsidRPr="0082575C" w:rsidRDefault="00471F52" w:rsidP="00471F52">
            <w:pPr>
              <w:pStyle w:val="aff3"/>
              <w:widowControl w:val="0"/>
              <w:ind w:firstLineChars="0" w:firstLine="0"/>
              <w:jc w:val="center"/>
              <w:rPr>
                <w:rFonts w:ascii="Times New Roman"/>
                <w:sz w:val="20"/>
              </w:rPr>
            </w:pPr>
          </w:p>
        </w:tc>
        <w:tc>
          <w:tcPr>
            <w:tcW w:w="1671" w:type="pct"/>
            <w:vAlign w:val="center"/>
          </w:tcPr>
          <w:p w14:paraId="737FC46A" w14:textId="30EE8754" w:rsidR="00471F52" w:rsidRPr="0082575C" w:rsidRDefault="00471F52" w:rsidP="00471F52">
            <w:pPr>
              <w:pStyle w:val="aff3"/>
              <w:widowControl w:val="0"/>
              <w:ind w:firstLineChars="0" w:firstLine="0"/>
              <w:jc w:val="center"/>
              <w:rPr>
                <w:rFonts w:ascii="Times New Roman"/>
                <w:sz w:val="20"/>
              </w:rPr>
            </w:pPr>
            <w:r w:rsidRPr="0082575C">
              <w:rPr>
                <w:rFonts w:ascii="Times New Roman" w:eastAsiaTheme="minorEastAsia"/>
                <w:szCs w:val="22"/>
              </w:rPr>
              <w:t>0.0511</w:t>
            </w:r>
          </w:p>
        </w:tc>
        <w:tc>
          <w:tcPr>
            <w:tcW w:w="1642" w:type="pct"/>
            <w:vAlign w:val="center"/>
          </w:tcPr>
          <w:p w14:paraId="079F1D28" w14:textId="42E5CB70" w:rsidR="00471F52" w:rsidRPr="0082575C" w:rsidRDefault="00471F52" w:rsidP="00471F52">
            <w:pPr>
              <w:pStyle w:val="aff3"/>
              <w:widowControl w:val="0"/>
              <w:ind w:firstLineChars="0" w:firstLine="0"/>
              <w:jc w:val="center"/>
              <w:rPr>
                <w:rFonts w:ascii="Times New Roman"/>
                <w:sz w:val="20"/>
              </w:rPr>
            </w:pPr>
            <w:r w:rsidRPr="0082575C">
              <w:rPr>
                <w:rFonts w:ascii="Times New Roman"/>
                <w:sz w:val="20"/>
              </w:rPr>
              <w:t>0.05115</w:t>
            </w:r>
          </w:p>
        </w:tc>
      </w:tr>
      <w:tr w:rsidR="00471F52" w:rsidRPr="0082575C" w14:paraId="649E107D" w14:textId="77777777" w:rsidTr="00F248E6">
        <w:trPr>
          <w:cantSplit/>
          <w:trHeight w:val="227"/>
          <w:jc w:val="center"/>
        </w:trPr>
        <w:tc>
          <w:tcPr>
            <w:tcW w:w="383" w:type="pct"/>
            <w:vMerge/>
            <w:tcBorders>
              <w:left w:val="single" w:sz="4" w:space="0" w:color="auto"/>
            </w:tcBorders>
            <w:vAlign w:val="center"/>
          </w:tcPr>
          <w:p w14:paraId="5A6DBD38" w14:textId="77777777" w:rsidR="00471F52" w:rsidRPr="0082575C" w:rsidRDefault="00471F52" w:rsidP="00471F52">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3F00F4D2" w14:textId="77777777" w:rsidR="00471F52" w:rsidRPr="0082575C" w:rsidRDefault="00471F52" w:rsidP="00471F52">
            <w:pPr>
              <w:pStyle w:val="aff3"/>
              <w:widowControl w:val="0"/>
              <w:ind w:firstLineChars="0" w:firstLine="0"/>
              <w:jc w:val="center"/>
              <w:rPr>
                <w:rFonts w:ascii="Times New Roman"/>
                <w:sz w:val="20"/>
              </w:rPr>
            </w:pPr>
          </w:p>
        </w:tc>
        <w:tc>
          <w:tcPr>
            <w:tcW w:w="1671" w:type="pct"/>
            <w:vAlign w:val="center"/>
          </w:tcPr>
          <w:p w14:paraId="22BCF036" w14:textId="0B788C54" w:rsidR="00471F52" w:rsidRPr="0082575C" w:rsidRDefault="00471F52" w:rsidP="00471F52">
            <w:pPr>
              <w:pStyle w:val="aff3"/>
              <w:widowControl w:val="0"/>
              <w:ind w:firstLineChars="0" w:firstLine="0"/>
              <w:jc w:val="center"/>
              <w:rPr>
                <w:rFonts w:ascii="Times New Roman"/>
                <w:sz w:val="20"/>
              </w:rPr>
            </w:pPr>
            <w:r w:rsidRPr="0082575C">
              <w:rPr>
                <w:rFonts w:ascii="Times New Roman" w:eastAsiaTheme="minorEastAsia"/>
                <w:szCs w:val="22"/>
              </w:rPr>
              <w:t>0.0506</w:t>
            </w:r>
          </w:p>
        </w:tc>
        <w:tc>
          <w:tcPr>
            <w:tcW w:w="1642" w:type="pct"/>
            <w:vAlign w:val="center"/>
          </w:tcPr>
          <w:p w14:paraId="45580BE0" w14:textId="649F5535" w:rsidR="00471F52" w:rsidRPr="0082575C" w:rsidRDefault="00471F52" w:rsidP="00471F52">
            <w:pPr>
              <w:pStyle w:val="aff3"/>
              <w:widowControl w:val="0"/>
              <w:ind w:firstLineChars="0" w:firstLine="0"/>
              <w:jc w:val="center"/>
              <w:rPr>
                <w:rFonts w:ascii="Times New Roman"/>
                <w:sz w:val="20"/>
              </w:rPr>
            </w:pPr>
            <w:r w:rsidRPr="0082575C">
              <w:rPr>
                <w:rFonts w:ascii="Times New Roman"/>
                <w:sz w:val="20"/>
              </w:rPr>
              <w:t>0.05173</w:t>
            </w:r>
          </w:p>
        </w:tc>
      </w:tr>
      <w:tr w:rsidR="00471F52" w:rsidRPr="0082575C" w14:paraId="5C3EF10E" w14:textId="77777777" w:rsidTr="00F248E6">
        <w:trPr>
          <w:cantSplit/>
          <w:trHeight w:val="227"/>
          <w:jc w:val="center"/>
        </w:trPr>
        <w:tc>
          <w:tcPr>
            <w:tcW w:w="383" w:type="pct"/>
            <w:vMerge/>
            <w:tcBorders>
              <w:left w:val="single" w:sz="4" w:space="0" w:color="auto"/>
            </w:tcBorders>
            <w:vAlign w:val="center"/>
          </w:tcPr>
          <w:p w14:paraId="1EEB67F3" w14:textId="77777777" w:rsidR="00471F52" w:rsidRPr="0082575C" w:rsidRDefault="00471F52" w:rsidP="00471F52">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47FF9544" w14:textId="77777777" w:rsidR="00471F52" w:rsidRPr="0082575C" w:rsidRDefault="00471F52" w:rsidP="00471F52">
            <w:pPr>
              <w:pStyle w:val="aff3"/>
              <w:widowControl w:val="0"/>
              <w:ind w:firstLineChars="0" w:firstLine="0"/>
              <w:jc w:val="center"/>
              <w:rPr>
                <w:rFonts w:ascii="Times New Roman"/>
                <w:sz w:val="20"/>
              </w:rPr>
            </w:pPr>
          </w:p>
        </w:tc>
        <w:tc>
          <w:tcPr>
            <w:tcW w:w="1671" w:type="pct"/>
            <w:vAlign w:val="center"/>
          </w:tcPr>
          <w:p w14:paraId="330E3030" w14:textId="535282D9" w:rsidR="00471F52" w:rsidRPr="0082575C" w:rsidRDefault="00471F52" w:rsidP="00471F52">
            <w:pPr>
              <w:pStyle w:val="aff3"/>
              <w:widowControl w:val="0"/>
              <w:ind w:firstLineChars="0" w:firstLine="0"/>
              <w:jc w:val="center"/>
              <w:rPr>
                <w:rFonts w:ascii="Times New Roman"/>
                <w:sz w:val="20"/>
              </w:rPr>
            </w:pPr>
            <w:r w:rsidRPr="0082575C">
              <w:rPr>
                <w:rFonts w:ascii="Times New Roman" w:eastAsiaTheme="minorEastAsia"/>
                <w:szCs w:val="22"/>
              </w:rPr>
              <w:t>0.0511</w:t>
            </w:r>
          </w:p>
        </w:tc>
        <w:tc>
          <w:tcPr>
            <w:tcW w:w="1642" w:type="pct"/>
            <w:vAlign w:val="center"/>
          </w:tcPr>
          <w:p w14:paraId="425B7D26" w14:textId="78478AC3" w:rsidR="00471F52" w:rsidRPr="0082575C" w:rsidRDefault="00471F52" w:rsidP="00471F52">
            <w:pPr>
              <w:pStyle w:val="aff3"/>
              <w:widowControl w:val="0"/>
              <w:ind w:firstLineChars="0" w:firstLine="0"/>
              <w:jc w:val="center"/>
              <w:rPr>
                <w:rFonts w:ascii="Times New Roman"/>
                <w:sz w:val="20"/>
              </w:rPr>
            </w:pPr>
            <w:r w:rsidRPr="0082575C">
              <w:rPr>
                <w:rFonts w:ascii="Times New Roman"/>
                <w:sz w:val="20"/>
              </w:rPr>
              <w:t>0.05144</w:t>
            </w:r>
          </w:p>
        </w:tc>
      </w:tr>
      <w:tr w:rsidR="00471F52" w:rsidRPr="0082575C" w14:paraId="37F9C87B" w14:textId="77777777" w:rsidTr="00F248E6">
        <w:trPr>
          <w:cantSplit/>
          <w:trHeight w:val="227"/>
          <w:jc w:val="center"/>
        </w:trPr>
        <w:tc>
          <w:tcPr>
            <w:tcW w:w="383" w:type="pct"/>
            <w:vMerge/>
            <w:tcBorders>
              <w:left w:val="single" w:sz="4" w:space="0" w:color="auto"/>
            </w:tcBorders>
            <w:vAlign w:val="center"/>
          </w:tcPr>
          <w:p w14:paraId="75B28CE2" w14:textId="77777777" w:rsidR="00471F52" w:rsidRPr="0082575C" w:rsidRDefault="00471F52" w:rsidP="00471F52">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5DD3C265" w14:textId="77777777" w:rsidR="00471F52" w:rsidRPr="0082575C" w:rsidRDefault="00471F52" w:rsidP="00471F52">
            <w:pPr>
              <w:pStyle w:val="aff3"/>
              <w:widowControl w:val="0"/>
              <w:ind w:firstLineChars="0" w:firstLine="0"/>
              <w:jc w:val="center"/>
              <w:rPr>
                <w:rFonts w:ascii="Times New Roman"/>
                <w:sz w:val="20"/>
              </w:rPr>
            </w:pPr>
          </w:p>
        </w:tc>
        <w:tc>
          <w:tcPr>
            <w:tcW w:w="1671" w:type="pct"/>
            <w:vAlign w:val="center"/>
          </w:tcPr>
          <w:p w14:paraId="1FD5861E" w14:textId="53577721" w:rsidR="00471F52" w:rsidRPr="0082575C" w:rsidRDefault="00471F52" w:rsidP="00471F52">
            <w:pPr>
              <w:pStyle w:val="aff3"/>
              <w:widowControl w:val="0"/>
              <w:ind w:firstLineChars="0" w:firstLine="0"/>
              <w:jc w:val="center"/>
              <w:rPr>
                <w:rFonts w:ascii="Times New Roman"/>
                <w:sz w:val="20"/>
              </w:rPr>
            </w:pPr>
            <w:r w:rsidRPr="0082575C">
              <w:rPr>
                <w:rFonts w:ascii="Times New Roman" w:eastAsiaTheme="minorEastAsia"/>
                <w:szCs w:val="22"/>
              </w:rPr>
              <w:t>0.0514</w:t>
            </w:r>
          </w:p>
        </w:tc>
        <w:tc>
          <w:tcPr>
            <w:tcW w:w="1642" w:type="pct"/>
            <w:vAlign w:val="center"/>
          </w:tcPr>
          <w:p w14:paraId="5D86F62D" w14:textId="13480B66" w:rsidR="00471F52" w:rsidRPr="0082575C" w:rsidRDefault="00471F52" w:rsidP="00471F52">
            <w:pPr>
              <w:pStyle w:val="aff3"/>
              <w:widowControl w:val="0"/>
              <w:ind w:firstLineChars="0" w:firstLine="0"/>
              <w:jc w:val="center"/>
              <w:rPr>
                <w:rFonts w:ascii="Times New Roman"/>
                <w:sz w:val="20"/>
              </w:rPr>
            </w:pPr>
            <w:r w:rsidRPr="0082575C">
              <w:rPr>
                <w:rFonts w:ascii="Times New Roman"/>
                <w:sz w:val="20"/>
              </w:rPr>
              <w:t>0.05185</w:t>
            </w:r>
          </w:p>
        </w:tc>
      </w:tr>
      <w:tr w:rsidR="00471F52" w:rsidRPr="0082575C" w14:paraId="23635F28" w14:textId="77777777" w:rsidTr="00F248E6">
        <w:trPr>
          <w:cantSplit/>
          <w:trHeight w:val="227"/>
          <w:jc w:val="center"/>
        </w:trPr>
        <w:tc>
          <w:tcPr>
            <w:tcW w:w="383" w:type="pct"/>
            <w:vMerge/>
            <w:tcBorders>
              <w:left w:val="single" w:sz="4" w:space="0" w:color="auto"/>
            </w:tcBorders>
            <w:vAlign w:val="center"/>
          </w:tcPr>
          <w:p w14:paraId="048CED88" w14:textId="77777777" w:rsidR="00471F52" w:rsidRPr="0082575C" w:rsidRDefault="00471F52" w:rsidP="00471F52">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2D811B87" w14:textId="77777777" w:rsidR="00471F52" w:rsidRPr="0082575C" w:rsidRDefault="00471F52" w:rsidP="00471F52">
            <w:pPr>
              <w:pStyle w:val="aff3"/>
              <w:widowControl w:val="0"/>
              <w:ind w:firstLineChars="0" w:firstLine="0"/>
              <w:jc w:val="center"/>
              <w:rPr>
                <w:rFonts w:ascii="Times New Roman"/>
                <w:sz w:val="20"/>
              </w:rPr>
            </w:pPr>
          </w:p>
        </w:tc>
        <w:tc>
          <w:tcPr>
            <w:tcW w:w="1671" w:type="pct"/>
            <w:vAlign w:val="center"/>
          </w:tcPr>
          <w:p w14:paraId="4D09C875" w14:textId="1CF60B83" w:rsidR="00471F52" w:rsidRPr="0082575C" w:rsidRDefault="00471F52" w:rsidP="00471F52">
            <w:pPr>
              <w:pStyle w:val="aff3"/>
              <w:widowControl w:val="0"/>
              <w:ind w:firstLineChars="0" w:firstLine="0"/>
              <w:jc w:val="center"/>
              <w:rPr>
                <w:rFonts w:ascii="Times New Roman"/>
                <w:sz w:val="20"/>
              </w:rPr>
            </w:pPr>
            <w:r w:rsidRPr="0082575C">
              <w:rPr>
                <w:rFonts w:ascii="Times New Roman" w:eastAsiaTheme="minorEastAsia"/>
                <w:szCs w:val="22"/>
              </w:rPr>
              <w:t>0.0506</w:t>
            </w:r>
          </w:p>
        </w:tc>
        <w:tc>
          <w:tcPr>
            <w:tcW w:w="1642" w:type="pct"/>
            <w:vAlign w:val="center"/>
          </w:tcPr>
          <w:p w14:paraId="0B5C161C" w14:textId="381C906F" w:rsidR="00471F52" w:rsidRPr="0082575C" w:rsidRDefault="00471F52" w:rsidP="00471F52">
            <w:pPr>
              <w:pStyle w:val="aff3"/>
              <w:widowControl w:val="0"/>
              <w:ind w:firstLineChars="0" w:firstLine="0"/>
              <w:jc w:val="center"/>
              <w:rPr>
                <w:rFonts w:ascii="Times New Roman"/>
                <w:sz w:val="20"/>
              </w:rPr>
            </w:pPr>
            <w:r w:rsidRPr="0082575C">
              <w:rPr>
                <w:rFonts w:ascii="Times New Roman"/>
                <w:sz w:val="20"/>
              </w:rPr>
              <w:t>0.05187</w:t>
            </w:r>
          </w:p>
        </w:tc>
      </w:tr>
      <w:tr w:rsidR="00471F52" w:rsidRPr="0082575C" w14:paraId="79F2A6F7" w14:textId="77777777" w:rsidTr="00F248E6">
        <w:trPr>
          <w:cantSplit/>
          <w:trHeight w:val="227"/>
          <w:jc w:val="center"/>
        </w:trPr>
        <w:tc>
          <w:tcPr>
            <w:tcW w:w="383" w:type="pct"/>
            <w:vMerge/>
            <w:tcBorders>
              <w:left w:val="single" w:sz="4" w:space="0" w:color="auto"/>
            </w:tcBorders>
            <w:vAlign w:val="center"/>
          </w:tcPr>
          <w:p w14:paraId="36463D7A" w14:textId="77777777" w:rsidR="00471F52" w:rsidRPr="0082575C" w:rsidRDefault="00471F52" w:rsidP="00471F52">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3FB130C9" w14:textId="77777777" w:rsidR="00471F52" w:rsidRPr="0082575C" w:rsidRDefault="00471F52" w:rsidP="00471F52">
            <w:pPr>
              <w:pStyle w:val="aff3"/>
              <w:widowControl w:val="0"/>
              <w:ind w:firstLineChars="0" w:firstLine="0"/>
              <w:jc w:val="center"/>
              <w:rPr>
                <w:rFonts w:ascii="Times New Roman"/>
                <w:sz w:val="20"/>
              </w:rPr>
            </w:pPr>
          </w:p>
        </w:tc>
        <w:tc>
          <w:tcPr>
            <w:tcW w:w="1671" w:type="pct"/>
            <w:vAlign w:val="center"/>
          </w:tcPr>
          <w:p w14:paraId="0BA96318" w14:textId="23B21F59" w:rsidR="00471F52" w:rsidRPr="0082575C" w:rsidRDefault="00471F52" w:rsidP="00471F52">
            <w:pPr>
              <w:pStyle w:val="aff3"/>
              <w:widowControl w:val="0"/>
              <w:ind w:firstLineChars="0" w:firstLine="0"/>
              <w:jc w:val="center"/>
              <w:rPr>
                <w:rFonts w:ascii="Times New Roman"/>
                <w:sz w:val="20"/>
              </w:rPr>
            </w:pPr>
            <w:r w:rsidRPr="0082575C">
              <w:rPr>
                <w:rFonts w:ascii="Times New Roman" w:eastAsiaTheme="minorEastAsia"/>
                <w:szCs w:val="22"/>
              </w:rPr>
              <w:t>0.0508</w:t>
            </w:r>
          </w:p>
        </w:tc>
        <w:tc>
          <w:tcPr>
            <w:tcW w:w="1642" w:type="pct"/>
            <w:vAlign w:val="center"/>
          </w:tcPr>
          <w:p w14:paraId="7C4B3B8C" w14:textId="3DF4C4DB" w:rsidR="00471F52" w:rsidRPr="0082575C" w:rsidRDefault="00471F52" w:rsidP="00471F52">
            <w:pPr>
              <w:pStyle w:val="aff3"/>
              <w:widowControl w:val="0"/>
              <w:ind w:firstLineChars="0" w:firstLine="0"/>
              <w:jc w:val="center"/>
              <w:rPr>
                <w:rFonts w:ascii="Times New Roman"/>
                <w:sz w:val="20"/>
              </w:rPr>
            </w:pPr>
            <w:r w:rsidRPr="0082575C">
              <w:rPr>
                <w:rFonts w:ascii="Times New Roman"/>
                <w:sz w:val="20"/>
              </w:rPr>
              <w:t>0.05187</w:t>
            </w:r>
          </w:p>
        </w:tc>
      </w:tr>
      <w:tr w:rsidR="008333C3" w:rsidRPr="0082575C" w14:paraId="3001E3D3" w14:textId="77777777" w:rsidTr="00F248E6">
        <w:trPr>
          <w:cantSplit/>
          <w:trHeight w:val="227"/>
          <w:jc w:val="center"/>
        </w:trPr>
        <w:tc>
          <w:tcPr>
            <w:tcW w:w="383" w:type="pct"/>
            <w:vMerge/>
            <w:tcBorders>
              <w:left w:val="single" w:sz="4" w:space="0" w:color="auto"/>
            </w:tcBorders>
            <w:vAlign w:val="center"/>
          </w:tcPr>
          <w:p w14:paraId="6CFC58C0" w14:textId="77777777" w:rsidR="008333C3" w:rsidRPr="0082575C" w:rsidRDefault="008333C3" w:rsidP="008333C3">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27E5A3E1" w14:textId="77777777"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671" w:type="pct"/>
            <w:vAlign w:val="center"/>
          </w:tcPr>
          <w:p w14:paraId="2FCCB865" w14:textId="16111C12" w:rsidR="008333C3" w:rsidRPr="0082575C" w:rsidRDefault="00471F52" w:rsidP="008333C3">
            <w:pPr>
              <w:pStyle w:val="aff3"/>
              <w:widowControl w:val="0"/>
              <w:ind w:firstLineChars="0" w:firstLine="0"/>
              <w:jc w:val="center"/>
              <w:rPr>
                <w:rFonts w:ascii="Times New Roman"/>
                <w:sz w:val="20"/>
              </w:rPr>
            </w:pPr>
            <w:r w:rsidRPr="0082575C">
              <w:rPr>
                <w:rFonts w:ascii="Times New Roman"/>
                <w:sz w:val="20"/>
              </w:rPr>
              <w:t>0.0509</w:t>
            </w:r>
          </w:p>
        </w:tc>
        <w:tc>
          <w:tcPr>
            <w:tcW w:w="1642" w:type="pct"/>
            <w:vAlign w:val="center"/>
          </w:tcPr>
          <w:p w14:paraId="5BCAC35F" w14:textId="0B9568B1"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0.05159</w:t>
            </w:r>
          </w:p>
        </w:tc>
      </w:tr>
      <w:tr w:rsidR="008333C3" w:rsidRPr="0082575C" w14:paraId="6262F036" w14:textId="77777777" w:rsidTr="00F248E6">
        <w:trPr>
          <w:cantSplit/>
          <w:trHeight w:val="227"/>
          <w:jc w:val="center"/>
        </w:trPr>
        <w:tc>
          <w:tcPr>
            <w:tcW w:w="383" w:type="pct"/>
            <w:vMerge/>
            <w:tcBorders>
              <w:left w:val="single" w:sz="4" w:space="0" w:color="auto"/>
            </w:tcBorders>
            <w:vAlign w:val="center"/>
          </w:tcPr>
          <w:p w14:paraId="538DE23A" w14:textId="77777777" w:rsidR="008333C3" w:rsidRPr="0082575C" w:rsidRDefault="008333C3" w:rsidP="008333C3">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052CBD57" w14:textId="77777777"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标准偏差</w:t>
            </w:r>
            <w:r w:rsidRPr="0082575C">
              <w:rPr>
                <w:rFonts w:ascii="Times New Roman"/>
                <w:sz w:val="20"/>
              </w:rPr>
              <w:t>/(mg/L)</w:t>
            </w:r>
          </w:p>
        </w:tc>
        <w:tc>
          <w:tcPr>
            <w:tcW w:w="1671" w:type="pct"/>
            <w:vAlign w:val="center"/>
          </w:tcPr>
          <w:p w14:paraId="20686629" w14:textId="3B5B85D0"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w:t>
            </w:r>
            <w:r w:rsidR="00471F52" w:rsidRPr="0082575C">
              <w:rPr>
                <w:rFonts w:ascii="Times New Roman"/>
                <w:sz w:val="20"/>
              </w:rPr>
              <w:t>.00029</w:t>
            </w:r>
          </w:p>
        </w:tc>
        <w:tc>
          <w:tcPr>
            <w:tcW w:w="1642" w:type="pct"/>
            <w:vAlign w:val="center"/>
          </w:tcPr>
          <w:p w14:paraId="6023E52B" w14:textId="5A9F5844"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0.000315</w:t>
            </w:r>
          </w:p>
        </w:tc>
      </w:tr>
      <w:tr w:rsidR="008333C3" w:rsidRPr="0082575C" w14:paraId="1D3B64B5" w14:textId="77777777" w:rsidTr="00F248E6">
        <w:trPr>
          <w:cantSplit/>
          <w:trHeight w:val="227"/>
          <w:jc w:val="center"/>
        </w:trPr>
        <w:tc>
          <w:tcPr>
            <w:tcW w:w="383" w:type="pct"/>
            <w:vMerge/>
            <w:tcBorders>
              <w:left w:val="single" w:sz="4" w:space="0" w:color="auto"/>
            </w:tcBorders>
            <w:vAlign w:val="center"/>
          </w:tcPr>
          <w:p w14:paraId="08A6255B" w14:textId="77777777" w:rsidR="008333C3" w:rsidRPr="0082575C" w:rsidRDefault="008333C3" w:rsidP="008333C3">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68F3D073" w14:textId="77777777"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相对标准偏差</w:t>
            </w:r>
            <w:r w:rsidRPr="0082575C">
              <w:rPr>
                <w:rFonts w:ascii="Times New Roman"/>
                <w:sz w:val="20"/>
              </w:rPr>
              <w:t>/%</w:t>
            </w:r>
          </w:p>
        </w:tc>
        <w:tc>
          <w:tcPr>
            <w:tcW w:w="1671" w:type="pct"/>
            <w:vAlign w:val="center"/>
          </w:tcPr>
          <w:p w14:paraId="6C90B50D" w14:textId="0442235B"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w:t>
            </w:r>
            <w:r w:rsidR="00471F52" w:rsidRPr="0082575C">
              <w:rPr>
                <w:rFonts w:ascii="Times New Roman"/>
                <w:sz w:val="20"/>
              </w:rPr>
              <w:t>.57</w:t>
            </w:r>
          </w:p>
        </w:tc>
        <w:tc>
          <w:tcPr>
            <w:tcW w:w="1642" w:type="pct"/>
            <w:vAlign w:val="center"/>
          </w:tcPr>
          <w:p w14:paraId="067E956F" w14:textId="77777777" w:rsidR="008333C3" w:rsidRPr="0082575C" w:rsidRDefault="008333C3" w:rsidP="008333C3">
            <w:pPr>
              <w:pStyle w:val="aff3"/>
              <w:widowControl w:val="0"/>
              <w:ind w:firstLineChars="0" w:firstLine="0"/>
              <w:jc w:val="center"/>
              <w:rPr>
                <w:rFonts w:ascii="Times New Roman"/>
                <w:sz w:val="20"/>
              </w:rPr>
            </w:pPr>
            <w:r w:rsidRPr="0082575C">
              <w:rPr>
                <w:rFonts w:ascii="Times New Roman"/>
                <w:sz w:val="20"/>
              </w:rPr>
              <w:t>0.39</w:t>
            </w:r>
          </w:p>
        </w:tc>
      </w:tr>
      <w:tr w:rsidR="00D7350C" w:rsidRPr="0082575C" w14:paraId="47D9037E" w14:textId="77777777" w:rsidTr="00F248E6">
        <w:trPr>
          <w:cantSplit/>
          <w:trHeight w:val="227"/>
          <w:jc w:val="center"/>
        </w:trPr>
        <w:tc>
          <w:tcPr>
            <w:tcW w:w="383" w:type="pct"/>
            <w:vMerge/>
            <w:tcBorders>
              <w:left w:val="single" w:sz="4" w:space="0" w:color="auto"/>
            </w:tcBorders>
            <w:vAlign w:val="center"/>
          </w:tcPr>
          <w:p w14:paraId="20F8A725" w14:textId="77777777" w:rsidR="00D7350C" w:rsidRPr="0082575C" w:rsidRDefault="00D7350C" w:rsidP="00D501BF">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7E30FB12" w14:textId="5A6FD17A" w:rsidR="00D7350C" w:rsidRPr="0082575C" w:rsidRDefault="00D7350C" w:rsidP="00D501BF">
            <w:pPr>
              <w:pStyle w:val="aff3"/>
              <w:widowControl w:val="0"/>
              <w:ind w:firstLineChars="0" w:firstLine="0"/>
              <w:jc w:val="center"/>
              <w:rPr>
                <w:rFonts w:ascii="Times New Roman"/>
                <w:sz w:val="20"/>
              </w:rPr>
            </w:pPr>
            <w:r w:rsidRPr="0082575C">
              <w:rPr>
                <w:rFonts w:ascii="Times New Roman"/>
                <w:sz w:val="20"/>
              </w:rPr>
              <w:t>指标要求</w:t>
            </w:r>
          </w:p>
        </w:tc>
        <w:tc>
          <w:tcPr>
            <w:tcW w:w="3313" w:type="pct"/>
            <w:gridSpan w:val="2"/>
            <w:vAlign w:val="center"/>
          </w:tcPr>
          <w:p w14:paraId="49406E6C" w14:textId="001FC755" w:rsidR="00D7350C" w:rsidRPr="0082575C" w:rsidRDefault="0006567F" w:rsidP="00D501BF">
            <w:pPr>
              <w:pStyle w:val="aff3"/>
              <w:widowControl w:val="0"/>
              <w:ind w:firstLineChars="0" w:firstLine="0"/>
              <w:jc w:val="center"/>
              <w:rPr>
                <w:rFonts w:ascii="Times New Roman"/>
                <w:sz w:val="20"/>
              </w:rPr>
            </w:pPr>
            <w:r w:rsidRPr="0082575C">
              <w:rPr>
                <w:rFonts w:ascii="Times New Roman"/>
                <w:sz w:val="20"/>
              </w:rPr>
              <w:t>≤ 3</w:t>
            </w:r>
          </w:p>
        </w:tc>
      </w:tr>
      <w:tr w:rsidR="00556C76" w:rsidRPr="0082575C" w14:paraId="6A4A2F62" w14:textId="77777777" w:rsidTr="00F248E6">
        <w:trPr>
          <w:cantSplit/>
          <w:trHeight w:val="227"/>
          <w:jc w:val="center"/>
        </w:trPr>
        <w:tc>
          <w:tcPr>
            <w:tcW w:w="383" w:type="pct"/>
            <w:vMerge/>
            <w:tcBorders>
              <w:left w:val="single" w:sz="4" w:space="0" w:color="auto"/>
            </w:tcBorders>
            <w:vAlign w:val="center"/>
          </w:tcPr>
          <w:p w14:paraId="703D8CC2" w14:textId="77777777" w:rsidR="00556C76" w:rsidRPr="0082575C" w:rsidRDefault="00556C76" w:rsidP="00556C76">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044DD1E9"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备注</w:t>
            </w:r>
          </w:p>
        </w:tc>
        <w:tc>
          <w:tcPr>
            <w:tcW w:w="1671" w:type="pct"/>
            <w:vAlign w:val="center"/>
          </w:tcPr>
          <w:p w14:paraId="387A8C9F" w14:textId="2790AACB"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1642" w:type="pct"/>
            <w:vAlign w:val="center"/>
          </w:tcPr>
          <w:p w14:paraId="50717359" w14:textId="73F4EFC1"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bl>
    <w:p w14:paraId="23501936" w14:textId="410CA9FD" w:rsidR="00A43E87" w:rsidRDefault="00A43E87" w:rsidP="002D7810">
      <w:pPr>
        <w:pStyle w:val="3"/>
        <w:spacing w:before="190" w:after="190"/>
        <w:ind w:left="426" w:hanging="426"/>
        <w:rPr>
          <w:rFonts w:cs="Times New Roman"/>
        </w:rPr>
      </w:pPr>
      <w:r w:rsidRPr="0082575C">
        <w:rPr>
          <w:rFonts w:cs="Times New Roman"/>
        </w:rPr>
        <w:t>准确度</w:t>
      </w:r>
    </w:p>
    <w:p w14:paraId="353D35E3" w14:textId="77777777" w:rsidR="00736177" w:rsidRDefault="00736177" w:rsidP="00736177">
      <w:pPr>
        <w:pStyle w:val="aff2"/>
        <w:spacing w:line="312" w:lineRule="auto"/>
        <w:rPr>
          <w:rFonts w:ascii="Times New Roman"/>
        </w:rPr>
      </w:pPr>
      <w:bookmarkStart w:id="83" w:name="OLE_LINK117"/>
      <w:bookmarkStart w:id="84" w:name="OLE_LINK164"/>
      <w:r>
        <w:rPr>
          <w:rFonts w:ascii="Times New Roman" w:hint="eastAsia"/>
        </w:rPr>
        <w:t>在正常测试条件下，选择附录</w:t>
      </w:r>
      <w:r>
        <w:rPr>
          <w:rFonts w:ascii="Times New Roman" w:hint="eastAsia"/>
        </w:rPr>
        <w:t>A</w:t>
      </w:r>
      <w:r>
        <w:rPr>
          <w:rFonts w:ascii="Times New Roman" w:hint="eastAsia"/>
        </w:rPr>
        <w:t>中测试物质的国家有证标准样品进行试验。</w:t>
      </w:r>
    </w:p>
    <w:bookmarkEnd w:id="83"/>
    <w:bookmarkEnd w:id="84"/>
    <w:p w14:paraId="151145A6" w14:textId="6093528E" w:rsidR="00A43E87" w:rsidRPr="00CA24AF" w:rsidRDefault="00A43E87" w:rsidP="00CA24AF">
      <w:pPr>
        <w:pStyle w:val="aff3"/>
        <w:widowControl w:val="0"/>
        <w:ind w:firstLineChars="0" w:firstLine="0"/>
        <w:jc w:val="center"/>
        <w:rPr>
          <w:rFonts w:ascii="黑体" w:eastAsia="黑体" w:hAnsi="黑体"/>
          <w:sz w:val="20"/>
        </w:rPr>
      </w:pPr>
      <w:r w:rsidRPr="00CA24AF">
        <w:rPr>
          <w:rFonts w:ascii="黑体" w:eastAsia="黑体" w:hAnsi="黑体"/>
          <w:sz w:val="20"/>
        </w:rPr>
        <w:t>表</w:t>
      </w:r>
      <w:r w:rsidR="00CD51CB" w:rsidRPr="00CA24AF">
        <w:rPr>
          <w:rFonts w:ascii="黑体" w:eastAsia="黑体" w:hAnsi="黑体"/>
          <w:sz w:val="20"/>
        </w:rPr>
        <w:t>23</w:t>
      </w:r>
      <w:r w:rsidRPr="00CA24AF">
        <w:rPr>
          <w:rFonts w:ascii="黑体" w:eastAsia="黑体" w:hAnsi="黑体"/>
          <w:sz w:val="20"/>
        </w:rPr>
        <w:t xml:space="preserve"> 准确度测试数据表（流动注射-氨氮）</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
        <w:gridCol w:w="1348"/>
        <w:gridCol w:w="1728"/>
        <w:gridCol w:w="1697"/>
        <w:gridCol w:w="1697"/>
        <w:gridCol w:w="1818"/>
      </w:tblGrid>
      <w:tr w:rsidR="00736177" w:rsidRPr="0082575C" w14:paraId="2E2474C6" w14:textId="77777777" w:rsidTr="00736177">
        <w:trPr>
          <w:cantSplit/>
          <w:trHeight w:val="227"/>
          <w:jc w:val="center"/>
        </w:trPr>
        <w:tc>
          <w:tcPr>
            <w:tcW w:w="1004" w:type="pct"/>
            <w:gridSpan w:val="2"/>
            <w:tcBorders>
              <w:left w:val="single" w:sz="4" w:space="0" w:color="auto"/>
            </w:tcBorders>
            <w:vAlign w:val="center"/>
          </w:tcPr>
          <w:p w14:paraId="206DC5A8" w14:textId="77777777" w:rsidR="00A43E87" w:rsidRPr="0082575C" w:rsidRDefault="00A43E87" w:rsidP="00EF2889">
            <w:pPr>
              <w:pStyle w:val="aff3"/>
              <w:widowControl w:val="0"/>
              <w:ind w:firstLineChars="0" w:firstLine="0"/>
              <w:jc w:val="center"/>
              <w:rPr>
                <w:rFonts w:ascii="Times New Roman"/>
                <w:sz w:val="20"/>
              </w:rPr>
            </w:pPr>
            <w:r w:rsidRPr="0082575C">
              <w:rPr>
                <w:rFonts w:ascii="Times New Roman"/>
                <w:sz w:val="20"/>
              </w:rPr>
              <w:t>验证单位</w:t>
            </w:r>
          </w:p>
        </w:tc>
        <w:tc>
          <w:tcPr>
            <w:tcW w:w="995" w:type="pct"/>
            <w:vAlign w:val="center"/>
          </w:tcPr>
          <w:p w14:paraId="2E4474BB" w14:textId="77777777" w:rsidR="00A43E87" w:rsidRPr="0082575C" w:rsidRDefault="00A43E87" w:rsidP="00EF2889">
            <w:pPr>
              <w:pStyle w:val="aff3"/>
              <w:widowControl w:val="0"/>
              <w:ind w:firstLineChars="0" w:firstLine="0"/>
              <w:jc w:val="center"/>
              <w:rPr>
                <w:rFonts w:ascii="Times New Roman"/>
                <w:sz w:val="20"/>
              </w:rPr>
            </w:pPr>
            <w:r w:rsidRPr="0082575C">
              <w:rPr>
                <w:rFonts w:ascii="Times New Roman"/>
                <w:sz w:val="20"/>
              </w:rPr>
              <w:t>A</w:t>
            </w:r>
          </w:p>
        </w:tc>
        <w:tc>
          <w:tcPr>
            <w:tcW w:w="977" w:type="pct"/>
            <w:vAlign w:val="center"/>
          </w:tcPr>
          <w:p w14:paraId="133EF457" w14:textId="77777777" w:rsidR="00A43E87" w:rsidRPr="0082575C" w:rsidRDefault="00A43E87" w:rsidP="00EF2889">
            <w:pPr>
              <w:pStyle w:val="aff3"/>
              <w:widowControl w:val="0"/>
              <w:ind w:firstLineChars="0" w:firstLine="0"/>
              <w:jc w:val="center"/>
              <w:rPr>
                <w:rFonts w:ascii="Times New Roman"/>
                <w:sz w:val="20"/>
              </w:rPr>
            </w:pPr>
            <w:r w:rsidRPr="0082575C">
              <w:rPr>
                <w:rFonts w:ascii="Times New Roman"/>
                <w:sz w:val="20"/>
              </w:rPr>
              <w:t>B</w:t>
            </w:r>
          </w:p>
        </w:tc>
        <w:tc>
          <w:tcPr>
            <w:tcW w:w="977" w:type="pct"/>
            <w:vAlign w:val="center"/>
          </w:tcPr>
          <w:p w14:paraId="71306F3D" w14:textId="77777777" w:rsidR="00A43E87" w:rsidRPr="0082575C" w:rsidRDefault="00A43E87" w:rsidP="00EF2889">
            <w:pPr>
              <w:pStyle w:val="aff3"/>
              <w:widowControl w:val="0"/>
              <w:ind w:firstLineChars="0" w:firstLine="0"/>
              <w:jc w:val="center"/>
              <w:rPr>
                <w:rFonts w:ascii="Times New Roman"/>
                <w:sz w:val="20"/>
              </w:rPr>
            </w:pPr>
            <w:r w:rsidRPr="0082575C">
              <w:rPr>
                <w:rFonts w:ascii="Times New Roman"/>
                <w:sz w:val="20"/>
              </w:rPr>
              <w:t>C</w:t>
            </w:r>
          </w:p>
        </w:tc>
        <w:tc>
          <w:tcPr>
            <w:tcW w:w="1047" w:type="pct"/>
            <w:tcBorders>
              <w:right w:val="single" w:sz="4" w:space="0" w:color="auto"/>
            </w:tcBorders>
            <w:vAlign w:val="center"/>
          </w:tcPr>
          <w:p w14:paraId="6A287BDB" w14:textId="77777777" w:rsidR="00A43E87" w:rsidRPr="0082575C" w:rsidRDefault="00A43E87" w:rsidP="00EF2889">
            <w:pPr>
              <w:pStyle w:val="aff3"/>
              <w:widowControl w:val="0"/>
              <w:ind w:firstLineChars="0" w:firstLine="0"/>
              <w:jc w:val="center"/>
              <w:rPr>
                <w:rFonts w:ascii="Times New Roman"/>
                <w:sz w:val="20"/>
              </w:rPr>
            </w:pPr>
            <w:r w:rsidRPr="0082575C">
              <w:rPr>
                <w:rFonts w:ascii="Times New Roman"/>
                <w:sz w:val="20"/>
              </w:rPr>
              <w:t>D</w:t>
            </w:r>
          </w:p>
        </w:tc>
      </w:tr>
      <w:tr w:rsidR="00736177" w:rsidRPr="0082575C" w14:paraId="4273A5ED" w14:textId="77777777" w:rsidTr="00736177">
        <w:trPr>
          <w:cantSplit/>
          <w:trHeight w:val="227"/>
          <w:jc w:val="center"/>
        </w:trPr>
        <w:tc>
          <w:tcPr>
            <w:tcW w:w="228" w:type="pct"/>
            <w:vMerge w:val="restart"/>
            <w:tcBorders>
              <w:left w:val="single" w:sz="4" w:space="0" w:color="auto"/>
            </w:tcBorders>
            <w:vAlign w:val="center"/>
          </w:tcPr>
          <w:p w14:paraId="2B568C94" w14:textId="4AED19FC" w:rsidR="00A43E87" w:rsidRPr="0082575C" w:rsidRDefault="00736177" w:rsidP="00EF2889">
            <w:pPr>
              <w:pStyle w:val="aff3"/>
              <w:widowControl w:val="0"/>
              <w:ind w:firstLineChars="0" w:firstLine="0"/>
              <w:jc w:val="center"/>
              <w:rPr>
                <w:rFonts w:ascii="Times New Roman"/>
                <w:sz w:val="20"/>
              </w:rPr>
            </w:pPr>
            <w:proofErr w:type="gramStart"/>
            <w:r w:rsidRPr="0082575C">
              <w:rPr>
                <w:rFonts w:ascii="Times New Roman"/>
                <w:sz w:val="20"/>
              </w:rPr>
              <w:t>验</w:t>
            </w:r>
            <w:proofErr w:type="gramEnd"/>
            <w:r w:rsidRPr="0082575C">
              <w:rPr>
                <w:rFonts w:ascii="Times New Roman"/>
                <w:sz w:val="20"/>
              </w:rPr>
              <w:t xml:space="preserve">  </w:t>
            </w:r>
            <w:r w:rsidRPr="0082575C">
              <w:rPr>
                <w:rFonts w:ascii="Times New Roman"/>
                <w:sz w:val="20"/>
              </w:rPr>
              <w:t>证</w:t>
            </w:r>
            <w:r w:rsidRPr="0082575C">
              <w:rPr>
                <w:rFonts w:ascii="Times New Roman"/>
                <w:sz w:val="20"/>
              </w:rPr>
              <w:t xml:space="preserve">  </w:t>
            </w:r>
            <w:r w:rsidRPr="0082575C">
              <w:rPr>
                <w:rFonts w:ascii="Times New Roman"/>
                <w:sz w:val="20"/>
              </w:rPr>
              <w:t>结</w:t>
            </w:r>
            <w:r w:rsidRPr="0082575C">
              <w:rPr>
                <w:rFonts w:ascii="Times New Roman"/>
                <w:sz w:val="20"/>
              </w:rPr>
              <w:t xml:space="preserve">  </w:t>
            </w:r>
            <w:r w:rsidRPr="0082575C">
              <w:rPr>
                <w:rFonts w:ascii="Times New Roman"/>
                <w:sz w:val="20"/>
              </w:rPr>
              <w:t>果</w:t>
            </w:r>
          </w:p>
        </w:tc>
        <w:tc>
          <w:tcPr>
            <w:tcW w:w="776" w:type="pct"/>
            <w:tcBorders>
              <w:left w:val="single" w:sz="4" w:space="0" w:color="auto"/>
            </w:tcBorders>
            <w:vAlign w:val="center"/>
          </w:tcPr>
          <w:p w14:paraId="325BD272" w14:textId="5546F20A" w:rsidR="00A43E87" w:rsidRPr="0082575C" w:rsidRDefault="00A43E87" w:rsidP="00EF2889">
            <w:pPr>
              <w:pStyle w:val="aff3"/>
              <w:widowControl w:val="0"/>
              <w:ind w:firstLineChars="0" w:firstLine="0"/>
              <w:jc w:val="center"/>
              <w:rPr>
                <w:rFonts w:ascii="Times New Roman"/>
                <w:sz w:val="20"/>
              </w:rPr>
            </w:pPr>
            <w:bookmarkStart w:id="85" w:name="OLE_LINK296"/>
            <w:bookmarkStart w:id="86" w:name="OLE_LINK297"/>
            <w:r w:rsidRPr="0082575C">
              <w:rPr>
                <w:rFonts w:ascii="Times New Roman"/>
                <w:sz w:val="20"/>
              </w:rPr>
              <w:t>标准样品批号</w:t>
            </w:r>
            <w:bookmarkEnd w:id="85"/>
            <w:bookmarkEnd w:id="86"/>
          </w:p>
        </w:tc>
        <w:tc>
          <w:tcPr>
            <w:tcW w:w="995" w:type="pct"/>
            <w:vAlign w:val="center"/>
          </w:tcPr>
          <w:p w14:paraId="07A5409A" w14:textId="677C956B" w:rsidR="00A43E87" w:rsidRPr="0082575C" w:rsidRDefault="0097251D" w:rsidP="00EF2889">
            <w:pPr>
              <w:pStyle w:val="aff3"/>
              <w:widowControl w:val="0"/>
              <w:ind w:firstLineChars="0" w:firstLine="0"/>
              <w:jc w:val="center"/>
              <w:rPr>
                <w:rFonts w:ascii="Times New Roman"/>
                <w:sz w:val="20"/>
              </w:rPr>
            </w:pPr>
            <w:r w:rsidRPr="0082575C">
              <w:rPr>
                <w:rFonts w:ascii="Times New Roman"/>
                <w:sz w:val="20"/>
              </w:rPr>
              <w:t>2005195</w:t>
            </w:r>
          </w:p>
        </w:tc>
        <w:tc>
          <w:tcPr>
            <w:tcW w:w="977" w:type="pct"/>
            <w:vAlign w:val="center"/>
          </w:tcPr>
          <w:p w14:paraId="69ABF79C" w14:textId="64292F36" w:rsidR="00A43E87" w:rsidRPr="0082575C" w:rsidRDefault="00C63276" w:rsidP="00EF2889">
            <w:pPr>
              <w:pStyle w:val="aff3"/>
              <w:widowControl w:val="0"/>
              <w:ind w:firstLineChars="0" w:firstLine="0"/>
              <w:jc w:val="center"/>
              <w:rPr>
                <w:rFonts w:ascii="Times New Roman"/>
                <w:sz w:val="20"/>
              </w:rPr>
            </w:pPr>
            <w:r w:rsidRPr="0082575C">
              <w:rPr>
                <w:rFonts w:ascii="Times New Roman"/>
                <w:sz w:val="20"/>
              </w:rPr>
              <w:t>2005213</w:t>
            </w:r>
          </w:p>
        </w:tc>
        <w:tc>
          <w:tcPr>
            <w:tcW w:w="977" w:type="pct"/>
            <w:vAlign w:val="center"/>
          </w:tcPr>
          <w:p w14:paraId="05470733" w14:textId="1474E7ED" w:rsidR="00A43E87" w:rsidRPr="0082575C" w:rsidRDefault="00C63276" w:rsidP="00EF2889">
            <w:pPr>
              <w:pStyle w:val="aff3"/>
              <w:widowControl w:val="0"/>
              <w:ind w:firstLineChars="0" w:firstLine="0"/>
              <w:jc w:val="center"/>
              <w:rPr>
                <w:rFonts w:ascii="Times New Roman"/>
                <w:sz w:val="20"/>
              </w:rPr>
            </w:pPr>
            <w:r w:rsidRPr="0082575C">
              <w:rPr>
                <w:rFonts w:ascii="Times New Roman"/>
                <w:sz w:val="20"/>
              </w:rPr>
              <w:t>2005213</w:t>
            </w:r>
          </w:p>
        </w:tc>
        <w:tc>
          <w:tcPr>
            <w:tcW w:w="1047" w:type="pct"/>
            <w:tcBorders>
              <w:right w:val="single" w:sz="4" w:space="0" w:color="auto"/>
            </w:tcBorders>
            <w:vAlign w:val="center"/>
          </w:tcPr>
          <w:p w14:paraId="10EBD5BE" w14:textId="49E246E6" w:rsidR="00A43E87" w:rsidRPr="0082575C" w:rsidRDefault="00C63276" w:rsidP="00EF2889">
            <w:pPr>
              <w:pStyle w:val="aff3"/>
              <w:widowControl w:val="0"/>
              <w:ind w:firstLineChars="0" w:firstLine="0"/>
              <w:jc w:val="center"/>
              <w:rPr>
                <w:rFonts w:ascii="Times New Roman"/>
                <w:sz w:val="20"/>
              </w:rPr>
            </w:pPr>
            <w:bookmarkStart w:id="87" w:name="RANGE!C40"/>
            <w:r w:rsidRPr="0082575C">
              <w:rPr>
                <w:rFonts w:ascii="Times New Roman"/>
                <w:sz w:val="20"/>
              </w:rPr>
              <w:t>102244</w:t>
            </w:r>
            <w:bookmarkEnd w:id="87"/>
          </w:p>
        </w:tc>
      </w:tr>
      <w:tr w:rsidR="00736177" w:rsidRPr="0082575C" w14:paraId="4C0B7DD6" w14:textId="77777777" w:rsidTr="00736177">
        <w:trPr>
          <w:cantSplit/>
          <w:trHeight w:val="227"/>
          <w:jc w:val="center"/>
        </w:trPr>
        <w:tc>
          <w:tcPr>
            <w:tcW w:w="228" w:type="pct"/>
            <w:vMerge/>
            <w:tcBorders>
              <w:left w:val="single" w:sz="4" w:space="0" w:color="auto"/>
            </w:tcBorders>
            <w:vAlign w:val="center"/>
          </w:tcPr>
          <w:p w14:paraId="69B14F02" w14:textId="77777777" w:rsidR="00A43E87" w:rsidRPr="0082575C" w:rsidRDefault="00A43E87" w:rsidP="00EF2889">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5230FEBB" w14:textId="0D9EFFDD" w:rsidR="00A43E87" w:rsidRPr="0082575C" w:rsidRDefault="00A43E87" w:rsidP="00EF2889">
            <w:pPr>
              <w:pStyle w:val="aff3"/>
              <w:widowControl w:val="0"/>
              <w:ind w:firstLineChars="0" w:firstLine="0"/>
              <w:jc w:val="center"/>
              <w:rPr>
                <w:rFonts w:ascii="Times New Roman"/>
                <w:sz w:val="20"/>
              </w:rPr>
            </w:pPr>
            <w:r w:rsidRPr="0082575C">
              <w:rPr>
                <w:rFonts w:ascii="Times New Roman"/>
                <w:sz w:val="20"/>
              </w:rPr>
              <w:t>标准样品浓度</w:t>
            </w:r>
            <w:r w:rsidRPr="0082575C">
              <w:rPr>
                <w:rFonts w:ascii="Times New Roman"/>
                <w:sz w:val="20"/>
              </w:rPr>
              <w:t>/(mg/L)</w:t>
            </w:r>
          </w:p>
        </w:tc>
        <w:tc>
          <w:tcPr>
            <w:tcW w:w="995" w:type="pct"/>
            <w:vAlign w:val="center"/>
          </w:tcPr>
          <w:p w14:paraId="3CA92134" w14:textId="0613BCA0" w:rsidR="00A43E87" w:rsidRPr="0082575C" w:rsidRDefault="0097251D" w:rsidP="00EF2889">
            <w:pPr>
              <w:pStyle w:val="aff3"/>
              <w:widowControl w:val="0"/>
              <w:ind w:firstLineChars="0" w:firstLine="0"/>
              <w:jc w:val="center"/>
              <w:rPr>
                <w:rFonts w:ascii="Times New Roman"/>
                <w:sz w:val="20"/>
              </w:rPr>
            </w:pPr>
            <w:bookmarkStart w:id="88" w:name="OLE_LINK196"/>
            <w:bookmarkStart w:id="89" w:name="OLE_LINK197"/>
            <w:r w:rsidRPr="0082575C">
              <w:rPr>
                <w:rFonts w:ascii="Times New Roman"/>
                <w:sz w:val="20"/>
              </w:rPr>
              <w:t>0.352±</w:t>
            </w:r>
            <w:bookmarkEnd w:id="88"/>
            <w:bookmarkEnd w:id="89"/>
            <w:r w:rsidRPr="0082575C">
              <w:rPr>
                <w:rFonts w:ascii="Times New Roman"/>
                <w:sz w:val="20"/>
              </w:rPr>
              <w:t>0.021</w:t>
            </w:r>
          </w:p>
        </w:tc>
        <w:tc>
          <w:tcPr>
            <w:tcW w:w="977" w:type="pct"/>
            <w:vAlign w:val="center"/>
          </w:tcPr>
          <w:p w14:paraId="3F6B967E" w14:textId="5BBD9ED2" w:rsidR="00A43E87" w:rsidRPr="0082575C" w:rsidRDefault="00C63276" w:rsidP="00EF2889">
            <w:pPr>
              <w:pStyle w:val="aff3"/>
              <w:widowControl w:val="0"/>
              <w:ind w:firstLineChars="0" w:firstLine="0"/>
              <w:jc w:val="center"/>
              <w:rPr>
                <w:rFonts w:ascii="Times New Roman"/>
                <w:sz w:val="20"/>
              </w:rPr>
            </w:pPr>
            <w:r w:rsidRPr="0082575C">
              <w:rPr>
                <w:rFonts w:ascii="Times New Roman"/>
                <w:sz w:val="20"/>
              </w:rPr>
              <w:t>0.384±</w:t>
            </w:r>
          </w:p>
        </w:tc>
        <w:tc>
          <w:tcPr>
            <w:tcW w:w="977" w:type="pct"/>
            <w:vAlign w:val="center"/>
          </w:tcPr>
          <w:p w14:paraId="1D792802" w14:textId="29844E6E" w:rsidR="00A43E87" w:rsidRPr="0082575C" w:rsidRDefault="00C63276" w:rsidP="00EF2889">
            <w:pPr>
              <w:pStyle w:val="aff3"/>
              <w:widowControl w:val="0"/>
              <w:ind w:firstLineChars="0" w:firstLine="0"/>
              <w:jc w:val="center"/>
              <w:rPr>
                <w:rFonts w:ascii="Times New Roman"/>
                <w:sz w:val="20"/>
              </w:rPr>
            </w:pPr>
            <w:r w:rsidRPr="0082575C">
              <w:rPr>
                <w:rFonts w:ascii="Times New Roman"/>
                <w:sz w:val="20"/>
              </w:rPr>
              <w:t>0.384±</w:t>
            </w:r>
          </w:p>
        </w:tc>
        <w:tc>
          <w:tcPr>
            <w:tcW w:w="1047" w:type="pct"/>
            <w:tcBorders>
              <w:right w:val="single" w:sz="4" w:space="0" w:color="auto"/>
            </w:tcBorders>
            <w:vAlign w:val="center"/>
          </w:tcPr>
          <w:p w14:paraId="4C008C19" w14:textId="247C3E79" w:rsidR="00A43E87" w:rsidRPr="0082575C" w:rsidRDefault="00C63276" w:rsidP="00EF2889">
            <w:pPr>
              <w:pStyle w:val="aff3"/>
              <w:widowControl w:val="0"/>
              <w:ind w:firstLineChars="0" w:firstLine="0"/>
              <w:jc w:val="center"/>
              <w:rPr>
                <w:rFonts w:ascii="Times New Roman"/>
                <w:sz w:val="20"/>
              </w:rPr>
            </w:pPr>
            <w:bookmarkStart w:id="90" w:name="RANGE!E40"/>
            <w:r w:rsidRPr="0082575C">
              <w:rPr>
                <w:rFonts w:ascii="Times New Roman"/>
                <w:sz w:val="20"/>
              </w:rPr>
              <w:t>0.298±023</w:t>
            </w:r>
            <w:bookmarkEnd w:id="90"/>
          </w:p>
        </w:tc>
      </w:tr>
      <w:tr w:rsidR="00736177" w:rsidRPr="0082575C" w14:paraId="463EFA9D" w14:textId="77777777" w:rsidTr="00736177">
        <w:trPr>
          <w:cantSplit/>
          <w:trHeight w:val="227"/>
          <w:jc w:val="center"/>
        </w:trPr>
        <w:tc>
          <w:tcPr>
            <w:tcW w:w="228" w:type="pct"/>
            <w:vMerge/>
            <w:tcBorders>
              <w:left w:val="single" w:sz="4" w:space="0" w:color="auto"/>
            </w:tcBorders>
            <w:vAlign w:val="center"/>
          </w:tcPr>
          <w:p w14:paraId="6FE76404" w14:textId="77777777" w:rsidR="00A43E87" w:rsidRPr="0082575C" w:rsidRDefault="00A43E87" w:rsidP="00EF2889">
            <w:pPr>
              <w:pStyle w:val="aff3"/>
              <w:widowControl w:val="0"/>
              <w:ind w:firstLineChars="0" w:firstLine="0"/>
              <w:jc w:val="center"/>
              <w:rPr>
                <w:rFonts w:ascii="Times New Roman"/>
                <w:sz w:val="20"/>
              </w:rPr>
            </w:pPr>
          </w:p>
        </w:tc>
        <w:tc>
          <w:tcPr>
            <w:tcW w:w="776" w:type="pct"/>
            <w:vMerge w:val="restart"/>
            <w:tcBorders>
              <w:left w:val="single" w:sz="4" w:space="0" w:color="auto"/>
            </w:tcBorders>
            <w:vAlign w:val="center"/>
          </w:tcPr>
          <w:p w14:paraId="1AF4CF2A" w14:textId="04CADBB6" w:rsidR="00A43E87" w:rsidRPr="0082575C" w:rsidRDefault="00A43E87" w:rsidP="00EF2889">
            <w:pPr>
              <w:pStyle w:val="aff3"/>
              <w:widowControl w:val="0"/>
              <w:ind w:firstLineChars="0" w:firstLine="0"/>
              <w:jc w:val="center"/>
              <w:rPr>
                <w:rFonts w:ascii="Times New Roman"/>
                <w:sz w:val="20"/>
              </w:rPr>
            </w:pPr>
            <w:r w:rsidRPr="0082575C">
              <w:rPr>
                <w:rFonts w:ascii="Times New Roman"/>
                <w:sz w:val="20"/>
              </w:rPr>
              <w:t>测量值</w:t>
            </w:r>
            <w:bookmarkStart w:id="91" w:name="OLE_LINK298"/>
            <w:bookmarkStart w:id="92" w:name="OLE_LINK299"/>
            <w:bookmarkStart w:id="93" w:name="OLE_LINK300"/>
            <w:r w:rsidRPr="0082575C">
              <w:rPr>
                <w:rFonts w:ascii="Times New Roman"/>
                <w:sz w:val="20"/>
              </w:rPr>
              <w:t>/(mg/L)</w:t>
            </w:r>
            <w:bookmarkEnd w:id="91"/>
            <w:bookmarkEnd w:id="92"/>
            <w:bookmarkEnd w:id="93"/>
          </w:p>
        </w:tc>
        <w:tc>
          <w:tcPr>
            <w:tcW w:w="995" w:type="pct"/>
            <w:vAlign w:val="center"/>
          </w:tcPr>
          <w:p w14:paraId="3CBC2C57" w14:textId="184A2AAF" w:rsidR="00A43E87" w:rsidRPr="0082575C" w:rsidRDefault="0097251D" w:rsidP="00EF2889">
            <w:pPr>
              <w:pStyle w:val="aff3"/>
              <w:widowControl w:val="0"/>
              <w:ind w:firstLineChars="0" w:firstLine="0"/>
              <w:jc w:val="center"/>
              <w:rPr>
                <w:rFonts w:ascii="Times New Roman"/>
                <w:sz w:val="20"/>
              </w:rPr>
            </w:pPr>
            <w:r w:rsidRPr="0082575C">
              <w:rPr>
                <w:rFonts w:ascii="Times New Roman"/>
                <w:sz w:val="20"/>
              </w:rPr>
              <w:t>0.3416</w:t>
            </w:r>
          </w:p>
        </w:tc>
        <w:tc>
          <w:tcPr>
            <w:tcW w:w="977" w:type="pct"/>
            <w:vAlign w:val="center"/>
          </w:tcPr>
          <w:p w14:paraId="19FDD448" w14:textId="3A6711BD" w:rsidR="00A43E87" w:rsidRPr="0082575C" w:rsidRDefault="00C63276" w:rsidP="00EF2889">
            <w:pPr>
              <w:pStyle w:val="aff3"/>
              <w:widowControl w:val="0"/>
              <w:ind w:firstLineChars="0" w:firstLine="0"/>
              <w:jc w:val="center"/>
              <w:rPr>
                <w:rFonts w:ascii="Times New Roman"/>
                <w:sz w:val="20"/>
              </w:rPr>
            </w:pPr>
            <w:r w:rsidRPr="0082575C">
              <w:rPr>
                <w:rFonts w:ascii="Times New Roman"/>
                <w:sz w:val="20"/>
              </w:rPr>
              <w:t>0.3891</w:t>
            </w:r>
          </w:p>
        </w:tc>
        <w:tc>
          <w:tcPr>
            <w:tcW w:w="977" w:type="pct"/>
            <w:vAlign w:val="center"/>
          </w:tcPr>
          <w:p w14:paraId="39C59D5B" w14:textId="77777777" w:rsidR="00A43E87" w:rsidRPr="0082575C" w:rsidRDefault="00A43E87" w:rsidP="00EF2889">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6D3285AC" w14:textId="139D660E" w:rsidR="00A43E87" w:rsidRPr="0082575C" w:rsidRDefault="00C63276" w:rsidP="00EF2889">
            <w:pPr>
              <w:pStyle w:val="aff3"/>
              <w:widowControl w:val="0"/>
              <w:ind w:firstLineChars="0" w:firstLine="0"/>
              <w:jc w:val="center"/>
              <w:rPr>
                <w:rFonts w:ascii="Times New Roman"/>
                <w:sz w:val="20"/>
              </w:rPr>
            </w:pPr>
            <w:r w:rsidRPr="0082575C">
              <w:rPr>
                <w:rFonts w:ascii="Times New Roman"/>
                <w:sz w:val="20"/>
              </w:rPr>
              <w:t>0.288</w:t>
            </w:r>
          </w:p>
        </w:tc>
      </w:tr>
      <w:tr w:rsidR="00736177" w:rsidRPr="0082575C" w14:paraId="6200C792" w14:textId="77777777" w:rsidTr="00736177">
        <w:trPr>
          <w:cantSplit/>
          <w:trHeight w:val="227"/>
          <w:jc w:val="center"/>
        </w:trPr>
        <w:tc>
          <w:tcPr>
            <w:tcW w:w="228" w:type="pct"/>
            <w:vMerge/>
            <w:tcBorders>
              <w:left w:val="single" w:sz="4" w:space="0" w:color="auto"/>
            </w:tcBorders>
            <w:vAlign w:val="center"/>
          </w:tcPr>
          <w:p w14:paraId="79213EDC" w14:textId="77777777" w:rsidR="00A43E87" w:rsidRPr="0082575C" w:rsidRDefault="00A43E87" w:rsidP="00EF2889">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0B75785C" w14:textId="77777777" w:rsidR="00A43E87" w:rsidRPr="0082575C" w:rsidRDefault="00A43E87" w:rsidP="00EF2889">
            <w:pPr>
              <w:pStyle w:val="aff3"/>
              <w:widowControl w:val="0"/>
              <w:ind w:firstLineChars="0" w:firstLine="0"/>
              <w:jc w:val="center"/>
              <w:rPr>
                <w:rFonts w:ascii="Times New Roman"/>
                <w:sz w:val="20"/>
              </w:rPr>
            </w:pPr>
          </w:p>
        </w:tc>
        <w:tc>
          <w:tcPr>
            <w:tcW w:w="995" w:type="pct"/>
            <w:vAlign w:val="center"/>
          </w:tcPr>
          <w:p w14:paraId="34970D68" w14:textId="339DDFE5" w:rsidR="00A43E87" w:rsidRPr="0082575C" w:rsidRDefault="0097251D" w:rsidP="00EF2889">
            <w:pPr>
              <w:pStyle w:val="aff3"/>
              <w:widowControl w:val="0"/>
              <w:ind w:firstLineChars="0" w:firstLine="0"/>
              <w:jc w:val="center"/>
              <w:rPr>
                <w:rFonts w:ascii="Times New Roman"/>
                <w:sz w:val="20"/>
              </w:rPr>
            </w:pPr>
            <w:r w:rsidRPr="0082575C">
              <w:rPr>
                <w:rFonts w:ascii="Times New Roman"/>
                <w:sz w:val="20"/>
              </w:rPr>
              <w:t>0.3426</w:t>
            </w:r>
          </w:p>
        </w:tc>
        <w:tc>
          <w:tcPr>
            <w:tcW w:w="977" w:type="pct"/>
            <w:vAlign w:val="center"/>
          </w:tcPr>
          <w:p w14:paraId="21EA1A29" w14:textId="6F0E1AA3" w:rsidR="00A43E87" w:rsidRPr="0082575C" w:rsidRDefault="00C63276" w:rsidP="00EF2889">
            <w:pPr>
              <w:pStyle w:val="aff3"/>
              <w:widowControl w:val="0"/>
              <w:ind w:firstLineChars="0" w:firstLine="0"/>
              <w:jc w:val="center"/>
              <w:rPr>
                <w:rFonts w:ascii="Times New Roman"/>
                <w:sz w:val="20"/>
              </w:rPr>
            </w:pPr>
            <w:r w:rsidRPr="0082575C">
              <w:rPr>
                <w:rFonts w:ascii="Times New Roman"/>
                <w:sz w:val="20"/>
              </w:rPr>
              <w:t>0.3902</w:t>
            </w:r>
          </w:p>
        </w:tc>
        <w:tc>
          <w:tcPr>
            <w:tcW w:w="977" w:type="pct"/>
            <w:vAlign w:val="center"/>
          </w:tcPr>
          <w:p w14:paraId="2CFA6665" w14:textId="77777777" w:rsidR="00A43E87" w:rsidRPr="0082575C" w:rsidRDefault="00A43E87" w:rsidP="00EF2889">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1D36FFD1" w14:textId="7F90C273" w:rsidR="00A43E87" w:rsidRPr="0082575C" w:rsidRDefault="00C63276" w:rsidP="00EF2889">
            <w:pPr>
              <w:pStyle w:val="aff3"/>
              <w:widowControl w:val="0"/>
              <w:ind w:firstLineChars="0" w:firstLine="0"/>
              <w:jc w:val="center"/>
              <w:rPr>
                <w:rFonts w:ascii="Times New Roman"/>
                <w:sz w:val="20"/>
              </w:rPr>
            </w:pPr>
            <w:r w:rsidRPr="0082575C">
              <w:rPr>
                <w:rFonts w:ascii="Times New Roman"/>
                <w:sz w:val="20"/>
              </w:rPr>
              <w:t>0.289</w:t>
            </w:r>
          </w:p>
        </w:tc>
      </w:tr>
      <w:tr w:rsidR="00736177" w:rsidRPr="0082575C" w14:paraId="43EEC6DE" w14:textId="77777777" w:rsidTr="00736177">
        <w:trPr>
          <w:cantSplit/>
          <w:trHeight w:val="227"/>
          <w:jc w:val="center"/>
        </w:trPr>
        <w:tc>
          <w:tcPr>
            <w:tcW w:w="228" w:type="pct"/>
            <w:vMerge/>
            <w:tcBorders>
              <w:left w:val="single" w:sz="4" w:space="0" w:color="auto"/>
            </w:tcBorders>
            <w:vAlign w:val="center"/>
          </w:tcPr>
          <w:p w14:paraId="52F5134A" w14:textId="77777777" w:rsidR="00A43E87" w:rsidRPr="0082575C" w:rsidRDefault="00A43E87" w:rsidP="00EF2889">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1EF1E343" w14:textId="77777777" w:rsidR="00A43E87" w:rsidRPr="0082575C" w:rsidRDefault="00A43E87" w:rsidP="00EF2889">
            <w:pPr>
              <w:pStyle w:val="aff3"/>
              <w:widowControl w:val="0"/>
              <w:ind w:firstLineChars="0" w:firstLine="0"/>
              <w:jc w:val="center"/>
              <w:rPr>
                <w:rFonts w:ascii="Times New Roman"/>
                <w:sz w:val="20"/>
              </w:rPr>
            </w:pPr>
          </w:p>
        </w:tc>
        <w:tc>
          <w:tcPr>
            <w:tcW w:w="995" w:type="pct"/>
            <w:vAlign w:val="center"/>
          </w:tcPr>
          <w:p w14:paraId="40A851F7" w14:textId="64DD7627" w:rsidR="00A43E87" w:rsidRPr="0082575C" w:rsidRDefault="0097251D" w:rsidP="00EF2889">
            <w:pPr>
              <w:pStyle w:val="aff3"/>
              <w:widowControl w:val="0"/>
              <w:ind w:firstLineChars="0" w:firstLine="0"/>
              <w:jc w:val="center"/>
              <w:rPr>
                <w:rFonts w:ascii="Times New Roman"/>
                <w:sz w:val="20"/>
              </w:rPr>
            </w:pPr>
            <w:r w:rsidRPr="0082575C">
              <w:rPr>
                <w:rFonts w:ascii="Times New Roman"/>
                <w:sz w:val="20"/>
              </w:rPr>
              <w:t>0.3430</w:t>
            </w:r>
          </w:p>
        </w:tc>
        <w:tc>
          <w:tcPr>
            <w:tcW w:w="977" w:type="pct"/>
            <w:vAlign w:val="center"/>
          </w:tcPr>
          <w:p w14:paraId="145D354B" w14:textId="0BF12CFA" w:rsidR="00A43E87" w:rsidRPr="0082575C" w:rsidRDefault="00C63276" w:rsidP="00EF2889">
            <w:pPr>
              <w:pStyle w:val="aff3"/>
              <w:widowControl w:val="0"/>
              <w:ind w:firstLineChars="0" w:firstLine="0"/>
              <w:jc w:val="center"/>
              <w:rPr>
                <w:rFonts w:ascii="Times New Roman"/>
                <w:sz w:val="20"/>
              </w:rPr>
            </w:pPr>
            <w:r w:rsidRPr="0082575C">
              <w:rPr>
                <w:rFonts w:ascii="Times New Roman"/>
                <w:sz w:val="20"/>
              </w:rPr>
              <w:t>0.3899</w:t>
            </w:r>
          </w:p>
        </w:tc>
        <w:tc>
          <w:tcPr>
            <w:tcW w:w="977" w:type="pct"/>
            <w:vAlign w:val="center"/>
          </w:tcPr>
          <w:p w14:paraId="56D23970" w14:textId="77777777" w:rsidR="00A43E87" w:rsidRPr="0082575C" w:rsidRDefault="00A43E87" w:rsidP="00EF2889">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59F26A8F" w14:textId="14244346" w:rsidR="00A43E87" w:rsidRPr="0082575C" w:rsidRDefault="00C63276" w:rsidP="00EF2889">
            <w:pPr>
              <w:pStyle w:val="aff3"/>
              <w:widowControl w:val="0"/>
              <w:ind w:firstLineChars="0" w:firstLine="0"/>
              <w:jc w:val="center"/>
              <w:rPr>
                <w:rFonts w:ascii="Times New Roman"/>
                <w:sz w:val="20"/>
              </w:rPr>
            </w:pPr>
            <w:r w:rsidRPr="0082575C">
              <w:rPr>
                <w:rFonts w:ascii="Times New Roman"/>
                <w:sz w:val="20"/>
              </w:rPr>
              <w:t>0.295</w:t>
            </w:r>
          </w:p>
        </w:tc>
      </w:tr>
      <w:tr w:rsidR="00736177" w:rsidRPr="0082575C" w14:paraId="04B31CDE" w14:textId="77777777" w:rsidTr="00736177">
        <w:trPr>
          <w:cantSplit/>
          <w:trHeight w:val="227"/>
          <w:jc w:val="center"/>
        </w:trPr>
        <w:tc>
          <w:tcPr>
            <w:tcW w:w="228" w:type="pct"/>
            <w:vMerge/>
            <w:tcBorders>
              <w:left w:val="single" w:sz="4" w:space="0" w:color="auto"/>
            </w:tcBorders>
            <w:vAlign w:val="center"/>
          </w:tcPr>
          <w:p w14:paraId="39BC9336" w14:textId="77777777" w:rsidR="0097251D" w:rsidRPr="0082575C" w:rsidRDefault="0097251D" w:rsidP="00EF2889">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126850D1" w14:textId="56CAB526"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95" w:type="pct"/>
            <w:vAlign w:val="center"/>
          </w:tcPr>
          <w:p w14:paraId="46F11F5E" w14:textId="4E6DB917"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0.3424</w:t>
            </w:r>
          </w:p>
        </w:tc>
        <w:tc>
          <w:tcPr>
            <w:tcW w:w="977" w:type="pct"/>
            <w:vAlign w:val="center"/>
          </w:tcPr>
          <w:p w14:paraId="2B4D30E4" w14:textId="19E47756"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0.3897</w:t>
            </w:r>
          </w:p>
        </w:tc>
        <w:tc>
          <w:tcPr>
            <w:tcW w:w="977" w:type="pct"/>
            <w:vAlign w:val="center"/>
          </w:tcPr>
          <w:p w14:paraId="4B596934" w14:textId="77777777" w:rsidR="0097251D" w:rsidRPr="0082575C" w:rsidRDefault="0097251D" w:rsidP="00EF2889">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4025C995" w14:textId="11C466E6"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0.291</w:t>
            </w:r>
          </w:p>
        </w:tc>
      </w:tr>
      <w:tr w:rsidR="00736177" w:rsidRPr="0082575C" w14:paraId="6E90A024" w14:textId="77777777" w:rsidTr="00736177">
        <w:trPr>
          <w:cantSplit/>
          <w:trHeight w:val="227"/>
          <w:jc w:val="center"/>
        </w:trPr>
        <w:tc>
          <w:tcPr>
            <w:tcW w:w="228" w:type="pct"/>
            <w:vMerge/>
            <w:tcBorders>
              <w:left w:val="single" w:sz="4" w:space="0" w:color="auto"/>
            </w:tcBorders>
            <w:vAlign w:val="center"/>
          </w:tcPr>
          <w:p w14:paraId="3A500119" w14:textId="77777777" w:rsidR="00A43E87" w:rsidRPr="0082575C" w:rsidRDefault="00A43E87" w:rsidP="00EF2889">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2A46FCBE" w14:textId="41255602" w:rsidR="00A43E87" w:rsidRPr="0082575C" w:rsidRDefault="00A43E87" w:rsidP="00EF2889">
            <w:pPr>
              <w:pStyle w:val="aff3"/>
              <w:widowControl w:val="0"/>
              <w:ind w:firstLineChars="0" w:firstLine="0"/>
              <w:jc w:val="center"/>
              <w:rPr>
                <w:rFonts w:ascii="Times New Roman"/>
                <w:sz w:val="20"/>
              </w:rPr>
            </w:pPr>
            <w:r w:rsidRPr="0082575C">
              <w:rPr>
                <w:rFonts w:ascii="Times New Roman"/>
                <w:sz w:val="20"/>
              </w:rPr>
              <w:t>标准样品批号</w:t>
            </w:r>
          </w:p>
        </w:tc>
        <w:tc>
          <w:tcPr>
            <w:tcW w:w="995" w:type="pct"/>
            <w:vAlign w:val="center"/>
          </w:tcPr>
          <w:p w14:paraId="005AC4A4" w14:textId="40A17D17" w:rsidR="00A43E87" w:rsidRPr="0082575C" w:rsidRDefault="0097251D" w:rsidP="00EF2889">
            <w:pPr>
              <w:pStyle w:val="aff3"/>
              <w:widowControl w:val="0"/>
              <w:ind w:firstLineChars="0" w:firstLine="0"/>
              <w:jc w:val="center"/>
              <w:rPr>
                <w:rFonts w:ascii="Times New Roman"/>
                <w:sz w:val="20"/>
              </w:rPr>
            </w:pPr>
            <w:r w:rsidRPr="0082575C">
              <w:rPr>
                <w:rFonts w:ascii="Times New Roman"/>
                <w:sz w:val="20"/>
              </w:rPr>
              <w:t>2005125</w:t>
            </w:r>
          </w:p>
        </w:tc>
        <w:tc>
          <w:tcPr>
            <w:tcW w:w="977" w:type="pct"/>
            <w:vAlign w:val="center"/>
          </w:tcPr>
          <w:p w14:paraId="35368339" w14:textId="6B87073F" w:rsidR="00A43E87" w:rsidRPr="0082575C" w:rsidRDefault="00C63276" w:rsidP="00EF2889">
            <w:pPr>
              <w:pStyle w:val="aff3"/>
              <w:widowControl w:val="0"/>
              <w:ind w:firstLineChars="0" w:firstLine="0"/>
              <w:jc w:val="center"/>
              <w:rPr>
                <w:rFonts w:ascii="Times New Roman"/>
                <w:sz w:val="20"/>
              </w:rPr>
            </w:pPr>
            <w:r w:rsidRPr="0082575C">
              <w:rPr>
                <w:rFonts w:ascii="Times New Roman"/>
                <w:sz w:val="20"/>
              </w:rPr>
              <w:t>2005217</w:t>
            </w:r>
          </w:p>
        </w:tc>
        <w:tc>
          <w:tcPr>
            <w:tcW w:w="977" w:type="pct"/>
            <w:vAlign w:val="center"/>
          </w:tcPr>
          <w:p w14:paraId="0754EBAB" w14:textId="15584E64" w:rsidR="00A43E87" w:rsidRPr="0082575C" w:rsidRDefault="00C63276" w:rsidP="00EF2889">
            <w:pPr>
              <w:pStyle w:val="aff3"/>
              <w:widowControl w:val="0"/>
              <w:ind w:firstLineChars="0" w:firstLine="0"/>
              <w:jc w:val="center"/>
              <w:rPr>
                <w:rFonts w:ascii="Times New Roman"/>
                <w:sz w:val="20"/>
              </w:rPr>
            </w:pPr>
            <w:r w:rsidRPr="0082575C">
              <w:rPr>
                <w:rFonts w:ascii="Times New Roman"/>
                <w:sz w:val="20"/>
              </w:rPr>
              <w:t>2005217</w:t>
            </w:r>
          </w:p>
        </w:tc>
        <w:tc>
          <w:tcPr>
            <w:tcW w:w="1047" w:type="pct"/>
            <w:tcBorders>
              <w:right w:val="single" w:sz="4" w:space="0" w:color="auto"/>
            </w:tcBorders>
            <w:vAlign w:val="center"/>
          </w:tcPr>
          <w:p w14:paraId="5FE1A555" w14:textId="799A30E6" w:rsidR="00A43E87" w:rsidRPr="0082575C" w:rsidRDefault="00C63276" w:rsidP="00EF2889">
            <w:pPr>
              <w:pStyle w:val="aff3"/>
              <w:widowControl w:val="0"/>
              <w:ind w:firstLineChars="0" w:firstLine="0"/>
              <w:jc w:val="center"/>
              <w:rPr>
                <w:rFonts w:ascii="Times New Roman"/>
                <w:sz w:val="20"/>
              </w:rPr>
            </w:pPr>
            <w:r w:rsidRPr="0082575C">
              <w:rPr>
                <w:rFonts w:ascii="Times New Roman"/>
                <w:sz w:val="20"/>
              </w:rPr>
              <w:t>BWZ6674-2016A</w:t>
            </w:r>
          </w:p>
        </w:tc>
      </w:tr>
      <w:tr w:rsidR="00736177" w:rsidRPr="0082575C" w14:paraId="6FA34C6E" w14:textId="77777777" w:rsidTr="00736177">
        <w:trPr>
          <w:cantSplit/>
          <w:trHeight w:val="227"/>
          <w:jc w:val="center"/>
        </w:trPr>
        <w:tc>
          <w:tcPr>
            <w:tcW w:w="228" w:type="pct"/>
            <w:vMerge/>
            <w:tcBorders>
              <w:left w:val="single" w:sz="4" w:space="0" w:color="auto"/>
            </w:tcBorders>
            <w:vAlign w:val="center"/>
          </w:tcPr>
          <w:p w14:paraId="3D5C855B" w14:textId="77777777" w:rsidR="00A43E87" w:rsidRPr="0082575C" w:rsidRDefault="00A43E87" w:rsidP="00EF2889">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2174CCB3" w14:textId="50614FE2" w:rsidR="00A43E87" w:rsidRPr="0082575C" w:rsidRDefault="00A43E87" w:rsidP="00EF2889">
            <w:pPr>
              <w:pStyle w:val="aff3"/>
              <w:widowControl w:val="0"/>
              <w:ind w:firstLineChars="0" w:firstLine="0"/>
              <w:jc w:val="center"/>
              <w:rPr>
                <w:rFonts w:ascii="Times New Roman"/>
                <w:sz w:val="20"/>
              </w:rPr>
            </w:pPr>
            <w:r w:rsidRPr="0082575C">
              <w:rPr>
                <w:rFonts w:ascii="Times New Roman"/>
                <w:sz w:val="20"/>
              </w:rPr>
              <w:t>标准样品浓度</w:t>
            </w:r>
            <w:r w:rsidRPr="0082575C">
              <w:rPr>
                <w:rFonts w:ascii="Times New Roman"/>
                <w:sz w:val="20"/>
              </w:rPr>
              <w:t>/(mg/L)</w:t>
            </w:r>
          </w:p>
        </w:tc>
        <w:tc>
          <w:tcPr>
            <w:tcW w:w="995" w:type="pct"/>
            <w:vAlign w:val="center"/>
          </w:tcPr>
          <w:p w14:paraId="18DDC44C" w14:textId="1D1323B8" w:rsidR="00A43E87" w:rsidRPr="0082575C" w:rsidRDefault="0097251D" w:rsidP="00EF2889">
            <w:pPr>
              <w:pStyle w:val="aff3"/>
              <w:widowControl w:val="0"/>
              <w:ind w:firstLineChars="0" w:firstLine="0"/>
              <w:jc w:val="center"/>
              <w:rPr>
                <w:rFonts w:ascii="Times New Roman"/>
                <w:sz w:val="20"/>
              </w:rPr>
            </w:pPr>
            <w:bookmarkStart w:id="94" w:name="OLE_LINK198"/>
            <w:bookmarkStart w:id="95" w:name="OLE_LINK199"/>
            <w:r w:rsidRPr="0082575C">
              <w:rPr>
                <w:rFonts w:ascii="Times New Roman"/>
                <w:sz w:val="20"/>
              </w:rPr>
              <w:t>0.502±</w:t>
            </w:r>
            <w:bookmarkEnd w:id="94"/>
            <w:bookmarkEnd w:id="95"/>
            <w:r w:rsidRPr="0082575C">
              <w:rPr>
                <w:rFonts w:ascii="Times New Roman"/>
                <w:sz w:val="20"/>
              </w:rPr>
              <w:t>0.018</w:t>
            </w:r>
          </w:p>
        </w:tc>
        <w:tc>
          <w:tcPr>
            <w:tcW w:w="977" w:type="pct"/>
            <w:vAlign w:val="center"/>
          </w:tcPr>
          <w:p w14:paraId="0EC06636" w14:textId="2BAF6DB5" w:rsidR="00A43E87" w:rsidRPr="0082575C" w:rsidRDefault="00C63276" w:rsidP="00EF2889">
            <w:pPr>
              <w:pStyle w:val="aff3"/>
              <w:widowControl w:val="0"/>
              <w:ind w:firstLineChars="0" w:firstLine="0"/>
              <w:jc w:val="center"/>
              <w:rPr>
                <w:rFonts w:ascii="Times New Roman"/>
                <w:sz w:val="20"/>
              </w:rPr>
            </w:pPr>
            <w:r w:rsidRPr="0082575C">
              <w:rPr>
                <w:rFonts w:ascii="Times New Roman"/>
                <w:sz w:val="20"/>
              </w:rPr>
              <w:t>0.502±</w:t>
            </w:r>
          </w:p>
        </w:tc>
        <w:tc>
          <w:tcPr>
            <w:tcW w:w="977" w:type="pct"/>
            <w:vAlign w:val="center"/>
          </w:tcPr>
          <w:p w14:paraId="061DEDDA" w14:textId="0B256B06" w:rsidR="00A43E87" w:rsidRPr="0082575C" w:rsidRDefault="00C63276" w:rsidP="00EF2889">
            <w:pPr>
              <w:pStyle w:val="aff3"/>
              <w:widowControl w:val="0"/>
              <w:ind w:firstLineChars="0" w:firstLine="0"/>
              <w:jc w:val="center"/>
              <w:rPr>
                <w:rFonts w:ascii="Times New Roman"/>
                <w:sz w:val="20"/>
              </w:rPr>
            </w:pPr>
            <w:r w:rsidRPr="0082575C">
              <w:rPr>
                <w:rFonts w:ascii="Times New Roman"/>
                <w:sz w:val="20"/>
              </w:rPr>
              <w:t>0.502±</w:t>
            </w:r>
          </w:p>
        </w:tc>
        <w:tc>
          <w:tcPr>
            <w:tcW w:w="1047" w:type="pct"/>
            <w:tcBorders>
              <w:right w:val="single" w:sz="4" w:space="0" w:color="auto"/>
            </w:tcBorders>
            <w:vAlign w:val="center"/>
          </w:tcPr>
          <w:p w14:paraId="453A7B91" w14:textId="2225C310" w:rsidR="00A43E87" w:rsidRPr="0082575C" w:rsidRDefault="00C63276" w:rsidP="00EF2889">
            <w:pPr>
              <w:pStyle w:val="aff3"/>
              <w:widowControl w:val="0"/>
              <w:ind w:firstLineChars="0" w:firstLine="0"/>
              <w:jc w:val="center"/>
              <w:rPr>
                <w:rFonts w:ascii="Times New Roman"/>
                <w:sz w:val="20"/>
              </w:rPr>
            </w:pPr>
            <w:bookmarkStart w:id="96" w:name="RANGE!E44"/>
            <w:r w:rsidRPr="0082575C">
              <w:rPr>
                <w:rFonts w:ascii="Times New Roman"/>
                <w:sz w:val="20"/>
              </w:rPr>
              <w:t>0.50±0.05</w:t>
            </w:r>
            <w:bookmarkEnd w:id="96"/>
          </w:p>
        </w:tc>
      </w:tr>
      <w:tr w:rsidR="00736177" w:rsidRPr="0082575C" w14:paraId="652081E1" w14:textId="77777777" w:rsidTr="00736177">
        <w:trPr>
          <w:cantSplit/>
          <w:trHeight w:val="227"/>
          <w:jc w:val="center"/>
        </w:trPr>
        <w:tc>
          <w:tcPr>
            <w:tcW w:w="228" w:type="pct"/>
            <w:vMerge/>
            <w:tcBorders>
              <w:left w:val="single" w:sz="4" w:space="0" w:color="auto"/>
            </w:tcBorders>
            <w:vAlign w:val="center"/>
          </w:tcPr>
          <w:p w14:paraId="66B8013C" w14:textId="77777777" w:rsidR="0097251D" w:rsidRPr="0082575C" w:rsidRDefault="0097251D" w:rsidP="00EF2889">
            <w:pPr>
              <w:pStyle w:val="aff3"/>
              <w:widowControl w:val="0"/>
              <w:ind w:firstLineChars="0" w:firstLine="0"/>
              <w:jc w:val="center"/>
              <w:rPr>
                <w:rFonts w:ascii="Times New Roman"/>
                <w:sz w:val="20"/>
              </w:rPr>
            </w:pPr>
          </w:p>
        </w:tc>
        <w:tc>
          <w:tcPr>
            <w:tcW w:w="776" w:type="pct"/>
            <w:vMerge w:val="restart"/>
            <w:tcBorders>
              <w:left w:val="single" w:sz="4" w:space="0" w:color="auto"/>
            </w:tcBorders>
            <w:vAlign w:val="center"/>
          </w:tcPr>
          <w:p w14:paraId="3C143C94" w14:textId="0F96D086"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995" w:type="pct"/>
            <w:vAlign w:val="center"/>
          </w:tcPr>
          <w:p w14:paraId="6F64D52D" w14:textId="4F23BEB1"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0.5170</w:t>
            </w:r>
          </w:p>
        </w:tc>
        <w:tc>
          <w:tcPr>
            <w:tcW w:w="977" w:type="pct"/>
            <w:vAlign w:val="center"/>
          </w:tcPr>
          <w:p w14:paraId="0A531045" w14:textId="4A75B0C9"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0.5064</w:t>
            </w:r>
          </w:p>
        </w:tc>
        <w:tc>
          <w:tcPr>
            <w:tcW w:w="977" w:type="pct"/>
            <w:vAlign w:val="center"/>
          </w:tcPr>
          <w:p w14:paraId="2FA3D05A" w14:textId="77777777" w:rsidR="0097251D" w:rsidRPr="0082575C" w:rsidRDefault="0097251D" w:rsidP="00EF2889">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3A7CE9C2" w14:textId="6AB82D9B"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0.052</w:t>
            </w:r>
          </w:p>
        </w:tc>
      </w:tr>
      <w:tr w:rsidR="00736177" w:rsidRPr="0082575C" w14:paraId="418701B0" w14:textId="77777777" w:rsidTr="00736177">
        <w:trPr>
          <w:cantSplit/>
          <w:trHeight w:val="227"/>
          <w:jc w:val="center"/>
        </w:trPr>
        <w:tc>
          <w:tcPr>
            <w:tcW w:w="228" w:type="pct"/>
            <w:vMerge/>
            <w:tcBorders>
              <w:left w:val="single" w:sz="4" w:space="0" w:color="auto"/>
            </w:tcBorders>
            <w:vAlign w:val="center"/>
          </w:tcPr>
          <w:p w14:paraId="16F85848" w14:textId="77777777" w:rsidR="0097251D" w:rsidRPr="0082575C" w:rsidRDefault="0097251D" w:rsidP="00EF2889">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505F7CE6" w14:textId="77777777" w:rsidR="0097251D" w:rsidRPr="0082575C" w:rsidRDefault="0097251D" w:rsidP="00EF2889">
            <w:pPr>
              <w:pStyle w:val="aff3"/>
              <w:widowControl w:val="0"/>
              <w:ind w:firstLineChars="0" w:firstLine="0"/>
              <w:jc w:val="center"/>
              <w:rPr>
                <w:rFonts w:ascii="Times New Roman"/>
                <w:sz w:val="20"/>
              </w:rPr>
            </w:pPr>
          </w:p>
        </w:tc>
        <w:tc>
          <w:tcPr>
            <w:tcW w:w="995" w:type="pct"/>
            <w:vAlign w:val="center"/>
          </w:tcPr>
          <w:p w14:paraId="7A476CFA" w14:textId="660B26FE"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0.5164</w:t>
            </w:r>
          </w:p>
        </w:tc>
        <w:tc>
          <w:tcPr>
            <w:tcW w:w="977" w:type="pct"/>
            <w:vAlign w:val="center"/>
          </w:tcPr>
          <w:p w14:paraId="212CA277" w14:textId="4EA1206D"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0.5082</w:t>
            </w:r>
          </w:p>
        </w:tc>
        <w:tc>
          <w:tcPr>
            <w:tcW w:w="977" w:type="pct"/>
            <w:vAlign w:val="center"/>
          </w:tcPr>
          <w:p w14:paraId="48617B95" w14:textId="77777777" w:rsidR="0097251D" w:rsidRPr="0082575C" w:rsidRDefault="0097251D" w:rsidP="00EF2889">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5ECEE07D" w14:textId="5C08B73D"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0.056</w:t>
            </w:r>
          </w:p>
        </w:tc>
      </w:tr>
      <w:tr w:rsidR="00736177" w:rsidRPr="0082575C" w14:paraId="66CF80D0" w14:textId="77777777" w:rsidTr="00736177">
        <w:trPr>
          <w:cantSplit/>
          <w:trHeight w:val="227"/>
          <w:jc w:val="center"/>
        </w:trPr>
        <w:tc>
          <w:tcPr>
            <w:tcW w:w="228" w:type="pct"/>
            <w:vMerge/>
            <w:tcBorders>
              <w:left w:val="single" w:sz="4" w:space="0" w:color="auto"/>
            </w:tcBorders>
            <w:vAlign w:val="center"/>
          </w:tcPr>
          <w:p w14:paraId="2EDE2316" w14:textId="77777777" w:rsidR="0097251D" w:rsidRPr="0082575C" w:rsidRDefault="0097251D" w:rsidP="00EF2889">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1AF4DABC" w14:textId="77777777" w:rsidR="0097251D" w:rsidRPr="0082575C" w:rsidRDefault="0097251D" w:rsidP="00EF2889">
            <w:pPr>
              <w:pStyle w:val="aff3"/>
              <w:widowControl w:val="0"/>
              <w:ind w:firstLineChars="0" w:firstLine="0"/>
              <w:jc w:val="center"/>
              <w:rPr>
                <w:rFonts w:ascii="Times New Roman"/>
                <w:sz w:val="20"/>
              </w:rPr>
            </w:pPr>
          </w:p>
        </w:tc>
        <w:tc>
          <w:tcPr>
            <w:tcW w:w="995" w:type="pct"/>
            <w:vAlign w:val="center"/>
          </w:tcPr>
          <w:p w14:paraId="3E782CAC" w14:textId="5F0E3C61"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0.5135</w:t>
            </w:r>
          </w:p>
        </w:tc>
        <w:tc>
          <w:tcPr>
            <w:tcW w:w="977" w:type="pct"/>
            <w:vAlign w:val="center"/>
          </w:tcPr>
          <w:p w14:paraId="23569C2D" w14:textId="124956C8"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0.5080</w:t>
            </w:r>
          </w:p>
        </w:tc>
        <w:tc>
          <w:tcPr>
            <w:tcW w:w="977" w:type="pct"/>
            <w:vAlign w:val="center"/>
          </w:tcPr>
          <w:p w14:paraId="4CB22E15" w14:textId="77777777" w:rsidR="0097251D" w:rsidRPr="0082575C" w:rsidRDefault="0097251D" w:rsidP="00EF2889">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6A9EBD42" w14:textId="3D1527C6"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0.049</w:t>
            </w:r>
          </w:p>
        </w:tc>
      </w:tr>
      <w:tr w:rsidR="00736177" w:rsidRPr="0082575C" w14:paraId="7DBFEA4D" w14:textId="77777777" w:rsidTr="00736177">
        <w:trPr>
          <w:cantSplit/>
          <w:trHeight w:val="227"/>
          <w:jc w:val="center"/>
        </w:trPr>
        <w:tc>
          <w:tcPr>
            <w:tcW w:w="228" w:type="pct"/>
            <w:vMerge/>
            <w:tcBorders>
              <w:left w:val="single" w:sz="4" w:space="0" w:color="auto"/>
            </w:tcBorders>
            <w:vAlign w:val="center"/>
          </w:tcPr>
          <w:p w14:paraId="7DE6E69D" w14:textId="77777777" w:rsidR="0097251D" w:rsidRPr="0082575C" w:rsidRDefault="0097251D" w:rsidP="00EF2889">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1E2A1CE2" w14:textId="04C777E8"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95" w:type="pct"/>
            <w:vAlign w:val="center"/>
          </w:tcPr>
          <w:p w14:paraId="50A2C9B7" w14:textId="0E6974E2"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0.5156</w:t>
            </w:r>
          </w:p>
        </w:tc>
        <w:tc>
          <w:tcPr>
            <w:tcW w:w="977" w:type="pct"/>
            <w:vAlign w:val="center"/>
          </w:tcPr>
          <w:p w14:paraId="1021537D" w14:textId="46180144"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0.5075</w:t>
            </w:r>
          </w:p>
        </w:tc>
        <w:tc>
          <w:tcPr>
            <w:tcW w:w="977" w:type="pct"/>
            <w:vAlign w:val="center"/>
          </w:tcPr>
          <w:p w14:paraId="698CAC5D" w14:textId="77777777" w:rsidR="0097251D" w:rsidRPr="0082575C" w:rsidRDefault="0097251D" w:rsidP="00EF2889">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54BD5057" w14:textId="7717BE55"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0.052</w:t>
            </w:r>
          </w:p>
        </w:tc>
      </w:tr>
      <w:tr w:rsidR="00736177" w:rsidRPr="0082575C" w14:paraId="59554322" w14:textId="77777777" w:rsidTr="00736177">
        <w:trPr>
          <w:cantSplit/>
          <w:trHeight w:val="227"/>
          <w:jc w:val="center"/>
        </w:trPr>
        <w:tc>
          <w:tcPr>
            <w:tcW w:w="228" w:type="pct"/>
            <w:vMerge/>
            <w:tcBorders>
              <w:left w:val="single" w:sz="4" w:space="0" w:color="auto"/>
            </w:tcBorders>
            <w:vAlign w:val="center"/>
          </w:tcPr>
          <w:p w14:paraId="7B09FDD1" w14:textId="77777777" w:rsidR="0097251D" w:rsidRPr="0082575C" w:rsidRDefault="0097251D" w:rsidP="00EF2889">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495B3A74" w14:textId="4CA9FC56"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标准样品批号</w:t>
            </w:r>
          </w:p>
        </w:tc>
        <w:tc>
          <w:tcPr>
            <w:tcW w:w="995" w:type="pct"/>
            <w:vAlign w:val="center"/>
          </w:tcPr>
          <w:p w14:paraId="4BDE53F9" w14:textId="68425FE7"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200598</w:t>
            </w:r>
          </w:p>
        </w:tc>
        <w:tc>
          <w:tcPr>
            <w:tcW w:w="977" w:type="pct"/>
            <w:vAlign w:val="center"/>
          </w:tcPr>
          <w:p w14:paraId="2B485D83" w14:textId="130D0B72"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2005214</w:t>
            </w:r>
          </w:p>
        </w:tc>
        <w:tc>
          <w:tcPr>
            <w:tcW w:w="977" w:type="pct"/>
            <w:vAlign w:val="center"/>
          </w:tcPr>
          <w:p w14:paraId="12382D34" w14:textId="77777777" w:rsidR="0097251D" w:rsidRPr="0082575C" w:rsidRDefault="0097251D" w:rsidP="00EF2889">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102AE9BA" w14:textId="1C90B722"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2005184</w:t>
            </w:r>
          </w:p>
        </w:tc>
      </w:tr>
      <w:tr w:rsidR="00736177" w:rsidRPr="0082575C" w14:paraId="51497302" w14:textId="77777777" w:rsidTr="00736177">
        <w:trPr>
          <w:cantSplit/>
          <w:trHeight w:val="227"/>
          <w:jc w:val="center"/>
        </w:trPr>
        <w:tc>
          <w:tcPr>
            <w:tcW w:w="228" w:type="pct"/>
            <w:vMerge/>
            <w:tcBorders>
              <w:left w:val="single" w:sz="4" w:space="0" w:color="auto"/>
            </w:tcBorders>
            <w:vAlign w:val="center"/>
          </w:tcPr>
          <w:p w14:paraId="36FD62E4" w14:textId="77777777" w:rsidR="0097251D" w:rsidRPr="0082575C" w:rsidRDefault="0097251D" w:rsidP="00EF2889">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31C7A21D" w14:textId="30424C14"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标准样品浓度</w:t>
            </w:r>
            <w:r w:rsidRPr="0082575C">
              <w:rPr>
                <w:rFonts w:ascii="Times New Roman"/>
                <w:sz w:val="20"/>
              </w:rPr>
              <w:t>/(mg/L)</w:t>
            </w:r>
          </w:p>
        </w:tc>
        <w:tc>
          <w:tcPr>
            <w:tcW w:w="995" w:type="pct"/>
            <w:vAlign w:val="center"/>
          </w:tcPr>
          <w:p w14:paraId="52A311D8" w14:textId="4B5B4E5E"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2.62±0.09</w:t>
            </w:r>
          </w:p>
        </w:tc>
        <w:tc>
          <w:tcPr>
            <w:tcW w:w="977" w:type="pct"/>
            <w:vAlign w:val="center"/>
          </w:tcPr>
          <w:p w14:paraId="54F0671B" w14:textId="70E688CA"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1.51±</w:t>
            </w:r>
          </w:p>
        </w:tc>
        <w:tc>
          <w:tcPr>
            <w:tcW w:w="977" w:type="pct"/>
            <w:vAlign w:val="center"/>
          </w:tcPr>
          <w:p w14:paraId="25B05645" w14:textId="29E43DAD"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0.692±0.037</w:t>
            </w:r>
          </w:p>
        </w:tc>
        <w:tc>
          <w:tcPr>
            <w:tcW w:w="1047" w:type="pct"/>
            <w:tcBorders>
              <w:right w:val="single" w:sz="4" w:space="0" w:color="auto"/>
            </w:tcBorders>
            <w:vAlign w:val="center"/>
          </w:tcPr>
          <w:p w14:paraId="78EA5846" w14:textId="7D5EC606"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1.54±0.07</w:t>
            </w:r>
          </w:p>
        </w:tc>
      </w:tr>
      <w:tr w:rsidR="00736177" w:rsidRPr="0082575C" w14:paraId="301F2D63" w14:textId="77777777" w:rsidTr="00736177">
        <w:trPr>
          <w:cantSplit/>
          <w:trHeight w:val="227"/>
          <w:jc w:val="center"/>
        </w:trPr>
        <w:tc>
          <w:tcPr>
            <w:tcW w:w="228" w:type="pct"/>
            <w:vMerge/>
            <w:tcBorders>
              <w:left w:val="single" w:sz="4" w:space="0" w:color="auto"/>
            </w:tcBorders>
            <w:vAlign w:val="center"/>
          </w:tcPr>
          <w:p w14:paraId="09CDFE0E" w14:textId="77777777" w:rsidR="0097251D" w:rsidRPr="0082575C" w:rsidRDefault="0097251D" w:rsidP="00EF2889">
            <w:pPr>
              <w:pStyle w:val="aff3"/>
              <w:widowControl w:val="0"/>
              <w:ind w:firstLineChars="0" w:firstLine="0"/>
              <w:jc w:val="center"/>
              <w:rPr>
                <w:rFonts w:ascii="Times New Roman"/>
                <w:sz w:val="20"/>
              </w:rPr>
            </w:pPr>
          </w:p>
        </w:tc>
        <w:tc>
          <w:tcPr>
            <w:tcW w:w="776" w:type="pct"/>
            <w:vMerge w:val="restart"/>
            <w:tcBorders>
              <w:left w:val="single" w:sz="4" w:space="0" w:color="auto"/>
            </w:tcBorders>
            <w:vAlign w:val="center"/>
          </w:tcPr>
          <w:p w14:paraId="3E9808E5" w14:textId="7DFBD008"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995" w:type="pct"/>
            <w:vAlign w:val="center"/>
          </w:tcPr>
          <w:p w14:paraId="699A20AA" w14:textId="6F2BECDA"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2.6413</w:t>
            </w:r>
          </w:p>
        </w:tc>
        <w:tc>
          <w:tcPr>
            <w:tcW w:w="977" w:type="pct"/>
            <w:vAlign w:val="center"/>
          </w:tcPr>
          <w:p w14:paraId="58E4140A" w14:textId="569B4F3C"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1.5124</w:t>
            </w:r>
          </w:p>
        </w:tc>
        <w:tc>
          <w:tcPr>
            <w:tcW w:w="977" w:type="pct"/>
            <w:vAlign w:val="center"/>
          </w:tcPr>
          <w:p w14:paraId="40E1AE42" w14:textId="7997C16F"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0.690</w:t>
            </w:r>
          </w:p>
        </w:tc>
        <w:tc>
          <w:tcPr>
            <w:tcW w:w="1047" w:type="pct"/>
            <w:tcBorders>
              <w:right w:val="single" w:sz="4" w:space="0" w:color="auto"/>
            </w:tcBorders>
            <w:vAlign w:val="center"/>
          </w:tcPr>
          <w:p w14:paraId="2CE6DFA9" w14:textId="7F6F329C"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1.58</w:t>
            </w:r>
          </w:p>
        </w:tc>
      </w:tr>
      <w:tr w:rsidR="00736177" w:rsidRPr="0082575C" w14:paraId="34B57413" w14:textId="77777777" w:rsidTr="00736177">
        <w:trPr>
          <w:cantSplit/>
          <w:trHeight w:val="227"/>
          <w:jc w:val="center"/>
        </w:trPr>
        <w:tc>
          <w:tcPr>
            <w:tcW w:w="228" w:type="pct"/>
            <w:vMerge/>
            <w:tcBorders>
              <w:left w:val="single" w:sz="4" w:space="0" w:color="auto"/>
            </w:tcBorders>
            <w:vAlign w:val="center"/>
          </w:tcPr>
          <w:p w14:paraId="0D344E2C" w14:textId="77777777" w:rsidR="0097251D" w:rsidRPr="0082575C" w:rsidRDefault="0097251D" w:rsidP="00EF2889">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2AA79CBE" w14:textId="77777777" w:rsidR="0097251D" w:rsidRPr="0082575C" w:rsidRDefault="0097251D" w:rsidP="00EF2889">
            <w:pPr>
              <w:pStyle w:val="aff3"/>
              <w:widowControl w:val="0"/>
              <w:ind w:firstLineChars="0" w:firstLine="0"/>
              <w:jc w:val="center"/>
              <w:rPr>
                <w:rFonts w:ascii="Times New Roman"/>
                <w:sz w:val="20"/>
              </w:rPr>
            </w:pPr>
          </w:p>
        </w:tc>
        <w:tc>
          <w:tcPr>
            <w:tcW w:w="995" w:type="pct"/>
            <w:vAlign w:val="center"/>
          </w:tcPr>
          <w:p w14:paraId="7B34E5AF" w14:textId="4F7E958B"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2.6387</w:t>
            </w:r>
          </w:p>
        </w:tc>
        <w:tc>
          <w:tcPr>
            <w:tcW w:w="977" w:type="pct"/>
            <w:vAlign w:val="center"/>
          </w:tcPr>
          <w:p w14:paraId="375C6169" w14:textId="1596EB8C"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1.5123</w:t>
            </w:r>
          </w:p>
        </w:tc>
        <w:tc>
          <w:tcPr>
            <w:tcW w:w="977" w:type="pct"/>
            <w:vAlign w:val="center"/>
          </w:tcPr>
          <w:p w14:paraId="6E11D647" w14:textId="3BF52C1E"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0.693</w:t>
            </w:r>
          </w:p>
        </w:tc>
        <w:tc>
          <w:tcPr>
            <w:tcW w:w="1047" w:type="pct"/>
            <w:tcBorders>
              <w:right w:val="single" w:sz="4" w:space="0" w:color="auto"/>
            </w:tcBorders>
            <w:vAlign w:val="center"/>
          </w:tcPr>
          <w:p w14:paraId="3D565987" w14:textId="1D07F095"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1.56</w:t>
            </w:r>
          </w:p>
        </w:tc>
      </w:tr>
      <w:tr w:rsidR="00736177" w:rsidRPr="0082575C" w14:paraId="1CD8A716" w14:textId="77777777" w:rsidTr="00736177">
        <w:trPr>
          <w:cantSplit/>
          <w:trHeight w:val="227"/>
          <w:jc w:val="center"/>
        </w:trPr>
        <w:tc>
          <w:tcPr>
            <w:tcW w:w="228" w:type="pct"/>
            <w:vMerge/>
            <w:tcBorders>
              <w:left w:val="single" w:sz="4" w:space="0" w:color="auto"/>
            </w:tcBorders>
            <w:vAlign w:val="center"/>
          </w:tcPr>
          <w:p w14:paraId="2A83542C" w14:textId="77777777" w:rsidR="0097251D" w:rsidRPr="0082575C" w:rsidRDefault="0097251D" w:rsidP="00EF2889">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0B40D934" w14:textId="77777777" w:rsidR="0097251D" w:rsidRPr="0082575C" w:rsidRDefault="0097251D" w:rsidP="00EF2889">
            <w:pPr>
              <w:pStyle w:val="aff3"/>
              <w:widowControl w:val="0"/>
              <w:ind w:firstLineChars="0" w:firstLine="0"/>
              <w:jc w:val="center"/>
              <w:rPr>
                <w:rFonts w:ascii="Times New Roman"/>
                <w:sz w:val="20"/>
              </w:rPr>
            </w:pPr>
          </w:p>
        </w:tc>
        <w:tc>
          <w:tcPr>
            <w:tcW w:w="995" w:type="pct"/>
            <w:vAlign w:val="center"/>
          </w:tcPr>
          <w:p w14:paraId="51D962BA" w14:textId="24F9D20C"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2.6478</w:t>
            </w:r>
          </w:p>
        </w:tc>
        <w:tc>
          <w:tcPr>
            <w:tcW w:w="977" w:type="pct"/>
            <w:vAlign w:val="center"/>
          </w:tcPr>
          <w:p w14:paraId="1BAD5450" w14:textId="03C46C4D"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1.5125</w:t>
            </w:r>
          </w:p>
        </w:tc>
        <w:tc>
          <w:tcPr>
            <w:tcW w:w="977" w:type="pct"/>
            <w:vAlign w:val="center"/>
          </w:tcPr>
          <w:p w14:paraId="63883343" w14:textId="3CE4E690"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0.690</w:t>
            </w:r>
          </w:p>
        </w:tc>
        <w:tc>
          <w:tcPr>
            <w:tcW w:w="1047" w:type="pct"/>
            <w:tcBorders>
              <w:right w:val="single" w:sz="4" w:space="0" w:color="auto"/>
            </w:tcBorders>
            <w:vAlign w:val="center"/>
          </w:tcPr>
          <w:p w14:paraId="7B238600" w14:textId="04ACA521"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1.55</w:t>
            </w:r>
          </w:p>
        </w:tc>
      </w:tr>
      <w:tr w:rsidR="00736177" w:rsidRPr="0082575C" w14:paraId="28A75821" w14:textId="77777777" w:rsidTr="00736177">
        <w:trPr>
          <w:cantSplit/>
          <w:trHeight w:val="227"/>
          <w:jc w:val="center"/>
        </w:trPr>
        <w:tc>
          <w:tcPr>
            <w:tcW w:w="228" w:type="pct"/>
            <w:vMerge/>
            <w:tcBorders>
              <w:left w:val="single" w:sz="4" w:space="0" w:color="auto"/>
            </w:tcBorders>
            <w:vAlign w:val="center"/>
          </w:tcPr>
          <w:p w14:paraId="3E8EBED9" w14:textId="77777777" w:rsidR="0097251D" w:rsidRPr="0082575C" w:rsidRDefault="0097251D" w:rsidP="00EF2889">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053C6C18" w14:textId="62A3C8C5"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95" w:type="pct"/>
            <w:vAlign w:val="center"/>
          </w:tcPr>
          <w:p w14:paraId="7A0B7F5A" w14:textId="217068F3" w:rsidR="0097251D" w:rsidRPr="0082575C" w:rsidRDefault="0097251D" w:rsidP="00EF2889">
            <w:pPr>
              <w:pStyle w:val="aff3"/>
              <w:widowControl w:val="0"/>
              <w:ind w:firstLineChars="0" w:firstLine="0"/>
              <w:jc w:val="center"/>
              <w:rPr>
                <w:rFonts w:ascii="Times New Roman"/>
                <w:sz w:val="20"/>
              </w:rPr>
            </w:pPr>
            <w:r w:rsidRPr="0082575C">
              <w:rPr>
                <w:rFonts w:ascii="Times New Roman"/>
                <w:sz w:val="20"/>
              </w:rPr>
              <w:t>2.6432</w:t>
            </w:r>
          </w:p>
        </w:tc>
        <w:tc>
          <w:tcPr>
            <w:tcW w:w="977" w:type="pct"/>
            <w:vAlign w:val="center"/>
          </w:tcPr>
          <w:p w14:paraId="26218719" w14:textId="13CA8B18"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1.5124</w:t>
            </w:r>
          </w:p>
        </w:tc>
        <w:tc>
          <w:tcPr>
            <w:tcW w:w="977" w:type="pct"/>
            <w:vAlign w:val="center"/>
          </w:tcPr>
          <w:p w14:paraId="6F489708" w14:textId="45E5F8C1"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0.691</w:t>
            </w:r>
          </w:p>
        </w:tc>
        <w:tc>
          <w:tcPr>
            <w:tcW w:w="1047" w:type="pct"/>
            <w:tcBorders>
              <w:right w:val="single" w:sz="4" w:space="0" w:color="auto"/>
            </w:tcBorders>
            <w:vAlign w:val="center"/>
          </w:tcPr>
          <w:p w14:paraId="4ED6FCA6" w14:textId="3F65DA41" w:rsidR="0097251D" w:rsidRPr="0082575C" w:rsidRDefault="00C63276" w:rsidP="00EF2889">
            <w:pPr>
              <w:pStyle w:val="aff3"/>
              <w:widowControl w:val="0"/>
              <w:ind w:firstLineChars="0" w:firstLine="0"/>
              <w:jc w:val="center"/>
              <w:rPr>
                <w:rFonts w:ascii="Times New Roman"/>
                <w:sz w:val="20"/>
              </w:rPr>
            </w:pPr>
            <w:r w:rsidRPr="0082575C">
              <w:rPr>
                <w:rFonts w:ascii="Times New Roman"/>
                <w:sz w:val="20"/>
              </w:rPr>
              <w:t>1.563</w:t>
            </w:r>
          </w:p>
        </w:tc>
      </w:tr>
      <w:tr w:rsidR="00A43E87" w:rsidRPr="0082575C" w14:paraId="694CD93A" w14:textId="77777777" w:rsidTr="00736177">
        <w:trPr>
          <w:cantSplit/>
          <w:trHeight w:val="227"/>
          <w:jc w:val="center"/>
        </w:trPr>
        <w:tc>
          <w:tcPr>
            <w:tcW w:w="228" w:type="pct"/>
            <w:vMerge/>
            <w:tcBorders>
              <w:left w:val="single" w:sz="4" w:space="0" w:color="auto"/>
            </w:tcBorders>
            <w:vAlign w:val="center"/>
          </w:tcPr>
          <w:p w14:paraId="69EF788B" w14:textId="77777777" w:rsidR="00A43E87" w:rsidRPr="0082575C" w:rsidRDefault="00A43E87" w:rsidP="00EF2889">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22F06967" w14:textId="77777777" w:rsidR="00A43E87" w:rsidRPr="0082575C" w:rsidRDefault="00A43E87" w:rsidP="00EF2889">
            <w:pPr>
              <w:pStyle w:val="aff3"/>
              <w:widowControl w:val="0"/>
              <w:ind w:firstLineChars="0" w:firstLine="0"/>
              <w:jc w:val="center"/>
              <w:rPr>
                <w:rFonts w:ascii="Times New Roman"/>
                <w:sz w:val="20"/>
              </w:rPr>
            </w:pPr>
            <w:r w:rsidRPr="0082575C">
              <w:rPr>
                <w:rFonts w:ascii="Times New Roman"/>
                <w:sz w:val="20"/>
              </w:rPr>
              <w:t>指标要求</w:t>
            </w:r>
          </w:p>
        </w:tc>
        <w:tc>
          <w:tcPr>
            <w:tcW w:w="3996" w:type="pct"/>
            <w:gridSpan w:val="4"/>
            <w:tcBorders>
              <w:right w:val="single" w:sz="4" w:space="0" w:color="auto"/>
            </w:tcBorders>
            <w:vAlign w:val="center"/>
          </w:tcPr>
          <w:p w14:paraId="7C086663" w14:textId="4675CF16" w:rsidR="00A43E87" w:rsidRPr="0082575C" w:rsidRDefault="00556C76" w:rsidP="00EF2889">
            <w:pPr>
              <w:pStyle w:val="aff3"/>
              <w:widowControl w:val="0"/>
              <w:ind w:firstLineChars="0" w:firstLine="0"/>
              <w:jc w:val="center"/>
              <w:rPr>
                <w:rFonts w:ascii="Times New Roman"/>
                <w:sz w:val="20"/>
              </w:rPr>
            </w:pPr>
            <w:r w:rsidRPr="0082575C">
              <w:rPr>
                <w:rFonts w:ascii="Times New Roman"/>
                <w:sz w:val="20"/>
              </w:rPr>
              <w:t>在不确定度范围内</w:t>
            </w:r>
          </w:p>
        </w:tc>
      </w:tr>
      <w:tr w:rsidR="00736177" w:rsidRPr="0082575C" w14:paraId="5F989B84" w14:textId="77777777" w:rsidTr="00736177">
        <w:trPr>
          <w:cantSplit/>
          <w:trHeight w:val="227"/>
          <w:jc w:val="center"/>
        </w:trPr>
        <w:tc>
          <w:tcPr>
            <w:tcW w:w="228" w:type="pct"/>
            <w:vMerge/>
            <w:tcBorders>
              <w:left w:val="single" w:sz="4" w:space="0" w:color="auto"/>
            </w:tcBorders>
            <w:vAlign w:val="center"/>
          </w:tcPr>
          <w:p w14:paraId="44366A40" w14:textId="77777777" w:rsidR="00556C76" w:rsidRPr="0082575C" w:rsidRDefault="00556C76" w:rsidP="00556C76">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7696ED77"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备注</w:t>
            </w:r>
          </w:p>
        </w:tc>
        <w:tc>
          <w:tcPr>
            <w:tcW w:w="995" w:type="pct"/>
            <w:vAlign w:val="center"/>
          </w:tcPr>
          <w:p w14:paraId="1720F4BB" w14:textId="05330495"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977" w:type="pct"/>
            <w:vAlign w:val="center"/>
          </w:tcPr>
          <w:p w14:paraId="66595F35" w14:textId="1143868C"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977" w:type="pct"/>
            <w:vAlign w:val="center"/>
          </w:tcPr>
          <w:p w14:paraId="0DA653B7" w14:textId="668D6819"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1047" w:type="pct"/>
            <w:tcBorders>
              <w:right w:val="single" w:sz="4" w:space="0" w:color="auto"/>
            </w:tcBorders>
            <w:vAlign w:val="center"/>
          </w:tcPr>
          <w:p w14:paraId="40E656B1" w14:textId="59DF6C9C"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bl>
    <w:p w14:paraId="58245BAA" w14:textId="77777777" w:rsidR="00CA24AF" w:rsidRDefault="00E915CD" w:rsidP="00CA24AF">
      <w:pPr>
        <w:pStyle w:val="aff3"/>
        <w:widowControl w:val="0"/>
        <w:ind w:firstLineChars="0" w:firstLine="0"/>
        <w:jc w:val="center"/>
        <w:rPr>
          <w:b/>
          <w:szCs w:val="18"/>
        </w:rPr>
      </w:pPr>
      <w:r w:rsidRPr="0082575C">
        <w:rPr>
          <w:b/>
          <w:szCs w:val="18"/>
        </w:rPr>
        <w:t xml:space="preserve">　</w:t>
      </w:r>
    </w:p>
    <w:p w14:paraId="7D2DFA87" w14:textId="095D376F" w:rsidR="00A43E87" w:rsidRPr="00CA24AF" w:rsidRDefault="00A43E87" w:rsidP="00CA24AF">
      <w:pPr>
        <w:pStyle w:val="aff3"/>
        <w:widowControl w:val="0"/>
        <w:ind w:firstLineChars="0" w:firstLine="0"/>
        <w:jc w:val="center"/>
        <w:rPr>
          <w:rFonts w:ascii="黑体" w:eastAsia="黑体" w:hAnsi="黑体"/>
          <w:sz w:val="20"/>
        </w:rPr>
      </w:pPr>
      <w:r w:rsidRPr="00CA24AF">
        <w:rPr>
          <w:rFonts w:ascii="黑体" w:eastAsia="黑体" w:hAnsi="黑体"/>
          <w:sz w:val="20"/>
        </w:rPr>
        <w:t>表</w:t>
      </w:r>
      <w:r w:rsidR="00CD51CB" w:rsidRPr="00CA24AF">
        <w:rPr>
          <w:rFonts w:ascii="黑体" w:eastAsia="黑体" w:hAnsi="黑体"/>
          <w:sz w:val="20"/>
        </w:rPr>
        <w:t>24</w:t>
      </w:r>
      <w:r w:rsidRPr="00CA24AF">
        <w:rPr>
          <w:rFonts w:ascii="黑体" w:eastAsia="黑体" w:hAnsi="黑体"/>
          <w:sz w:val="20"/>
        </w:rPr>
        <w:t xml:space="preserve"> 准确度测试数据表（流动注射-氰化物）</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95"/>
        <w:gridCol w:w="1348"/>
        <w:gridCol w:w="1728"/>
        <w:gridCol w:w="1697"/>
        <w:gridCol w:w="1697"/>
        <w:gridCol w:w="1818"/>
      </w:tblGrid>
      <w:tr w:rsidR="00EF2889" w:rsidRPr="0082575C" w14:paraId="13CE1BAB" w14:textId="77777777" w:rsidTr="00DF6F52">
        <w:trPr>
          <w:cantSplit/>
          <w:trHeight w:val="227"/>
          <w:jc w:val="center"/>
        </w:trPr>
        <w:tc>
          <w:tcPr>
            <w:tcW w:w="1004" w:type="pct"/>
            <w:gridSpan w:val="2"/>
            <w:tcBorders>
              <w:left w:val="single" w:sz="4" w:space="0" w:color="auto"/>
            </w:tcBorders>
            <w:vAlign w:val="center"/>
          </w:tcPr>
          <w:p w14:paraId="51A09F06"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验证单位</w:t>
            </w:r>
          </w:p>
        </w:tc>
        <w:tc>
          <w:tcPr>
            <w:tcW w:w="995" w:type="pct"/>
            <w:vAlign w:val="center"/>
          </w:tcPr>
          <w:p w14:paraId="1A017B14"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A</w:t>
            </w:r>
          </w:p>
        </w:tc>
        <w:tc>
          <w:tcPr>
            <w:tcW w:w="977" w:type="pct"/>
            <w:vAlign w:val="center"/>
          </w:tcPr>
          <w:p w14:paraId="45DB7632"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B</w:t>
            </w:r>
          </w:p>
        </w:tc>
        <w:tc>
          <w:tcPr>
            <w:tcW w:w="977" w:type="pct"/>
            <w:vAlign w:val="center"/>
          </w:tcPr>
          <w:p w14:paraId="0F524465"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C</w:t>
            </w:r>
          </w:p>
        </w:tc>
        <w:tc>
          <w:tcPr>
            <w:tcW w:w="1047" w:type="pct"/>
            <w:tcBorders>
              <w:right w:val="single" w:sz="4" w:space="0" w:color="auto"/>
            </w:tcBorders>
            <w:vAlign w:val="center"/>
          </w:tcPr>
          <w:p w14:paraId="62167D34"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D</w:t>
            </w:r>
          </w:p>
        </w:tc>
      </w:tr>
      <w:tr w:rsidR="00EF2889" w:rsidRPr="0082575C" w14:paraId="69F7A684" w14:textId="77777777" w:rsidTr="00DF6F52">
        <w:trPr>
          <w:cantSplit/>
          <w:trHeight w:val="227"/>
          <w:jc w:val="center"/>
        </w:trPr>
        <w:tc>
          <w:tcPr>
            <w:tcW w:w="228" w:type="pct"/>
            <w:vMerge w:val="restart"/>
            <w:tcBorders>
              <w:left w:val="single" w:sz="4" w:space="0" w:color="auto"/>
            </w:tcBorders>
            <w:vAlign w:val="center"/>
          </w:tcPr>
          <w:p w14:paraId="6508388D" w14:textId="09342D74" w:rsidR="00EF2889" w:rsidRPr="0082575C" w:rsidRDefault="00736177" w:rsidP="00DF6F52">
            <w:pPr>
              <w:pStyle w:val="aff3"/>
              <w:widowControl w:val="0"/>
              <w:ind w:firstLineChars="0" w:firstLine="0"/>
              <w:jc w:val="center"/>
              <w:rPr>
                <w:rFonts w:ascii="Times New Roman"/>
                <w:sz w:val="20"/>
              </w:rPr>
            </w:pPr>
            <w:proofErr w:type="gramStart"/>
            <w:r>
              <w:rPr>
                <w:rFonts w:hint="eastAsia"/>
                <w:sz w:val="20"/>
              </w:rPr>
              <w:t>验</w:t>
            </w:r>
            <w:proofErr w:type="gramEnd"/>
            <w:r>
              <w:rPr>
                <w:sz w:val="20"/>
              </w:rPr>
              <w:t xml:space="preserve">  </w:t>
            </w:r>
            <w:r>
              <w:rPr>
                <w:rFonts w:hint="eastAsia"/>
                <w:sz w:val="20"/>
              </w:rPr>
              <w:t>证</w:t>
            </w:r>
            <w:r>
              <w:rPr>
                <w:sz w:val="20"/>
              </w:rPr>
              <w:t xml:space="preserve">  </w:t>
            </w:r>
            <w:r>
              <w:rPr>
                <w:rFonts w:hint="eastAsia"/>
                <w:sz w:val="20"/>
              </w:rPr>
              <w:t>结</w:t>
            </w:r>
            <w:r>
              <w:rPr>
                <w:sz w:val="20"/>
              </w:rPr>
              <w:t xml:space="preserve">  </w:t>
            </w:r>
            <w:r>
              <w:rPr>
                <w:rFonts w:hint="eastAsia"/>
                <w:sz w:val="20"/>
              </w:rPr>
              <w:t>果</w:t>
            </w:r>
          </w:p>
        </w:tc>
        <w:tc>
          <w:tcPr>
            <w:tcW w:w="776" w:type="pct"/>
            <w:tcBorders>
              <w:left w:val="single" w:sz="4" w:space="0" w:color="auto"/>
            </w:tcBorders>
            <w:vAlign w:val="center"/>
          </w:tcPr>
          <w:p w14:paraId="076E535D"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标准样品批号</w:t>
            </w:r>
          </w:p>
        </w:tc>
        <w:tc>
          <w:tcPr>
            <w:tcW w:w="995" w:type="pct"/>
            <w:vAlign w:val="center"/>
          </w:tcPr>
          <w:p w14:paraId="2E80DDF8" w14:textId="615191CA" w:rsidR="00EF2889" w:rsidRPr="0082575C" w:rsidRDefault="00EF2889" w:rsidP="00471B8C">
            <w:pPr>
              <w:pStyle w:val="aff3"/>
              <w:widowControl w:val="0"/>
              <w:ind w:firstLineChars="0" w:firstLine="0"/>
              <w:jc w:val="center"/>
              <w:rPr>
                <w:rFonts w:ascii="Times New Roman"/>
                <w:sz w:val="20"/>
              </w:rPr>
            </w:pPr>
            <w:bookmarkStart w:id="97" w:name="OLE_LINK185"/>
            <w:bookmarkStart w:id="98" w:name="OLE_LINK182"/>
            <w:r w:rsidRPr="0082575C">
              <w:rPr>
                <w:rFonts w:ascii="Times New Roman"/>
                <w:sz w:val="20"/>
              </w:rPr>
              <w:t>20228</w:t>
            </w:r>
            <w:bookmarkEnd w:id="97"/>
            <w:bookmarkEnd w:id="98"/>
            <w:r w:rsidRPr="0082575C">
              <w:rPr>
                <w:rFonts w:ascii="Times New Roman"/>
                <w:sz w:val="20"/>
              </w:rPr>
              <w:t>0</w:t>
            </w:r>
          </w:p>
        </w:tc>
        <w:tc>
          <w:tcPr>
            <w:tcW w:w="977" w:type="pct"/>
            <w:vAlign w:val="center"/>
          </w:tcPr>
          <w:p w14:paraId="20D03C00" w14:textId="733E8BDD"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202286</w:t>
            </w:r>
          </w:p>
        </w:tc>
        <w:tc>
          <w:tcPr>
            <w:tcW w:w="977" w:type="pct"/>
            <w:vAlign w:val="center"/>
          </w:tcPr>
          <w:p w14:paraId="6F9A9BB9" w14:textId="4FEA446C"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202286</w:t>
            </w:r>
          </w:p>
        </w:tc>
        <w:tc>
          <w:tcPr>
            <w:tcW w:w="1047" w:type="pct"/>
            <w:tcBorders>
              <w:right w:val="single" w:sz="4" w:space="0" w:color="auto"/>
            </w:tcBorders>
            <w:vAlign w:val="center"/>
          </w:tcPr>
          <w:p w14:paraId="1954EC3D" w14:textId="141EE97F"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202286</w:t>
            </w:r>
          </w:p>
        </w:tc>
      </w:tr>
      <w:tr w:rsidR="00EF2889" w:rsidRPr="0082575C" w14:paraId="41BCCF66" w14:textId="77777777" w:rsidTr="00DF6F52">
        <w:trPr>
          <w:cantSplit/>
          <w:trHeight w:val="227"/>
          <w:jc w:val="center"/>
        </w:trPr>
        <w:tc>
          <w:tcPr>
            <w:tcW w:w="228" w:type="pct"/>
            <w:vMerge/>
            <w:tcBorders>
              <w:left w:val="single" w:sz="4" w:space="0" w:color="auto"/>
            </w:tcBorders>
            <w:vAlign w:val="center"/>
          </w:tcPr>
          <w:p w14:paraId="5CBC054C" w14:textId="77777777" w:rsidR="00EF2889" w:rsidRPr="0082575C" w:rsidRDefault="00EF2889" w:rsidP="00471B8C">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34240B4D"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标准样品浓度</w:t>
            </w:r>
            <w:r w:rsidRPr="0082575C">
              <w:rPr>
                <w:rFonts w:ascii="Times New Roman"/>
                <w:sz w:val="20"/>
              </w:rPr>
              <w:t>/(mg/L)</w:t>
            </w:r>
          </w:p>
        </w:tc>
        <w:tc>
          <w:tcPr>
            <w:tcW w:w="995" w:type="pct"/>
            <w:vAlign w:val="center"/>
          </w:tcPr>
          <w:p w14:paraId="65D268E1" w14:textId="1127E873" w:rsidR="00EF2889" w:rsidRPr="0082575C" w:rsidRDefault="00EF2889" w:rsidP="00471B8C">
            <w:pPr>
              <w:pStyle w:val="aff3"/>
              <w:widowControl w:val="0"/>
              <w:ind w:firstLineChars="0" w:firstLine="0"/>
              <w:jc w:val="center"/>
              <w:rPr>
                <w:rFonts w:ascii="Times New Roman"/>
                <w:sz w:val="20"/>
              </w:rPr>
            </w:pPr>
            <w:bookmarkStart w:id="99" w:name="OLE_LINK190"/>
            <w:bookmarkStart w:id="100" w:name="OLE_LINK189"/>
            <w:r w:rsidRPr="0082575C">
              <w:rPr>
                <w:rFonts w:ascii="Times New Roman"/>
                <w:sz w:val="20"/>
              </w:rPr>
              <w:t>0.0309±</w:t>
            </w:r>
            <w:bookmarkEnd w:id="99"/>
            <w:bookmarkEnd w:id="100"/>
            <w:r w:rsidRPr="0082575C">
              <w:rPr>
                <w:rFonts w:ascii="Times New Roman"/>
                <w:sz w:val="20"/>
              </w:rPr>
              <w:t>0.0028</w:t>
            </w:r>
          </w:p>
        </w:tc>
        <w:tc>
          <w:tcPr>
            <w:tcW w:w="977" w:type="pct"/>
            <w:vAlign w:val="center"/>
          </w:tcPr>
          <w:p w14:paraId="540E6CC2" w14:textId="3D797D1D"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0.0270±0.0028</w:t>
            </w:r>
          </w:p>
        </w:tc>
        <w:tc>
          <w:tcPr>
            <w:tcW w:w="977" w:type="pct"/>
            <w:vAlign w:val="center"/>
          </w:tcPr>
          <w:p w14:paraId="486F3354" w14:textId="2583FFDC"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0.0270±</w:t>
            </w:r>
          </w:p>
        </w:tc>
        <w:tc>
          <w:tcPr>
            <w:tcW w:w="1047" w:type="pct"/>
            <w:tcBorders>
              <w:right w:val="single" w:sz="4" w:space="0" w:color="auto"/>
            </w:tcBorders>
            <w:vAlign w:val="center"/>
          </w:tcPr>
          <w:p w14:paraId="6D110A16" w14:textId="407D7E4A"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0.0270±</w:t>
            </w:r>
          </w:p>
        </w:tc>
      </w:tr>
      <w:tr w:rsidR="00EF2889" w:rsidRPr="0082575C" w14:paraId="24C6861D" w14:textId="77777777" w:rsidTr="00DF6F52">
        <w:trPr>
          <w:cantSplit/>
          <w:trHeight w:val="227"/>
          <w:jc w:val="center"/>
        </w:trPr>
        <w:tc>
          <w:tcPr>
            <w:tcW w:w="228" w:type="pct"/>
            <w:vMerge/>
            <w:tcBorders>
              <w:left w:val="single" w:sz="4" w:space="0" w:color="auto"/>
            </w:tcBorders>
            <w:vAlign w:val="center"/>
          </w:tcPr>
          <w:p w14:paraId="036D5AFE" w14:textId="77777777" w:rsidR="00EF2889" w:rsidRPr="0082575C" w:rsidRDefault="00EF2889" w:rsidP="00471B8C">
            <w:pPr>
              <w:pStyle w:val="aff3"/>
              <w:widowControl w:val="0"/>
              <w:ind w:firstLineChars="0" w:firstLine="0"/>
              <w:jc w:val="center"/>
              <w:rPr>
                <w:rFonts w:ascii="Times New Roman"/>
                <w:sz w:val="20"/>
              </w:rPr>
            </w:pPr>
          </w:p>
        </w:tc>
        <w:tc>
          <w:tcPr>
            <w:tcW w:w="776" w:type="pct"/>
            <w:vMerge w:val="restart"/>
            <w:tcBorders>
              <w:left w:val="single" w:sz="4" w:space="0" w:color="auto"/>
            </w:tcBorders>
            <w:vAlign w:val="center"/>
          </w:tcPr>
          <w:p w14:paraId="15487B12"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995" w:type="pct"/>
            <w:vAlign w:val="center"/>
          </w:tcPr>
          <w:p w14:paraId="18A62F3E" w14:textId="06E32D30"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0.0290</w:t>
            </w:r>
          </w:p>
        </w:tc>
        <w:tc>
          <w:tcPr>
            <w:tcW w:w="977" w:type="pct"/>
            <w:vAlign w:val="center"/>
          </w:tcPr>
          <w:p w14:paraId="3A6F1EDD" w14:textId="6FD63EBA"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0.0262</w:t>
            </w:r>
          </w:p>
        </w:tc>
        <w:tc>
          <w:tcPr>
            <w:tcW w:w="977" w:type="pct"/>
            <w:vAlign w:val="center"/>
          </w:tcPr>
          <w:p w14:paraId="53FFC6BF" w14:textId="77777777" w:rsidR="00EF2889" w:rsidRPr="0082575C" w:rsidRDefault="00EF2889" w:rsidP="00471B8C">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16786BA6" w14:textId="2498A96D" w:rsidR="00EF2889" w:rsidRPr="0082575C" w:rsidRDefault="00EF2889" w:rsidP="00471B8C">
            <w:pPr>
              <w:pStyle w:val="aff3"/>
              <w:widowControl w:val="0"/>
              <w:ind w:firstLineChars="0" w:firstLine="0"/>
              <w:jc w:val="center"/>
              <w:rPr>
                <w:rFonts w:ascii="Times New Roman"/>
                <w:sz w:val="20"/>
              </w:rPr>
            </w:pPr>
          </w:p>
        </w:tc>
      </w:tr>
      <w:tr w:rsidR="00EF2889" w:rsidRPr="0082575C" w14:paraId="34106D58" w14:textId="77777777" w:rsidTr="00DF6F52">
        <w:trPr>
          <w:cantSplit/>
          <w:trHeight w:val="227"/>
          <w:jc w:val="center"/>
        </w:trPr>
        <w:tc>
          <w:tcPr>
            <w:tcW w:w="228" w:type="pct"/>
            <w:vMerge/>
            <w:tcBorders>
              <w:left w:val="single" w:sz="4" w:space="0" w:color="auto"/>
            </w:tcBorders>
            <w:vAlign w:val="center"/>
          </w:tcPr>
          <w:p w14:paraId="6F13D2F6" w14:textId="77777777" w:rsidR="00EF2889" w:rsidRPr="0082575C" w:rsidRDefault="00EF2889" w:rsidP="00471B8C">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66910BB2" w14:textId="77777777" w:rsidR="00EF2889" w:rsidRPr="0082575C" w:rsidRDefault="00EF2889" w:rsidP="00471B8C">
            <w:pPr>
              <w:pStyle w:val="aff3"/>
              <w:widowControl w:val="0"/>
              <w:ind w:firstLineChars="0" w:firstLine="0"/>
              <w:jc w:val="center"/>
              <w:rPr>
                <w:rFonts w:ascii="Times New Roman"/>
                <w:sz w:val="20"/>
              </w:rPr>
            </w:pPr>
          </w:p>
        </w:tc>
        <w:tc>
          <w:tcPr>
            <w:tcW w:w="995" w:type="pct"/>
            <w:vAlign w:val="center"/>
          </w:tcPr>
          <w:p w14:paraId="657A8DE5" w14:textId="1172CE81"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0.0292</w:t>
            </w:r>
          </w:p>
        </w:tc>
        <w:tc>
          <w:tcPr>
            <w:tcW w:w="977" w:type="pct"/>
            <w:vAlign w:val="center"/>
          </w:tcPr>
          <w:p w14:paraId="29A2690D" w14:textId="538646DE"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0.0268</w:t>
            </w:r>
          </w:p>
        </w:tc>
        <w:tc>
          <w:tcPr>
            <w:tcW w:w="977" w:type="pct"/>
            <w:vAlign w:val="center"/>
          </w:tcPr>
          <w:p w14:paraId="56A4EFEA" w14:textId="77777777" w:rsidR="00EF2889" w:rsidRPr="0082575C" w:rsidRDefault="00EF2889" w:rsidP="00471B8C">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1094B5D5" w14:textId="1AF12BD8" w:rsidR="00EF2889" w:rsidRPr="0082575C" w:rsidRDefault="00EF2889" w:rsidP="00471B8C">
            <w:pPr>
              <w:pStyle w:val="aff3"/>
              <w:widowControl w:val="0"/>
              <w:ind w:firstLineChars="0" w:firstLine="0"/>
              <w:jc w:val="center"/>
              <w:rPr>
                <w:rFonts w:ascii="Times New Roman"/>
                <w:sz w:val="20"/>
              </w:rPr>
            </w:pPr>
          </w:p>
        </w:tc>
      </w:tr>
      <w:tr w:rsidR="00EF2889" w:rsidRPr="0082575C" w14:paraId="7B030CE5" w14:textId="77777777" w:rsidTr="00DF6F52">
        <w:trPr>
          <w:cantSplit/>
          <w:trHeight w:val="227"/>
          <w:jc w:val="center"/>
        </w:trPr>
        <w:tc>
          <w:tcPr>
            <w:tcW w:w="228" w:type="pct"/>
            <w:vMerge/>
            <w:tcBorders>
              <w:left w:val="single" w:sz="4" w:space="0" w:color="auto"/>
            </w:tcBorders>
            <w:vAlign w:val="center"/>
          </w:tcPr>
          <w:p w14:paraId="753F8EF3" w14:textId="77777777" w:rsidR="00EF2889" w:rsidRPr="0082575C" w:rsidRDefault="00EF2889" w:rsidP="00471B8C">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225BF325" w14:textId="77777777" w:rsidR="00EF2889" w:rsidRPr="0082575C" w:rsidRDefault="00EF2889" w:rsidP="00471B8C">
            <w:pPr>
              <w:pStyle w:val="aff3"/>
              <w:widowControl w:val="0"/>
              <w:ind w:firstLineChars="0" w:firstLine="0"/>
              <w:jc w:val="center"/>
              <w:rPr>
                <w:rFonts w:ascii="Times New Roman"/>
                <w:sz w:val="20"/>
              </w:rPr>
            </w:pPr>
          </w:p>
        </w:tc>
        <w:tc>
          <w:tcPr>
            <w:tcW w:w="995" w:type="pct"/>
            <w:vAlign w:val="center"/>
          </w:tcPr>
          <w:p w14:paraId="3C8B9773" w14:textId="5FB77D2F"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0.0293</w:t>
            </w:r>
          </w:p>
        </w:tc>
        <w:tc>
          <w:tcPr>
            <w:tcW w:w="977" w:type="pct"/>
            <w:vAlign w:val="center"/>
          </w:tcPr>
          <w:p w14:paraId="523DFBC8" w14:textId="1E8701B4"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0.0259</w:t>
            </w:r>
          </w:p>
        </w:tc>
        <w:tc>
          <w:tcPr>
            <w:tcW w:w="977" w:type="pct"/>
            <w:vAlign w:val="center"/>
          </w:tcPr>
          <w:p w14:paraId="2EF0FBCD" w14:textId="77777777" w:rsidR="00EF2889" w:rsidRPr="0082575C" w:rsidRDefault="00EF2889" w:rsidP="00471B8C">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6DF8C0A3" w14:textId="53D2DF11" w:rsidR="00EF2889" w:rsidRPr="0082575C" w:rsidRDefault="00EF2889" w:rsidP="00471B8C">
            <w:pPr>
              <w:pStyle w:val="aff3"/>
              <w:widowControl w:val="0"/>
              <w:ind w:firstLineChars="0" w:firstLine="0"/>
              <w:jc w:val="center"/>
              <w:rPr>
                <w:rFonts w:ascii="Times New Roman"/>
                <w:sz w:val="20"/>
              </w:rPr>
            </w:pPr>
          </w:p>
        </w:tc>
      </w:tr>
      <w:tr w:rsidR="00EF2889" w:rsidRPr="0082575C" w14:paraId="4B141EDC" w14:textId="77777777" w:rsidTr="00DF6F52">
        <w:trPr>
          <w:cantSplit/>
          <w:trHeight w:val="227"/>
          <w:jc w:val="center"/>
        </w:trPr>
        <w:tc>
          <w:tcPr>
            <w:tcW w:w="228" w:type="pct"/>
            <w:vMerge/>
            <w:tcBorders>
              <w:left w:val="single" w:sz="4" w:space="0" w:color="auto"/>
            </w:tcBorders>
            <w:vAlign w:val="center"/>
          </w:tcPr>
          <w:p w14:paraId="3F12ABBF" w14:textId="77777777" w:rsidR="00EF2889" w:rsidRPr="0082575C" w:rsidRDefault="00EF2889" w:rsidP="00471B8C">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4A539048"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95" w:type="pct"/>
            <w:vAlign w:val="center"/>
          </w:tcPr>
          <w:p w14:paraId="02D30874" w14:textId="3D08C8D9"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0.0291</w:t>
            </w:r>
          </w:p>
        </w:tc>
        <w:tc>
          <w:tcPr>
            <w:tcW w:w="977" w:type="pct"/>
            <w:vAlign w:val="center"/>
          </w:tcPr>
          <w:p w14:paraId="74F80C00" w14:textId="4D42E925"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0.0263</w:t>
            </w:r>
          </w:p>
        </w:tc>
        <w:tc>
          <w:tcPr>
            <w:tcW w:w="977" w:type="pct"/>
            <w:vAlign w:val="center"/>
          </w:tcPr>
          <w:p w14:paraId="6AF14F3D" w14:textId="77777777" w:rsidR="00EF2889" w:rsidRPr="0082575C" w:rsidRDefault="00EF2889" w:rsidP="00471B8C">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4679D604" w14:textId="7585ACCD" w:rsidR="00EF2889" w:rsidRPr="0082575C" w:rsidRDefault="00EF2889" w:rsidP="00471B8C">
            <w:pPr>
              <w:pStyle w:val="aff3"/>
              <w:widowControl w:val="0"/>
              <w:ind w:firstLineChars="0" w:firstLine="0"/>
              <w:jc w:val="center"/>
              <w:rPr>
                <w:rFonts w:ascii="Times New Roman"/>
                <w:sz w:val="20"/>
              </w:rPr>
            </w:pPr>
          </w:p>
        </w:tc>
      </w:tr>
      <w:tr w:rsidR="00EF2889" w:rsidRPr="0082575C" w14:paraId="4BD6D2E1" w14:textId="77777777" w:rsidTr="00DF6F52">
        <w:trPr>
          <w:cantSplit/>
          <w:trHeight w:val="227"/>
          <w:jc w:val="center"/>
        </w:trPr>
        <w:tc>
          <w:tcPr>
            <w:tcW w:w="228" w:type="pct"/>
            <w:vMerge/>
            <w:tcBorders>
              <w:left w:val="single" w:sz="4" w:space="0" w:color="auto"/>
            </w:tcBorders>
            <w:vAlign w:val="center"/>
          </w:tcPr>
          <w:p w14:paraId="5DF0BBBB" w14:textId="77777777" w:rsidR="00EF2889" w:rsidRPr="0082575C" w:rsidRDefault="00EF2889" w:rsidP="00471B8C">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775EDEA8"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标准样品批号</w:t>
            </w:r>
          </w:p>
        </w:tc>
        <w:tc>
          <w:tcPr>
            <w:tcW w:w="995" w:type="pct"/>
            <w:vAlign w:val="center"/>
          </w:tcPr>
          <w:p w14:paraId="0D90B830" w14:textId="3D536EC0"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202278</w:t>
            </w:r>
          </w:p>
        </w:tc>
        <w:tc>
          <w:tcPr>
            <w:tcW w:w="977" w:type="pct"/>
            <w:vAlign w:val="center"/>
          </w:tcPr>
          <w:p w14:paraId="03F6C54F" w14:textId="3A7C2AB3"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202282</w:t>
            </w:r>
          </w:p>
        </w:tc>
        <w:tc>
          <w:tcPr>
            <w:tcW w:w="977" w:type="pct"/>
            <w:vAlign w:val="center"/>
          </w:tcPr>
          <w:p w14:paraId="2CFC2032" w14:textId="29209308"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202287</w:t>
            </w:r>
          </w:p>
        </w:tc>
        <w:tc>
          <w:tcPr>
            <w:tcW w:w="1047" w:type="pct"/>
            <w:tcBorders>
              <w:right w:val="single" w:sz="4" w:space="0" w:color="auto"/>
            </w:tcBorders>
            <w:vAlign w:val="center"/>
          </w:tcPr>
          <w:p w14:paraId="5F6BF65A" w14:textId="197DC574"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202274</w:t>
            </w:r>
          </w:p>
        </w:tc>
      </w:tr>
      <w:tr w:rsidR="00EF2889" w:rsidRPr="0082575C" w14:paraId="498FD580" w14:textId="77777777" w:rsidTr="00DF6F52">
        <w:trPr>
          <w:cantSplit/>
          <w:trHeight w:val="227"/>
          <w:jc w:val="center"/>
        </w:trPr>
        <w:tc>
          <w:tcPr>
            <w:tcW w:w="228" w:type="pct"/>
            <w:vMerge/>
            <w:tcBorders>
              <w:left w:val="single" w:sz="4" w:space="0" w:color="auto"/>
            </w:tcBorders>
            <w:vAlign w:val="center"/>
          </w:tcPr>
          <w:p w14:paraId="0B64E911" w14:textId="77777777" w:rsidR="00EF2889" w:rsidRPr="0082575C" w:rsidRDefault="00EF2889" w:rsidP="00471B8C">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394DF729"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标准样品浓度</w:t>
            </w:r>
            <w:r w:rsidRPr="0082575C">
              <w:rPr>
                <w:rFonts w:ascii="Times New Roman"/>
                <w:sz w:val="20"/>
              </w:rPr>
              <w:t>/(mg/L)</w:t>
            </w:r>
          </w:p>
        </w:tc>
        <w:tc>
          <w:tcPr>
            <w:tcW w:w="995" w:type="pct"/>
            <w:vAlign w:val="center"/>
          </w:tcPr>
          <w:p w14:paraId="7F0FAC65" w14:textId="537C3AE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0.0461±0.0036</w:t>
            </w:r>
          </w:p>
        </w:tc>
        <w:tc>
          <w:tcPr>
            <w:tcW w:w="977" w:type="pct"/>
            <w:vAlign w:val="center"/>
          </w:tcPr>
          <w:p w14:paraId="175589FE" w14:textId="7E079BC4"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0.0655±0.0046</w:t>
            </w:r>
          </w:p>
        </w:tc>
        <w:tc>
          <w:tcPr>
            <w:tcW w:w="977" w:type="pct"/>
            <w:vAlign w:val="center"/>
          </w:tcPr>
          <w:p w14:paraId="479B8CF2" w14:textId="0AA274A9"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0.0429±</w:t>
            </w:r>
          </w:p>
        </w:tc>
        <w:tc>
          <w:tcPr>
            <w:tcW w:w="1047" w:type="pct"/>
            <w:tcBorders>
              <w:right w:val="single" w:sz="4" w:space="0" w:color="auto"/>
            </w:tcBorders>
            <w:vAlign w:val="center"/>
          </w:tcPr>
          <w:p w14:paraId="357AF82E" w14:textId="468FC7DC"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0.0537±0.0055</w:t>
            </w:r>
          </w:p>
        </w:tc>
      </w:tr>
      <w:tr w:rsidR="00EF2889" w:rsidRPr="0082575C" w14:paraId="0696E084" w14:textId="77777777" w:rsidTr="00DF6F52">
        <w:trPr>
          <w:cantSplit/>
          <w:trHeight w:val="227"/>
          <w:jc w:val="center"/>
        </w:trPr>
        <w:tc>
          <w:tcPr>
            <w:tcW w:w="228" w:type="pct"/>
            <w:vMerge/>
            <w:tcBorders>
              <w:left w:val="single" w:sz="4" w:space="0" w:color="auto"/>
            </w:tcBorders>
            <w:vAlign w:val="center"/>
          </w:tcPr>
          <w:p w14:paraId="2DFE72B5" w14:textId="77777777" w:rsidR="00EF2889" w:rsidRPr="0082575C" w:rsidRDefault="00EF2889" w:rsidP="00471B8C">
            <w:pPr>
              <w:pStyle w:val="aff3"/>
              <w:widowControl w:val="0"/>
              <w:ind w:firstLineChars="0" w:firstLine="0"/>
              <w:jc w:val="center"/>
              <w:rPr>
                <w:rFonts w:ascii="Times New Roman"/>
                <w:sz w:val="20"/>
              </w:rPr>
            </w:pPr>
          </w:p>
        </w:tc>
        <w:tc>
          <w:tcPr>
            <w:tcW w:w="776" w:type="pct"/>
            <w:vMerge w:val="restart"/>
            <w:tcBorders>
              <w:left w:val="single" w:sz="4" w:space="0" w:color="auto"/>
            </w:tcBorders>
            <w:vAlign w:val="center"/>
          </w:tcPr>
          <w:p w14:paraId="1583501D"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995" w:type="pct"/>
            <w:vAlign w:val="center"/>
          </w:tcPr>
          <w:p w14:paraId="69A53183" w14:textId="6C3185CE"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0.0457</w:t>
            </w:r>
          </w:p>
        </w:tc>
        <w:tc>
          <w:tcPr>
            <w:tcW w:w="977" w:type="pct"/>
            <w:vAlign w:val="center"/>
          </w:tcPr>
          <w:p w14:paraId="01696BA6" w14:textId="16EB6CF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0.0639</w:t>
            </w:r>
          </w:p>
        </w:tc>
        <w:tc>
          <w:tcPr>
            <w:tcW w:w="977" w:type="pct"/>
            <w:vAlign w:val="center"/>
          </w:tcPr>
          <w:p w14:paraId="445378DA" w14:textId="77777777" w:rsidR="00EF2889" w:rsidRPr="0082575C" w:rsidRDefault="00EF2889" w:rsidP="00471B8C">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515009DA" w14:textId="76B3BEAC"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0.0521</w:t>
            </w:r>
          </w:p>
        </w:tc>
      </w:tr>
      <w:tr w:rsidR="00EF2889" w:rsidRPr="0082575C" w14:paraId="58862C13" w14:textId="77777777" w:rsidTr="00DF6F52">
        <w:trPr>
          <w:cantSplit/>
          <w:trHeight w:val="227"/>
          <w:jc w:val="center"/>
        </w:trPr>
        <w:tc>
          <w:tcPr>
            <w:tcW w:w="228" w:type="pct"/>
            <w:vMerge/>
            <w:tcBorders>
              <w:left w:val="single" w:sz="4" w:space="0" w:color="auto"/>
            </w:tcBorders>
            <w:vAlign w:val="center"/>
          </w:tcPr>
          <w:p w14:paraId="652FE624" w14:textId="77777777" w:rsidR="00EF2889" w:rsidRPr="0082575C" w:rsidRDefault="00EF2889" w:rsidP="00471B8C">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799CEA23" w14:textId="77777777" w:rsidR="00EF2889" w:rsidRPr="0082575C" w:rsidRDefault="00EF2889" w:rsidP="00471B8C">
            <w:pPr>
              <w:pStyle w:val="aff3"/>
              <w:widowControl w:val="0"/>
              <w:ind w:firstLineChars="0" w:firstLine="0"/>
              <w:jc w:val="center"/>
              <w:rPr>
                <w:rFonts w:ascii="Times New Roman"/>
                <w:sz w:val="20"/>
              </w:rPr>
            </w:pPr>
          </w:p>
        </w:tc>
        <w:tc>
          <w:tcPr>
            <w:tcW w:w="995" w:type="pct"/>
            <w:vAlign w:val="center"/>
          </w:tcPr>
          <w:p w14:paraId="13CF329C" w14:textId="0D92D3CF"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0.0458</w:t>
            </w:r>
          </w:p>
        </w:tc>
        <w:tc>
          <w:tcPr>
            <w:tcW w:w="977" w:type="pct"/>
            <w:vAlign w:val="center"/>
          </w:tcPr>
          <w:p w14:paraId="0ED541BF" w14:textId="52166E19"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0.0645</w:t>
            </w:r>
          </w:p>
        </w:tc>
        <w:tc>
          <w:tcPr>
            <w:tcW w:w="977" w:type="pct"/>
            <w:vAlign w:val="center"/>
          </w:tcPr>
          <w:p w14:paraId="26480345" w14:textId="77777777" w:rsidR="00EF2889" w:rsidRPr="0082575C" w:rsidRDefault="00EF2889" w:rsidP="00471B8C">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33B24176" w14:textId="4294BD5A"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0.0531</w:t>
            </w:r>
          </w:p>
        </w:tc>
      </w:tr>
      <w:tr w:rsidR="00EF2889" w:rsidRPr="0082575C" w14:paraId="46488ADE" w14:textId="77777777" w:rsidTr="00DF6F52">
        <w:trPr>
          <w:cantSplit/>
          <w:trHeight w:val="227"/>
          <w:jc w:val="center"/>
        </w:trPr>
        <w:tc>
          <w:tcPr>
            <w:tcW w:w="228" w:type="pct"/>
            <w:vMerge/>
            <w:tcBorders>
              <w:left w:val="single" w:sz="4" w:space="0" w:color="auto"/>
            </w:tcBorders>
            <w:vAlign w:val="center"/>
          </w:tcPr>
          <w:p w14:paraId="2E55B76F" w14:textId="77777777" w:rsidR="00EF2889" w:rsidRPr="0082575C" w:rsidRDefault="00EF2889" w:rsidP="00471B8C">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296AF1B2" w14:textId="77777777" w:rsidR="00EF2889" w:rsidRPr="0082575C" w:rsidRDefault="00EF2889" w:rsidP="00471B8C">
            <w:pPr>
              <w:pStyle w:val="aff3"/>
              <w:widowControl w:val="0"/>
              <w:ind w:firstLineChars="0" w:firstLine="0"/>
              <w:jc w:val="center"/>
              <w:rPr>
                <w:rFonts w:ascii="Times New Roman"/>
                <w:sz w:val="20"/>
              </w:rPr>
            </w:pPr>
          </w:p>
        </w:tc>
        <w:tc>
          <w:tcPr>
            <w:tcW w:w="995" w:type="pct"/>
            <w:vAlign w:val="center"/>
          </w:tcPr>
          <w:p w14:paraId="06C70160" w14:textId="0B5AF40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0.0454</w:t>
            </w:r>
          </w:p>
        </w:tc>
        <w:tc>
          <w:tcPr>
            <w:tcW w:w="977" w:type="pct"/>
            <w:vAlign w:val="center"/>
          </w:tcPr>
          <w:p w14:paraId="1B8C6CD6" w14:textId="06889E99"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0.0641</w:t>
            </w:r>
          </w:p>
        </w:tc>
        <w:tc>
          <w:tcPr>
            <w:tcW w:w="977" w:type="pct"/>
            <w:vAlign w:val="center"/>
          </w:tcPr>
          <w:p w14:paraId="7538009E" w14:textId="77777777" w:rsidR="00EF2889" w:rsidRPr="0082575C" w:rsidRDefault="00EF2889" w:rsidP="00471B8C">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007C940E" w14:textId="29F43A59"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0.0519</w:t>
            </w:r>
          </w:p>
        </w:tc>
      </w:tr>
      <w:tr w:rsidR="00EF2889" w:rsidRPr="0082575C" w14:paraId="56F9FF9E" w14:textId="77777777" w:rsidTr="00DF6F52">
        <w:trPr>
          <w:cantSplit/>
          <w:trHeight w:val="227"/>
          <w:jc w:val="center"/>
        </w:trPr>
        <w:tc>
          <w:tcPr>
            <w:tcW w:w="228" w:type="pct"/>
            <w:vMerge/>
            <w:tcBorders>
              <w:left w:val="single" w:sz="4" w:space="0" w:color="auto"/>
            </w:tcBorders>
            <w:vAlign w:val="center"/>
          </w:tcPr>
          <w:p w14:paraId="68043FD0" w14:textId="77777777" w:rsidR="00EF2889" w:rsidRPr="0082575C" w:rsidRDefault="00EF2889" w:rsidP="00471B8C">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0610F9B7"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95" w:type="pct"/>
            <w:vAlign w:val="center"/>
          </w:tcPr>
          <w:p w14:paraId="54488B37" w14:textId="511C3B45" w:rsidR="00EF2889" w:rsidRPr="0082575C" w:rsidRDefault="00584DD7" w:rsidP="00471B8C">
            <w:pPr>
              <w:pStyle w:val="aff3"/>
              <w:widowControl w:val="0"/>
              <w:ind w:firstLineChars="0" w:firstLine="0"/>
              <w:jc w:val="center"/>
              <w:rPr>
                <w:rFonts w:ascii="Times New Roman"/>
                <w:sz w:val="20"/>
              </w:rPr>
            </w:pPr>
            <w:r w:rsidRPr="0082575C">
              <w:rPr>
                <w:rFonts w:ascii="Times New Roman"/>
                <w:sz w:val="20"/>
              </w:rPr>
              <w:t>0.0</w:t>
            </w:r>
            <w:r w:rsidR="00EF2889" w:rsidRPr="0082575C">
              <w:rPr>
                <w:rFonts w:ascii="Times New Roman"/>
                <w:sz w:val="20"/>
              </w:rPr>
              <w:t>4</w:t>
            </w:r>
            <w:r w:rsidRPr="0082575C">
              <w:rPr>
                <w:rFonts w:ascii="Times New Roman"/>
                <w:sz w:val="20"/>
              </w:rPr>
              <w:t>5</w:t>
            </w:r>
            <w:r w:rsidR="00EF2889" w:rsidRPr="0082575C">
              <w:rPr>
                <w:rFonts w:ascii="Times New Roman"/>
                <w:sz w:val="20"/>
              </w:rPr>
              <w:t>6599</w:t>
            </w:r>
          </w:p>
        </w:tc>
        <w:tc>
          <w:tcPr>
            <w:tcW w:w="977" w:type="pct"/>
            <w:vAlign w:val="center"/>
          </w:tcPr>
          <w:p w14:paraId="7E119D7C" w14:textId="755F4D19"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0.0642</w:t>
            </w:r>
          </w:p>
        </w:tc>
        <w:tc>
          <w:tcPr>
            <w:tcW w:w="977" w:type="pct"/>
            <w:vAlign w:val="center"/>
          </w:tcPr>
          <w:p w14:paraId="04D39C74" w14:textId="77777777" w:rsidR="00EF2889" w:rsidRPr="0082575C" w:rsidRDefault="00EF2889" w:rsidP="00471B8C">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4525D21A" w14:textId="6DF6575F"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0.0524</w:t>
            </w:r>
          </w:p>
        </w:tc>
      </w:tr>
      <w:tr w:rsidR="00EF2889" w:rsidRPr="0082575C" w14:paraId="665B50BF" w14:textId="77777777" w:rsidTr="00DF6F52">
        <w:trPr>
          <w:cantSplit/>
          <w:trHeight w:val="227"/>
          <w:jc w:val="center"/>
        </w:trPr>
        <w:tc>
          <w:tcPr>
            <w:tcW w:w="228" w:type="pct"/>
            <w:vMerge/>
            <w:tcBorders>
              <w:left w:val="single" w:sz="4" w:space="0" w:color="auto"/>
            </w:tcBorders>
            <w:vAlign w:val="center"/>
          </w:tcPr>
          <w:p w14:paraId="4FD037E0" w14:textId="77777777" w:rsidR="00EF2889" w:rsidRPr="0082575C" w:rsidRDefault="00EF2889" w:rsidP="00471B8C">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01FC604C"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标准样品批号</w:t>
            </w:r>
          </w:p>
        </w:tc>
        <w:tc>
          <w:tcPr>
            <w:tcW w:w="995" w:type="pct"/>
            <w:vAlign w:val="center"/>
          </w:tcPr>
          <w:p w14:paraId="4A0707DE" w14:textId="2ED15B63"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202282</w:t>
            </w:r>
          </w:p>
        </w:tc>
        <w:tc>
          <w:tcPr>
            <w:tcW w:w="977" w:type="pct"/>
            <w:vAlign w:val="center"/>
          </w:tcPr>
          <w:p w14:paraId="0AC5BBB3" w14:textId="09F3256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202284</w:t>
            </w:r>
          </w:p>
        </w:tc>
        <w:tc>
          <w:tcPr>
            <w:tcW w:w="977" w:type="pct"/>
            <w:vAlign w:val="center"/>
          </w:tcPr>
          <w:p w14:paraId="5EBE89A8" w14:textId="77777777" w:rsidR="00EF2889" w:rsidRPr="0082575C" w:rsidRDefault="00EF2889" w:rsidP="00471B8C">
            <w:pPr>
              <w:pStyle w:val="aff3"/>
              <w:widowControl w:val="0"/>
              <w:ind w:firstLineChars="0" w:firstLine="0"/>
              <w:jc w:val="center"/>
              <w:rPr>
                <w:rFonts w:ascii="Times New Roman"/>
                <w:sz w:val="20"/>
              </w:rPr>
            </w:pPr>
          </w:p>
        </w:tc>
        <w:tc>
          <w:tcPr>
            <w:tcW w:w="1047" w:type="pct"/>
            <w:tcBorders>
              <w:right w:val="single" w:sz="4" w:space="0" w:color="auto"/>
            </w:tcBorders>
            <w:vAlign w:val="center"/>
          </w:tcPr>
          <w:p w14:paraId="4EB3E4BF" w14:textId="739F7F16"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202276</w:t>
            </w:r>
          </w:p>
        </w:tc>
      </w:tr>
      <w:tr w:rsidR="00EF2889" w:rsidRPr="0082575C" w14:paraId="1B23288D" w14:textId="77777777" w:rsidTr="00DF6F52">
        <w:trPr>
          <w:cantSplit/>
          <w:trHeight w:val="227"/>
          <w:jc w:val="center"/>
        </w:trPr>
        <w:tc>
          <w:tcPr>
            <w:tcW w:w="228" w:type="pct"/>
            <w:vMerge/>
            <w:tcBorders>
              <w:left w:val="single" w:sz="4" w:space="0" w:color="auto"/>
            </w:tcBorders>
            <w:vAlign w:val="center"/>
          </w:tcPr>
          <w:p w14:paraId="583595AA" w14:textId="77777777" w:rsidR="00EF2889" w:rsidRPr="0082575C" w:rsidRDefault="00EF2889" w:rsidP="00471B8C">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1ABB7247"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标准样品浓度</w:t>
            </w:r>
            <w:r w:rsidRPr="0082575C">
              <w:rPr>
                <w:rFonts w:ascii="Times New Roman"/>
                <w:sz w:val="20"/>
              </w:rPr>
              <w:t>/(mg/L)</w:t>
            </w:r>
          </w:p>
        </w:tc>
        <w:tc>
          <w:tcPr>
            <w:tcW w:w="995" w:type="pct"/>
            <w:vAlign w:val="center"/>
          </w:tcPr>
          <w:p w14:paraId="241BC744" w14:textId="4C6F255C"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0.0655±0.0042</w:t>
            </w:r>
          </w:p>
        </w:tc>
        <w:tc>
          <w:tcPr>
            <w:tcW w:w="977" w:type="pct"/>
            <w:vAlign w:val="center"/>
          </w:tcPr>
          <w:p w14:paraId="58B83B64" w14:textId="3536E78A"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0.0854±0.0046</w:t>
            </w:r>
          </w:p>
        </w:tc>
        <w:tc>
          <w:tcPr>
            <w:tcW w:w="977" w:type="pct"/>
            <w:vAlign w:val="center"/>
          </w:tcPr>
          <w:p w14:paraId="2ECB544E" w14:textId="5EC612C6"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0.0605±0.0058</w:t>
            </w:r>
          </w:p>
        </w:tc>
        <w:tc>
          <w:tcPr>
            <w:tcW w:w="1047" w:type="pct"/>
            <w:tcBorders>
              <w:right w:val="single" w:sz="4" w:space="0" w:color="auto"/>
            </w:tcBorders>
            <w:vAlign w:val="center"/>
          </w:tcPr>
          <w:p w14:paraId="496DFA2B" w14:textId="14F7A646"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0.0717±0.0063</w:t>
            </w:r>
          </w:p>
        </w:tc>
      </w:tr>
      <w:tr w:rsidR="00EF2889" w:rsidRPr="0082575C" w14:paraId="6FF8FAB4" w14:textId="77777777" w:rsidTr="00DF6F52">
        <w:trPr>
          <w:cantSplit/>
          <w:trHeight w:val="227"/>
          <w:jc w:val="center"/>
        </w:trPr>
        <w:tc>
          <w:tcPr>
            <w:tcW w:w="228" w:type="pct"/>
            <w:vMerge/>
            <w:tcBorders>
              <w:left w:val="single" w:sz="4" w:space="0" w:color="auto"/>
            </w:tcBorders>
            <w:vAlign w:val="center"/>
          </w:tcPr>
          <w:p w14:paraId="2ED77666" w14:textId="77777777" w:rsidR="00EF2889" w:rsidRPr="0082575C" w:rsidRDefault="00EF2889" w:rsidP="00471B8C">
            <w:pPr>
              <w:pStyle w:val="aff3"/>
              <w:widowControl w:val="0"/>
              <w:ind w:firstLineChars="0" w:firstLine="0"/>
              <w:jc w:val="center"/>
              <w:rPr>
                <w:rFonts w:ascii="Times New Roman"/>
                <w:sz w:val="20"/>
              </w:rPr>
            </w:pPr>
          </w:p>
        </w:tc>
        <w:tc>
          <w:tcPr>
            <w:tcW w:w="776" w:type="pct"/>
            <w:vMerge w:val="restart"/>
            <w:tcBorders>
              <w:left w:val="single" w:sz="4" w:space="0" w:color="auto"/>
            </w:tcBorders>
            <w:vAlign w:val="center"/>
          </w:tcPr>
          <w:p w14:paraId="1AE60458"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995" w:type="pct"/>
            <w:vAlign w:val="center"/>
          </w:tcPr>
          <w:p w14:paraId="05415CEB" w14:textId="4AEBBD76"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0.0636</w:t>
            </w:r>
          </w:p>
        </w:tc>
        <w:tc>
          <w:tcPr>
            <w:tcW w:w="977" w:type="pct"/>
            <w:vAlign w:val="center"/>
          </w:tcPr>
          <w:p w14:paraId="379658A5" w14:textId="075DCA0A"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0.0864</w:t>
            </w:r>
          </w:p>
        </w:tc>
        <w:tc>
          <w:tcPr>
            <w:tcW w:w="977" w:type="pct"/>
            <w:vAlign w:val="center"/>
          </w:tcPr>
          <w:p w14:paraId="1DD39167" w14:textId="0054F08C"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0.0612</w:t>
            </w:r>
          </w:p>
        </w:tc>
        <w:tc>
          <w:tcPr>
            <w:tcW w:w="1047" w:type="pct"/>
            <w:tcBorders>
              <w:right w:val="single" w:sz="4" w:space="0" w:color="auto"/>
            </w:tcBorders>
            <w:vAlign w:val="center"/>
          </w:tcPr>
          <w:p w14:paraId="587DDFA1" w14:textId="455277D5"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0.0704</w:t>
            </w:r>
          </w:p>
        </w:tc>
      </w:tr>
      <w:tr w:rsidR="00EF2889" w:rsidRPr="0082575C" w14:paraId="02CB7FE6" w14:textId="77777777" w:rsidTr="00DF6F52">
        <w:trPr>
          <w:cantSplit/>
          <w:trHeight w:val="227"/>
          <w:jc w:val="center"/>
        </w:trPr>
        <w:tc>
          <w:tcPr>
            <w:tcW w:w="228" w:type="pct"/>
            <w:vMerge/>
            <w:tcBorders>
              <w:left w:val="single" w:sz="4" w:space="0" w:color="auto"/>
            </w:tcBorders>
            <w:vAlign w:val="center"/>
          </w:tcPr>
          <w:p w14:paraId="3DB6B5B7" w14:textId="77777777" w:rsidR="00EF2889" w:rsidRPr="0082575C" w:rsidRDefault="00EF2889" w:rsidP="00471B8C">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2565FDBB" w14:textId="77777777" w:rsidR="00EF2889" w:rsidRPr="0082575C" w:rsidRDefault="00EF2889" w:rsidP="00471B8C">
            <w:pPr>
              <w:pStyle w:val="aff3"/>
              <w:widowControl w:val="0"/>
              <w:ind w:firstLineChars="0" w:firstLine="0"/>
              <w:jc w:val="center"/>
              <w:rPr>
                <w:rFonts w:ascii="Times New Roman"/>
                <w:sz w:val="20"/>
              </w:rPr>
            </w:pPr>
          </w:p>
        </w:tc>
        <w:tc>
          <w:tcPr>
            <w:tcW w:w="995" w:type="pct"/>
            <w:vAlign w:val="center"/>
          </w:tcPr>
          <w:p w14:paraId="54C3B703" w14:textId="0A77AED0"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0.0639</w:t>
            </w:r>
          </w:p>
        </w:tc>
        <w:tc>
          <w:tcPr>
            <w:tcW w:w="977" w:type="pct"/>
            <w:vAlign w:val="center"/>
          </w:tcPr>
          <w:p w14:paraId="7350E440" w14:textId="3C3D8803"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0.0862</w:t>
            </w:r>
          </w:p>
        </w:tc>
        <w:tc>
          <w:tcPr>
            <w:tcW w:w="977" w:type="pct"/>
            <w:vAlign w:val="center"/>
          </w:tcPr>
          <w:p w14:paraId="01515640" w14:textId="48C0D3C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0.0608</w:t>
            </w:r>
          </w:p>
        </w:tc>
        <w:tc>
          <w:tcPr>
            <w:tcW w:w="1047" w:type="pct"/>
            <w:tcBorders>
              <w:right w:val="single" w:sz="4" w:space="0" w:color="auto"/>
            </w:tcBorders>
            <w:vAlign w:val="center"/>
          </w:tcPr>
          <w:p w14:paraId="2866976A" w14:textId="411ABE40"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0.0715</w:t>
            </w:r>
          </w:p>
        </w:tc>
      </w:tr>
      <w:tr w:rsidR="00EF2889" w:rsidRPr="0082575C" w14:paraId="28BD87DD" w14:textId="77777777" w:rsidTr="00DF6F52">
        <w:trPr>
          <w:cantSplit/>
          <w:trHeight w:val="227"/>
          <w:jc w:val="center"/>
        </w:trPr>
        <w:tc>
          <w:tcPr>
            <w:tcW w:w="228" w:type="pct"/>
            <w:vMerge/>
            <w:tcBorders>
              <w:left w:val="single" w:sz="4" w:space="0" w:color="auto"/>
            </w:tcBorders>
            <w:vAlign w:val="center"/>
          </w:tcPr>
          <w:p w14:paraId="53F656FC" w14:textId="77777777" w:rsidR="00EF2889" w:rsidRPr="0082575C" w:rsidRDefault="00EF2889" w:rsidP="00471B8C">
            <w:pPr>
              <w:pStyle w:val="aff3"/>
              <w:widowControl w:val="0"/>
              <w:ind w:firstLineChars="0" w:firstLine="0"/>
              <w:jc w:val="center"/>
              <w:rPr>
                <w:rFonts w:ascii="Times New Roman"/>
                <w:sz w:val="20"/>
              </w:rPr>
            </w:pPr>
          </w:p>
        </w:tc>
        <w:tc>
          <w:tcPr>
            <w:tcW w:w="776" w:type="pct"/>
            <w:vMerge/>
            <w:tcBorders>
              <w:left w:val="single" w:sz="4" w:space="0" w:color="auto"/>
            </w:tcBorders>
            <w:vAlign w:val="center"/>
          </w:tcPr>
          <w:p w14:paraId="2C73DB21" w14:textId="77777777" w:rsidR="00EF2889" w:rsidRPr="0082575C" w:rsidRDefault="00EF2889" w:rsidP="00471B8C">
            <w:pPr>
              <w:pStyle w:val="aff3"/>
              <w:widowControl w:val="0"/>
              <w:ind w:firstLineChars="0" w:firstLine="0"/>
              <w:jc w:val="center"/>
              <w:rPr>
                <w:rFonts w:ascii="Times New Roman"/>
                <w:sz w:val="20"/>
              </w:rPr>
            </w:pPr>
          </w:p>
        </w:tc>
        <w:tc>
          <w:tcPr>
            <w:tcW w:w="995" w:type="pct"/>
            <w:vAlign w:val="center"/>
          </w:tcPr>
          <w:p w14:paraId="73AA3E0D" w14:textId="76293EE6"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0.0642</w:t>
            </w:r>
          </w:p>
        </w:tc>
        <w:tc>
          <w:tcPr>
            <w:tcW w:w="977" w:type="pct"/>
            <w:vAlign w:val="center"/>
          </w:tcPr>
          <w:p w14:paraId="651B7A59" w14:textId="3E4F5118"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0.0860</w:t>
            </w:r>
          </w:p>
        </w:tc>
        <w:tc>
          <w:tcPr>
            <w:tcW w:w="977" w:type="pct"/>
            <w:vAlign w:val="center"/>
          </w:tcPr>
          <w:p w14:paraId="6A318B76" w14:textId="72D27574"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0.0602</w:t>
            </w:r>
          </w:p>
        </w:tc>
        <w:tc>
          <w:tcPr>
            <w:tcW w:w="1047" w:type="pct"/>
            <w:tcBorders>
              <w:right w:val="single" w:sz="4" w:space="0" w:color="auto"/>
            </w:tcBorders>
            <w:vAlign w:val="center"/>
          </w:tcPr>
          <w:p w14:paraId="09C013A0" w14:textId="5F129E08"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0.0711</w:t>
            </w:r>
          </w:p>
        </w:tc>
      </w:tr>
      <w:tr w:rsidR="00EF2889" w:rsidRPr="0082575C" w14:paraId="5788AF84" w14:textId="77777777" w:rsidTr="00DF6F52">
        <w:trPr>
          <w:cantSplit/>
          <w:trHeight w:val="227"/>
          <w:jc w:val="center"/>
        </w:trPr>
        <w:tc>
          <w:tcPr>
            <w:tcW w:w="228" w:type="pct"/>
            <w:vMerge/>
            <w:tcBorders>
              <w:left w:val="single" w:sz="4" w:space="0" w:color="auto"/>
            </w:tcBorders>
            <w:vAlign w:val="center"/>
          </w:tcPr>
          <w:p w14:paraId="0A11FF9B" w14:textId="77777777" w:rsidR="00EF2889" w:rsidRPr="0082575C" w:rsidRDefault="00EF2889" w:rsidP="00471B8C">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6F879A5F"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995" w:type="pct"/>
            <w:vAlign w:val="center"/>
          </w:tcPr>
          <w:p w14:paraId="403A3023" w14:textId="27A68292"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0.0639</w:t>
            </w:r>
          </w:p>
        </w:tc>
        <w:tc>
          <w:tcPr>
            <w:tcW w:w="977" w:type="pct"/>
            <w:vAlign w:val="center"/>
          </w:tcPr>
          <w:p w14:paraId="135591D9" w14:textId="5BA08309"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0.0862</w:t>
            </w:r>
          </w:p>
        </w:tc>
        <w:tc>
          <w:tcPr>
            <w:tcW w:w="977" w:type="pct"/>
            <w:vAlign w:val="center"/>
          </w:tcPr>
          <w:p w14:paraId="54C8F138" w14:textId="0260C880"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0.0608</w:t>
            </w:r>
          </w:p>
        </w:tc>
        <w:tc>
          <w:tcPr>
            <w:tcW w:w="1047" w:type="pct"/>
            <w:tcBorders>
              <w:right w:val="single" w:sz="4" w:space="0" w:color="auto"/>
            </w:tcBorders>
            <w:vAlign w:val="center"/>
          </w:tcPr>
          <w:p w14:paraId="3BDAE4CF" w14:textId="3DE2EADF"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0.0710</w:t>
            </w:r>
          </w:p>
        </w:tc>
      </w:tr>
      <w:tr w:rsidR="00EF2889" w:rsidRPr="0082575C" w14:paraId="35AFF585" w14:textId="77777777" w:rsidTr="00DF6F52">
        <w:trPr>
          <w:cantSplit/>
          <w:trHeight w:val="227"/>
          <w:jc w:val="center"/>
        </w:trPr>
        <w:tc>
          <w:tcPr>
            <w:tcW w:w="228" w:type="pct"/>
            <w:vMerge/>
            <w:tcBorders>
              <w:left w:val="single" w:sz="4" w:space="0" w:color="auto"/>
            </w:tcBorders>
            <w:vAlign w:val="center"/>
          </w:tcPr>
          <w:p w14:paraId="31C23E62" w14:textId="77777777" w:rsidR="00EF2889" w:rsidRPr="0082575C" w:rsidRDefault="00EF2889" w:rsidP="00471B8C">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03E010DE" w14:textId="77777777" w:rsidR="00EF2889" w:rsidRPr="0082575C" w:rsidRDefault="00EF2889" w:rsidP="00471B8C">
            <w:pPr>
              <w:pStyle w:val="aff3"/>
              <w:widowControl w:val="0"/>
              <w:ind w:firstLineChars="0" w:firstLine="0"/>
              <w:jc w:val="center"/>
              <w:rPr>
                <w:rFonts w:ascii="Times New Roman"/>
                <w:sz w:val="20"/>
              </w:rPr>
            </w:pPr>
            <w:r w:rsidRPr="0082575C">
              <w:rPr>
                <w:rFonts w:ascii="Times New Roman"/>
                <w:sz w:val="20"/>
              </w:rPr>
              <w:t>指标要求</w:t>
            </w:r>
          </w:p>
        </w:tc>
        <w:tc>
          <w:tcPr>
            <w:tcW w:w="3996" w:type="pct"/>
            <w:gridSpan w:val="4"/>
            <w:tcBorders>
              <w:right w:val="single" w:sz="4" w:space="0" w:color="auto"/>
            </w:tcBorders>
            <w:vAlign w:val="center"/>
          </w:tcPr>
          <w:p w14:paraId="45F3D144" w14:textId="2E9C1639" w:rsidR="00EF2889" w:rsidRPr="0082575C" w:rsidRDefault="00556C76" w:rsidP="00471B8C">
            <w:pPr>
              <w:pStyle w:val="aff3"/>
              <w:widowControl w:val="0"/>
              <w:ind w:firstLineChars="0" w:firstLine="0"/>
              <w:jc w:val="center"/>
              <w:rPr>
                <w:rFonts w:ascii="Times New Roman"/>
                <w:sz w:val="20"/>
              </w:rPr>
            </w:pPr>
            <w:r w:rsidRPr="0082575C">
              <w:rPr>
                <w:rFonts w:ascii="Times New Roman"/>
                <w:sz w:val="20"/>
              </w:rPr>
              <w:t>在不确定度范围内</w:t>
            </w:r>
          </w:p>
        </w:tc>
      </w:tr>
      <w:tr w:rsidR="00556C76" w:rsidRPr="0082575C" w14:paraId="2C9C23E3" w14:textId="77777777" w:rsidTr="00DF6F52">
        <w:trPr>
          <w:cantSplit/>
          <w:trHeight w:val="227"/>
          <w:jc w:val="center"/>
        </w:trPr>
        <w:tc>
          <w:tcPr>
            <w:tcW w:w="228" w:type="pct"/>
            <w:vMerge/>
            <w:tcBorders>
              <w:left w:val="single" w:sz="4" w:space="0" w:color="auto"/>
            </w:tcBorders>
            <w:vAlign w:val="center"/>
          </w:tcPr>
          <w:p w14:paraId="3A6AC4A9" w14:textId="77777777" w:rsidR="00556C76" w:rsidRPr="0082575C" w:rsidRDefault="00556C76" w:rsidP="00556C76">
            <w:pPr>
              <w:pStyle w:val="aff3"/>
              <w:widowControl w:val="0"/>
              <w:ind w:firstLineChars="0" w:firstLine="0"/>
              <w:jc w:val="center"/>
              <w:rPr>
                <w:rFonts w:ascii="Times New Roman"/>
                <w:sz w:val="20"/>
              </w:rPr>
            </w:pPr>
          </w:p>
        </w:tc>
        <w:tc>
          <w:tcPr>
            <w:tcW w:w="776" w:type="pct"/>
            <w:tcBorders>
              <w:left w:val="single" w:sz="4" w:space="0" w:color="auto"/>
            </w:tcBorders>
            <w:vAlign w:val="center"/>
          </w:tcPr>
          <w:p w14:paraId="2D075CF7"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备注</w:t>
            </w:r>
          </w:p>
        </w:tc>
        <w:tc>
          <w:tcPr>
            <w:tcW w:w="995" w:type="pct"/>
            <w:vAlign w:val="center"/>
          </w:tcPr>
          <w:p w14:paraId="0E8633D8" w14:textId="419485DC"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977" w:type="pct"/>
            <w:vAlign w:val="center"/>
          </w:tcPr>
          <w:p w14:paraId="4D7F9D37" w14:textId="79E03125"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977" w:type="pct"/>
            <w:vAlign w:val="center"/>
          </w:tcPr>
          <w:p w14:paraId="33BF2637" w14:textId="28CA4BAF"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1047" w:type="pct"/>
            <w:tcBorders>
              <w:right w:val="single" w:sz="4" w:space="0" w:color="auto"/>
            </w:tcBorders>
            <w:vAlign w:val="center"/>
          </w:tcPr>
          <w:p w14:paraId="4729E0A6" w14:textId="73C63A22"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bl>
    <w:p w14:paraId="45801B3B" w14:textId="77777777" w:rsidR="00CA24AF" w:rsidRDefault="00CA24AF" w:rsidP="00CA24AF">
      <w:pPr>
        <w:pStyle w:val="aff3"/>
        <w:widowControl w:val="0"/>
        <w:ind w:firstLineChars="0" w:firstLine="0"/>
        <w:jc w:val="center"/>
        <w:rPr>
          <w:rFonts w:ascii="黑体" w:eastAsia="黑体" w:hAnsi="黑体"/>
          <w:sz w:val="20"/>
        </w:rPr>
      </w:pPr>
    </w:p>
    <w:p w14:paraId="60EF6E0F" w14:textId="23A67FC3" w:rsidR="00A43E87" w:rsidRPr="00CA24AF" w:rsidRDefault="00A43E87" w:rsidP="00CA24AF">
      <w:pPr>
        <w:pStyle w:val="aff3"/>
        <w:widowControl w:val="0"/>
        <w:ind w:firstLineChars="0" w:firstLine="0"/>
        <w:jc w:val="center"/>
        <w:rPr>
          <w:rFonts w:ascii="黑体" w:eastAsia="黑体" w:hAnsi="黑体"/>
          <w:sz w:val="20"/>
        </w:rPr>
      </w:pPr>
      <w:r w:rsidRPr="00CA24AF">
        <w:rPr>
          <w:rFonts w:ascii="黑体" w:eastAsia="黑体" w:hAnsi="黑体"/>
          <w:sz w:val="20"/>
        </w:rPr>
        <w:t>表</w:t>
      </w:r>
      <w:r w:rsidR="00CD51CB" w:rsidRPr="00CA24AF">
        <w:rPr>
          <w:rFonts w:ascii="黑体" w:eastAsia="黑体" w:hAnsi="黑体"/>
          <w:sz w:val="20"/>
        </w:rPr>
        <w:t>25</w:t>
      </w:r>
      <w:r w:rsidRPr="00CA24AF">
        <w:rPr>
          <w:rFonts w:ascii="黑体" w:eastAsia="黑体" w:hAnsi="黑体"/>
          <w:sz w:val="20"/>
        </w:rPr>
        <w:t xml:space="preserve"> 准确度测试数据表（连续流动-氨氮）</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1"/>
        <w:gridCol w:w="1705"/>
        <w:gridCol w:w="2186"/>
        <w:gridCol w:w="2146"/>
        <w:gridCol w:w="2145"/>
      </w:tblGrid>
      <w:tr w:rsidR="00D501BF" w:rsidRPr="0082575C" w14:paraId="25B8374F" w14:textId="77777777" w:rsidTr="00DF6F52">
        <w:trPr>
          <w:cantSplit/>
          <w:trHeight w:val="227"/>
          <w:jc w:val="center"/>
        </w:trPr>
        <w:tc>
          <w:tcPr>
            <w:tcW w:w="1270" w:type="pct"/>
            <w:gridSpan w:val="2"/>
            <w:tcBorders>
              <w:left w:val="single" w:sz="4" w:space="0" w:color="auto"/>
            </w:tcBorders>
            <w:vAlign w:val="center"/>
          </w:tcPr>
          <w:p w14:paraId="6EDF2518"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验证单位</w:t>
            </w:r>
          </w:p>
        </w:tc>
        <w:tc>
          <w:tcPr>
            <w:tcW w:w="1259" w:type="pct"/>
            <w:vAlign w:val="center"/>
          </w:tcPr>
          <w:p w14:paraId="019EECA1"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A</w:t>
            </w:r>
          </w:p>
        </w:tc>
        <w:tc>
          <w:tcPr>
            <w:tcW w:w="1236" w:type="pct"/>
            <w:vAlign w:val="center"/>
          </w:tcPr>
          <w:p w14:paraId="48E886F9"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B</w:t>
            </w:r>
          </w:p>
        </w:tc>
        <w:tc>
          <w:tcPr>
            <w:tcW w:w="1235" w:type="pct"/>
            <w:vAlign w:val="center"/>
          </w:tcPr>
          <w:p w14:paraId="1B8ED7ED"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C</w:t>
            </w:r>
          </w:p>
        </w:tc>
      </w:tr>
      <w:tr w:rsidR="00D501BF" w:rsidRPr="0082575C" w14:paraId="3FC96A7A" w14:textId="77777777" w:rsidTr="00DF6F52">
        <w:trPr>
          <w:cantSplit/>
          <w:trHeight w:val="227"/>
          <w:jc w:val="center"/>
        </w:trPr>
        <w:tc>
          <w:tcPr>
            <w:tcW w:w="288" w:type="pct"/>
            <w:vMerge w:val="restart"/>
            <w:tcBorders>
              <w:left w:val="single" w:sz="4" w:space="0" w:color="auto"/>
            </w:tcBorders>
            <w:vAlign w:val="center"/>
          </w:tcPr>
          <w:p w14:paraId="272E8D58" w14:textId="5AE66A19" w:rsidR="00D501BF" w:rsidRPr="0082575C" w:rsidRDefault="00DF6F52" w:rsidP="00471B8C">
            <w:pPr>
              <w:pStyle w:val="aff3"/>
              <w:widowControl w:val="0"/>
              <w:ind w:firstLineChars="0" w:firstLine="0"/>
              <w:jc w:val="center"/>
              <w:rPr>
                <w:rFonts w:ascii="Times New Roman"/>
                <w:sz w:val="20"/>
              </w:rPr>
            </w:pPr>
            <w:proofErr w:type="gramStart"/>
            <w:r>
              <w:rPr>
                <w:rFonts w:hint="eastAsia"/>
                <w:sz w:val="20"/>
              </w:rPr>
              <w:t>验</w:t>
            </w:r>
            <w:proofErr w:type="gramEnd"/>
            <w:r>
              <w:rPr>
                <w:sz w:val="20"/>
              </w:rPr>
              <w:t xml:space="preserve">  </w:t>
            </w:r>
            <w:r>
              <w:rPr>
                <w:rFonts w:hint="eastAsia"/>
                <w:sz w:val="20"/>
              </w:rPr>
              <w:t>证</w:t>
            </w:r>
            <w:r>
              <w:rPr>
                <w:sz w:val="20"/>
              </w:rPr>
              <w:t xml:space="preserve">  </w:t>
            </w:r>
            <w:r>
              <w:rPr>
                <w:rFonts w:hint="eastAsia"/>
                <w:sz w:val="20"/>
              </w:rPr>
              <w:t>结</w:t>
            </w:r>
            <w:r>
              <w:rPr>
                <w:sz w:val="20"/>
              </w:rPr>
              <w:t xml:space="preserve">  </w:t>
            </w:r>
            <w:r>
              <w:rPr>
                <w:rFonts w:hint="eastAsia"/>
                <w:sz w:val="20"/>
              </w:rPr>
              <w:t>果</w:t>
            </w:r>
          </w:p>
        </w:tc>
        <w:tc>
          <w:tcPr>
            <w:tcW w:w="982" w:type="pct"/>
            <w:tcBorders>
              <w:left w:val="single" w:sz="4" w:space="0" w:color="auto"/>
            </w:tcBorders>
            <w:vAlign w:val="center"/>
          </w:tcPr>
          <w:p w14:paraId="3FF132EC"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标准样品批号</w:t>
            </w:r>
          </w:p>
        </w:tc>
        <w:tc>
          <w:tcPr>
            <w:tcW w:w="1259" w:type="pct"/>
            <w:vAlign w:val="center"/>
          </w:tcPr>
          <w:p w14:paraId="233B6C4A" w14:textId="7594827B"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2005104</w:t>
            </w:r>
          </w:p>
        </w:tc>
        <w:tc>
          <w:tcPr>
            <w:tcW w:w="1236" w:type="pct"/>
            <w:vAlign w:val="center"/>
          </w:tcPr>
          <w:p w14:paraId="39B62395" w14:textId="412CC150"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2005213</w:t>
            </w:r>
          </w:p>
        </w:tc>
        <w:tc>
          <w:tcPr>
            <w:tcW w:w="1235" w:type="pct"/>
            <w:vAlign w:val="center"/>
          </w:tcPr>
          <w:p w14:paraId="1B7FD6A9" w14:textId="26AD2BFB"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2005213</w:t>
            </w:r>
          </w:p>
        </w:tc>
      </w:tr>
      <w:tr w:rsidR="00D501BF" w:rsidRPr="0082575C" w14:paraId="167B232C" w14:textId="77777777" w:rsidTr="00DF6F52">
        <w:trPr>
          <w:cantSplit/>
          <w:trHeight w:val="227"/>
          <w:jc w:val="center"/>
        </w:trPr>
        <w:tc>
          <w:tcPr>
            <w:tcW w:w="288" w:type="pct"/>
            <w:vMerge/>
            <w:tcBorders>
              <w:left w:val="single" w:sz="4" w:space="0" w:color="auto"/>
            </w:tcBorders>
            <w:vAlign w:val="center"/>
          </w:tcPr>
          <w:p w14:paraId="2D069DB8" w14:textId="77777777" w:rsidR="00D501BF" w:rsidRPr="0082575C" w:rsidRDefault="00D501BF" w:rsidP="00471B8C">
            <w:pPr>
              <w:pStyle w:val="aff3"/>
              <w:widowControl w:val="0"/>
              <w:ind w:firstLineChars="0" w:firstLine="0"/>
              <w:jc w:val="center"/>
              <w:rPr>
                <w:rFonts w:ascii="Times New Roman"/>
                <w:sz w:val="20"/>
              </w:rPr>
            </w:pPr>
          </w:p>
        </w:tc>
        <w:tc>
          <w:tcPr>
            <w:tcW w:w="982" w:type="pct"/>
            <w:tcBorders>
              <w:left w:val="single" w:sz="4" w:space="0" w:color="auto"/>
            </w:tcBorders>
            <w:vAlign w:val="center"/>
          </w:tcPr>
          <w:p w14:paraId="71DD55B0"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标准样品浓度</w:t>
            </w:r>
            <w:r w:rsidRPr="0082575C">
              <w:rPr>
                <w:rFonts w:ascii="Times New Roman"/>
                <w:sz w:val="20"/>
              </w:rPr>
              <w:t>/(mg/L)</w:t>
            </w:r>
          </w:p>
        </w:tc>
        <w:tc>
          <w:tcPr>
            <w:tcW w:w="1259" w:type="pct"/>
            <w:vAlign w:val="center"/>
          </w:tcPr>
          <w:p w14:paraId="532D2378" w14:textId="589AB0FF"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0.400±0.018</w:t>
            </w:r>
          </w:p>
        </w:tc>
        <w:tc>
          <w:tcPr>
            <w:tcW w:w="1236" w:type="pct"/>
            <w:vAlign w:val="center"/>
          </w:tcPr>
          <w:p w14:paraId="05B6870B" w14:textId="46D25FFA"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0.384±</w:t>
            </w:r>
          </w:p>
        </w:tc>
        <w:tc>
          <w:tcPr>
            <w:tcW w:w="1235" w:type="pct"/>
            <w:vAlign w:val="center"/>
          </w:tcPr>
          <w:p w14:paraId="4667594F" w14:textId="161FDA68"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0.384±</w:t>
            </w:r>
          </w:p>
        </w:tc>
      </w:tr>
      <w:tr w:rsidR="00D501BF" w:rsidRPr="0082575C" w14:paraId="33938933" w14:textId="77777777" w:rsidTr="00DF6F52">
        <w:trPr>
          <w:cantSplit/>
          <w:trHeight w:val="227"/>
          <w:jc w:val="center"/>
        </w:trPr>
        <w:tc>
          <w:tcPr>
            <w:tcW w:w="288" w:type="pct"/>
            <w:vMerge/>
            <w:tcBorders>
              <w:left w:val="single" w:sz="4" w:space="0" w:color="auto"/>
            </w:tcBorders>
            <w:vAlign w:val="center"/>
          </w:tcPr>
          <w:p w14:paraId="0D010BC1" w14:textId="77777777" w:rsidR="00D501BF" w:rsidRPr="0082575C" w:rsidRDefault="00D501BF" w:rsidP="00471B8C">
            <w:pPr>
              <w:pStyle w:val="aff3"/>
              <w:widowControl w:val="0"/>
              <w:ind w:firstLineChars="0" w:firstLine="0"/>
              <w:jc w:val="center"/>
              <w:rPr>
                <w:rFonts w:ascii="Times New Roman"/>
                <w:sz w:val="20"/>
              </w:rPr>
            </w:pPr>
          </w:p>
        </w:tc>
        <w:tc>
          <w:tcPr>
            <w:tcW w:w="982" w:type="pct"/>
            <w:vMerge w:val="restart"/>
            <w:tcBorders>
              <w:left w:val="single" w:sz="4" w:space="0" w:color="auto"/>
            </w:tcBorders>
            <w:vAlign w:val="center"/>
          </w:tcPr>
          <w:p w14:paraId="7C2CAA80"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1259" w:type="pct"/>
            <w:vAlign w:val="center"/>
          </w:tcPr>
          <w:p w14:paraId="5895E3F7" w14:textId="279C60F5"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0.3917</w:t>
            </w:r>
          </w:p>
        </w:tc>
        <w:tc>
          <w:tcPr>
            <w:tcW w:w="1236" w:type="pct"/>
            <w:vAlign w:val="center"/>
          </w:tcPr>
          <w:p w14:paraId="09575120" w14:textId="270F8011" w:rsidR="00D501BF" w:rsidRPr="0082575C" w:rsidRDefault="00D501BF" w:rsidP="00471B8C">
            <w:pPr>
              <w:pStyle w:val="aff3"/>
              <w:widowControl w:val="0"/>
              <w:ind w:firstLineChars="0" w:firstLine="0"/>
              <w:jc w:val="center"/>
              <w:rPr>
                <w:rFonts w:ascii="Times New Roman"/>
                <w:sz w:val="20"/>
              </w:rPr>
            </w:pPr>
          </w:p>
        </w:tc>
        <w:tc>
          <w:tcPr>
            <w:tcW w:w="1235" w:type="pct"/>
            <w:vAlign w:val="center"/>
          </w:tcPr>
          <w:p w14:paraId="75CFFCA8" w14:textId="77777777" w:rsidR="00D501BF" w:rsidRPr="0082575C" w:rsidRDefault="00D501BF" w:rsidP="00471B8C">
            <w:pPr>
              <w:pStyle w:val="aff3"/>
              <w:widowControl w:val="0"/>
              <w:ind w:firstLineChars="0" w:firstLine="0"/>
              <w:jc w:val="center"/>
              <w:rPr>
                <w:rFonts w:ascii="Times New Roman"/>
                <w:sz w:val="20"/>
              </w:rPr>
            </w:pPr>
          </w:p>
        </w:tc>
      </w:tr>
      <w:tr w:rsidR="00D501BF" w:rsidRPr="0082575C" w14:paraId="6B413F6F" w14:textId="77777777" w:rsidTr="00DF6F52">
        <w:trPr>
          <w:cantSplit/>
          <w:trHeight w:val="227"/>
          <w:jc w:val="center"/>
        </w:trPr>
        <w:tc>
          <w:tcPr>
            <w:tcW w:w="288" w:type="pct"/>
            <w:vMerge/>
            <w:tcBorders>
              <w:left w:val="single" w:sz="4" w:space="0" w:color="auto"/>
            </w:tcBorders>
            <w:vAlign w:val="center"/>
          </w:tcPr>
          <w:p w14:paraId="3E0344CA" w14:textId="77777777" w:rsidR="00D501BF" w:rsidRPr="0082575C" w:rsidRDefault="00D501BF" w:rsidP="00471B8C">
            <w:pPr>
              <w:pStyle w:val="aff3"/>
              <w:widowControl w:val="0"/>
              <w:ind w:firstLineChars="0" w:firstLine="0"/>
              <w:jc w:val="center"/>
              <w:rPr>
                <w:rFonts w:ascii="Times New Roman"/>
                <w:sz w:val="20"/>
              </w:rPr>
            </w:pPr>
          </w:p>
        </w:tc>
        <w:tc>
          <w:tcPr>
            <w:tcW w:w="982" w:type="pct"/>
            <w:vMerge/>
            <w:tcBorders>
              <w:left w:val="single" w:sz="4" w:space="0" w:color="auto"/>
            </w:tcBorders>
            <w:vAlign w:val="center"/>
          </w:tcPr>
          <w:p w14:paraId="1E72DC5E" w14:textId="77777777" w:rsidR="00D501BF" w:rsidRPr="0082575C" w:rsidRDefault="00D501BF" w:rsidP="00471B8C">
            <w:pPr>
              <w:pStyle w:val="aff3"/>
              <w:widowControl w:val="0"/>
              <w:ind w:firstLineChars="0" w:firstLine="0"/>
              <w:jc w:val="center"/>
              <w:rPr>
                <w:rFonts w:ascii="Times New Roman"/>
                <w:sz w:val="20"/>
              </w:rPr>
            </w:pPr>
          </w:p>
        </w:tc>
        <w:tc>
          <w:tcPr>
            <w:tcW w:w="1259" w:type="pct"/>
            <w:vAlign w:val="center"/>
          </w:tcPr>
          <w:p w14:paraId="377CB39A" w14:textId="2EE4D9D8"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0.4012</w:t>
            </w:r>
          </w:p>
        </w:tc>
        <w:tc>
          <w:tcPr>
            <w:tcW w:w="1236" w:type="pct"/>
            <w:vAlign w:val="center"/>
          </w:tcPr>
          <w:p w14:paraId="4602F04A" w14:textId="53053530" w:rsidR="00D501BF" w:rsidRPr="0082575C" w:rsidRDefault="00D501BF" w:rsidP="00471B8C">
            <w:pPr>
              <w:pStyle w:val="aff3"/>
              <w:widowControl w:val="0"/>
              <w:ind w:firstLineChars="0" w:firstLine="0"/>
              <w:jc w:val="center"/>
              <w:rPr>
                <w:rFonts w:ascii="Times New Roman"/>
                <w:sz w:val="20"/>
              </w:rPr>
            </w:pPr>
          </w:p>
        </w:tc>
        <w:tc>
          <w:tcPr>
            <w:tcW w:w="1235" w:type="pct"/>
            <w:vAlign w:val="center"/>
          </w:tcPr>
          <w:p w14:paraId="79C91C73" w14:textId="77777777" w:rsidR="00D501BF" w:rsidRPr="0082575C" w:rsidRDefault="00D501BF" w:rsidP="00471B8C">
            <w:pPr>
              <w:pStyle w:val="aff3"/>
              <w:widowControl w:val="0"/>
              <w:ind w:firstLineChars="0" w:firstLine="0"/>
              <w:jc w:val="center"/>
              <w:rPr>
                <w:rFonts w:ascii="Times New Roman"/>
                <w:sz w:val="20"/>
              </w:rPr>
            </w:pPr>
          </w:p>
        </w:tc>
      </w:tr>
      <w:tr w:rsidR="00D501BF" w:rsidRPr="0082575C" w14:paraId="71D9B6B8" w14:textId="77777777" w:rsidTr="00DF6F52">
        <w:trPr>
          <w:cantSplit/>
          <w:trHeight w:val="227"/>
          <w:jc w:val="center"/>
        </w:trPr>
        <w:tc>
          <w:tcPr>
            <w:tcW w:w="288" w:type="pct"/>
            <w:vMerge/>
            <w:tcBorders>
              <w:left w:val="single" w:sz="4" w:space="0" w:color="auto"/>
            </w:tcBorders>
            <w:vAlign w:val="center"/>
          </w:tcPr>
          <w:p w14:paraId="412B6B87" w14:textId="77777777" w:rsidR="00D501BF" w:rsidRPr="0082575C" w:rsidRDefault="00D501BF" w:rsidP="00471B8C">
            <w:pPr>
              <w:pStyle w:val="aff3"/>
              <w:widowControl w:val="0"/>
              <w:ind w:firstLineChars="0" w:firstLine="0"/>
              <w:jc w:val="center"/>
              <w:rPr>
                <w:rFonts w:ascii="Times New Roman"/>
                <w:sz w:val="20"/>
              </w:rPr>
            </w:pPr>
          </w:p>
        </w:tc>
        <w:tc>
          <w:tcPr>
            <w:tcW w:w="982" w:type="pct"/>
            <w:vMerge/>
            <w:tcBorders>
              <w:left w:val="single" w:sz="4" w:space="0" w:color="auto"/>
            </w:tcBorders>
            <w:vAlign w:val="center"/>
          </w:tcPr>
          <w:p w14:paraId="39C8EA97" w14:textId="77777777" w:rsidR="00D501BF" w:rsidRPr="0082575C" w:rsidRDefault="00D501BF" w:rsidP="00471B8C">
            <w:pPr>
              <w:pStyle w:val="aff3"/>
              <w:widowControl w:val="0"/>
              <w:ind w:firstLineChars="0" w:firstLine="0"/>
              <w:jc w:val="center"/>
              <w:rPr>
                <w:rFonts w:ascii="Times New Roman"/>
                <w:sz w:val="20"/>
              </w:rPr>
            </w:pPr>
          </w:p>
        </w:tc>
        <w:tc>
          <w:tcPr>
            <w:tcW w:w="1259" w:type="pct"/>
            <w:vAlign w:val="center"/>
          </w:tcPr>
          <w:p w14:paraId="6BDC86CF" w14:textId="6F3BA209"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0.4025</w:t>
            </w:r>
          </w:p>
        </w:tc>
        <w:tc>
          <w:tcPr>
            <w:tcW w:w="1236" w:type="pct"/>
            <w:vAlign w:val="center"/>
          </w:tcPr>
          <w:p w14:paraId="062C98E1" w14:textId="7EF0DDAD" w:rsidR="00D501BF" w:rsidRPr="0082575C" w:rsidRDefault="00D501BF" w:rsidP="00471B8C">
            <w:pPr>
              <w:pStyle w:val="aff3"/>
              <w:widowControl w:val="0"/>
              <w:ind w:firstLineChars="0" w:firstLine="0"/>
              <w:jc w:val="center"/>
              <w:rPr>
                <w:rFonts w:ascii="Times New Roman"/>
                <w:sz w:val="20"/>
              </w:rPr>
            </w:pPr>
          </w:p>
        </w:tc>
        <w:tc>
          <w:tcPr>
            <w:tcW w:w="1235" w:type="pct"/>
            <w:vAlign w:val="center"/>
          </w:tcPr>
          <w:p w14:paraId="77F1B5F1" w14:textId="77777777" w:rsidR="00D501BF" w:rsidRPr="0082575C" w:rsidRDefault="00D501BF" w:rsidP="00471B8C">
            <w:pPr>
              <w:pStyle w:val="aff3"/>
              <w:widowControl w:val="0"/>
              <w:ind w:firstLineChars="0" w:firstLine="0"/>
              <w:jc w:val="center"/>
              <w:rPr>
                <w:rFonts w:ascii="Times New Roman"/>
                <w:sz w:val="20"/>
              </w:rPr>
            </w:pPr>
          </w:p>
        </w:tc>
      </w:tr>
      <w:tr w:rsidR="00D501BF" w:rsidRPr="0082575C" w14:paraId="67594D16" w14:textId="77777777" w:rsidTr="00DF6F52">
        <w:trPr>
          <w:cantSplit/>
          <w:trHeight w:val="227"/>
          <w:jc w:val="center"/>
        </w:trPr>
        <w:tc>
          <w:tcPr>
            <w:tcW w:w="288" w:type="pct"/>
            <w:vMerge/>
            <w:tcBorders>
              <w:left w:val="single" w:sz="4" w:space="0" w:color="auto"/>
            </w:tcBorders>
            <w:vAlign w:val="center"/>
          </w:tcPr>
          <w:p w14:paraId="4843B65E" w14:textId="77777777" w:rsidR="00D501BF" w:rsidRPr="0082575C" w:rsidRDefault="00D501BF" w:rsidP="00471B8C">
            <w:pPr>
              <w:pStyle w:val="aff3"/>
              <w:widowControl w:val="0"/>
              <w:ind w:firstLineChars="0" w:firstLine="0"/>
              <w:jc w:val="center"/>
              <w:rPr>
                <w:rFonts w:ascii="Times New Roman"/>
                <w:sz w:val="20"/>
              </w:rPr>
            </w:pPr>
          </w:p>
        </w:tc>
        <w:tc>
          <w:tcPr>
            <w:tcW w:w="982" w:type="pct"/>
            <w:tcBorders>
              <w:left w:val="single" w:sz="4" w:space="0" w:color="auto"/>
            </w:tcBorders>
            <w:vAlign w:val="center"/>
          </w:tcPr>
          <w:p w14:paraId="68B801FF"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259" w:type="pct"/>
            <w:vAlign w:val="center"/>
          </w:tcPr>
          <w:p w14:paraId="76318945" w14:textId="07C10DB1"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0.3984</w:t>
            </w:r>
          </w:p>
        </w:tc>
        <w:tc>
          <w:tcPr>
            <w:tcW w:w="1236" w:type="pct"/>
            <w:vAlign w:val="center"/>
          </w:tcPr>
          <w:p w14:paraId="656C2303" w14:textId="1E15202A" w:rsidR="00D501BF" w:rsidRPr="0082575C" w:rsidRDefault="00D501BF" w:rsidP="00471B8C">
            <w:pPr>
              <w:pStyle w:val="aff3"/>
              <w:widowControl w:val="0"/>
              <w:ind w:firstLineChars="0" w:firstLine="0"/>
              <w:jc w:val="center"/>
              <w:rPr>
                <w:rFonts w:ascii="Times New Roman"/>
                <w:sz w:val="20"/>
              </w:rPr>
            </w:pPr>
          </w:p>
        </w:tc>
        <w:tc>
          <w:tcPr>
            <w:tcW w:w="1235" w:type="pct"/>
            <w:vAlign w:val="center"/>
          </w:tcPr>
          <w:p w14:paraId="0088092E" w14:textId="77777777" w:rsidR="00D501BF" w:rsidRPr="0082575C" w:rsidRDefault="00D501BF" w:rsidP="00471B8C">
            <w:pPr>
              <w:pStyle w:val="aff3"/>
              <w:widowControl w:val="0"/>
              <w:ind w:firstLineChars="0" w:firstLine="0"/>
              <w:jc w:val="center"/>
              <w:rPr>
                <w:rFonts w:ascii="Times New Roman"/>
                <w:sz w:val="20"/>
              </w:rPr>
            </w:pPr>
          </w:p>
        </w:tc>
      </w:tr>
      <w:tr w:rsidR="00D501BF" w:rsidRPr="0082575C" w14:paraId="2241D11C" w14:textId="77777777" w:rsidTr="00DF6F52">
        <w:trPr>
          <w:cantSplit/>
          <w:trHeight w:val="227"/>
          <w:jc w:val="center"/>
        </w:trPr>
        <w:tc>
          <w:tcPr>
            <w:tcW w:w="288" w:type="pct"/>
            <w:vMerge/>
            <w:tcBorders>
              <w:left w:val="single" w:sz="4" w:space="0" w:color="auto"/>
            </w:tcBorders>
            <w:vAlign w:val="center"/>
          </w:tcPr>
          <w:p w14:paraId="67EF390E" w14:textId="77777777" w:rsidR="00D501BF" w:rsidRPr="0082575C" w:rsidRDefault="00D501BF" w:rsidP="00471B8C">
            <w:pPr>
              <w:pStyle w:val="aff3"/>
              <w:widowControl w:val="0"/>
              <w:ind w:firstLineChars="0" w:firstLine="0"/>
              <w:jc w:val="center"/>
              <w:rPr>
                <w:rFonts w:ascii="Times New Roman"/>
                <w:sz w:val="20"/>
              </w:rPr>
            </w:pPr>
          </w:p>
        </w:tc>
        <w:tc>
          <w:tcPr>
            <w:tcW w:w="982" w:type="pct"/>
            <w:tcBorders>
              <w:left w:val="single" w:sz="4" w:space="0" w:color="auto"/>
            </w:tcBorders>
            <w:vAlign w:val="center"/>
          </w:tcPr>
          <w:p w14:paraId="5F6CB5C9"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标准样品批号</w:t>
            </w:r>
          </w:p>
        </w:tc>
        <w:tc>
          <w:tcPr>
            <w:tcW w:w="1259" w:type="pct"/>
            <w:vAlign w:val="center"/>
          </w:tcPr>
          <w:p w14:paraId="6886C8D8" w14:textId="65C23C75"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2005125</w:t>
            </w:r>
          </w:p>
        </w:tc>
        <w:tc>
          <w:tcPr>
            <w:tcW w:w="1236" w:type="pct"/>
            <w:vAlign w:val="center"/>
          </w:tcPr>
          <w:p w14:paraId="15D3E4BB" w14:textId="7CCC1A15"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2005217</w:t>
            </w:r>
          </w:p>
        </w:tc>
        <w:tc>
          <w:tcPr>
            <w:tcW w:w="1235" w:type="pct"/>
            <w:vAlign w:val="center"/>
          </w:tcPr>
          <w:p w14:paraId="7CFAA0BD" w14:textId="2C28B57F"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2005217</w:t>
            </w:r>
          </w:p>
        </w:tc>
      </w:tr>
      <w:tr w:rsidR="00D501BF" w:rsidRPr="0082575C" w14:paraId="1F32CB9B" w14:textId="77777777" w:rsidTr="00DF6F52">
        <w:trPr>
          <w:cantSplit/>
          <w:trHeight w:val="227"/>
          <w:jc w:val="center"/>
        </w:trPr>
        <w:tc>
          <w:tcPr>
            <w:tcW w:w="288" w:type="pct"/>
            <w:vMerge/>
            <w:tcBorders>
              <w:left w:val="single" w:sz="4" w:space="0" w:color="auto"/>
            </w:tcBorders>
            <w:vAlign w:val="center"/>
          </w:tcPr>
          <w:p w14:paraId="51FFDAF7" w14:textId="77777777" w:rsidR="00D501BF" w:rsidRPr="0082575C" w:rsidRDefault="00D501BF" w:rsidP="001E026E">
            <w:pPr>
              <w:pStyle w:val="aff3"/>
              <w:widowControl w:val="0"/>
              <w:ind w:firstLineChars="0" w:firstLine="0"/>
              <w:jc w:val="center"/>
              <w:rPr>
                <w:rFonts w:ascii="Times New Roman"/>
                <w:sz w:val="20"/>
              </w:rPr>
            </w:pPr>
          </w:p>
        </w:tc>
        <w:tc>
          <w:tcPr>
            <w:tcW w:w="982" w:type="pct"/>
            <w:tcBorders>
              <w:left w:val="single" w:sz="4" w:space="0" w:color="auto"/>
            </w:tcBorders>
            <w:vAlign w:val="center"/>
          </w:tcPr>
          <w:p w14:paraId="5F800D9F" w14:textId="77777777"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标准样品浓度</w:t>
            </w:r>
            <w:r w:rsidRPr="0082575C">
              <w:rPr>
                <w:rFonts w:ascii="Times New Roman"/>
                <w:sz w:val="20"/>
              </w:rPr>
              <w:t>/(mg/L)</w:t>
            </w:r>
          </w:p>
        </w:tc>
        <w:tc>
          <w:tcPr>
            <w:tcW w:w="1259" w:type="pct"/>
            <w:vAlign w:val="center"/>
          </w:tcPr>
          <w:p w14:paraId="4E976913" w14:textId="21E2D206"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0.502±0.018</w:t>
            </w:r>
          </w:p>
        </w:tc>
        <w:tc>
          <w:tcPr>
            <w:tcW w:w="1236" w:type="pct"/>
            <w:vAlign w:val="center"/>
          </w:tcPr>
          <w:p w14:paraId="21A6CF5A" w14:textId="21879D4F"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0.503±0.027</w:t>
            </w:r>
          </w:p>
        </w:tc>
        <w:tc>
          <w:tcPr>
            <w:tcW w:w="1235" w:type="pct"/>
            <w:vAlign w:val="center"/>
          </w:tcPr>
          <w:p w14:paraId="176D742F" w14:textId="14FFDC91"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0.503±0.027</w:t>
            </w:r>
          </w:p>
        </w:tc>
      </w:tr>
      <w:tr w:rsidR="00D501BF" w:rsidRPr="0082575C" w14:paraId="5A75DFD1" w14:textId="77777777" w:rsidTr="00DF6F52">
        <w:trPr>
          <w:cantSplit/>
          <w:trHeight w:val="227"/>
          <w:jc w:val="center"/>
        </w:trPr>
        <w:tc>
          <w:tcPr>
            <w:tcW w:w="288" w:type="pct"/>
            <w:vMerge/>
            <w:tcBorders>
              <w:left w:val="single" w:sz="4" w:space="0" w:color="auto"/>
            </w:tcBorders>
            <w:vAlign w:val="center"/>
          </w:tcPr>
          <w:p w14:paraId="7AB9A97C" w14:textId="77777777" w:rsidR="00D501BF" w:rsidRPr="0082575C" w:rsidRDefault="00D501BF" w:rsidP="001E026E">
            <w:pPr>
              <w:pStyle w:val="aff3"/>
              <w:widowControl w:val="0"/>
              <w:ind w:firstLineChars="0" w:firstLine="0"/>
              <w:jc w:val="center"/>
              <w:rPr>
                <w:rFonts w:ascii="Times New Roman"/>
                <w:sz w:val="20"/>
              </w:rPr>
            </w:pPr>
          </w:p>
        </w:tc>
        <w:tc>
          <w:tcPr>
            <w:tcW w:w="982" w:type="pct"/>
            <w:vMerge w:val="restart"/>
            <w:tcBorders>
              <w:left w:val="single" w:sz="4" w:space="0" w:color="auto"/>
            </w:tcBorders>
            <w:vAlign w:val="center"/>
          </w:tcPr>
          <w:p w14:paraId="3FA7F262" w14:textId="77777777"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1259" w:type="pct"/>
            <w:vAlign w:val="center"/>
          </w:tcPr>
          <w:p w14:paraId="290A68A7" w14:textId="72A9AA90"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0.5074</w:t>
            </w:r>
          </w:p>
        </w:tc>
        <w:tc>
          <w:tcPr>
            <w:tcW w:w="1236" w:type="pct"/>
            <w:vAlign w:val="center"/>
          </w:tcPr>
          <w:p w14:paraId="0F5D9A59" w14:textId="1E7601AB"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0.495</w:t>
            </w:r>
          </w:p>
        </w:tc>
        <w:tc>
          <w:tcPr>
            <w:tcW w:w="1235" w:type="pct"/>
            <w:vAlign w:val="center"/>
          </w:tcPr>
          <w:p w14:paraId="14F70D58" w14:textId="311AED5A"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0.501</w:t>
            </w:r>
          </w:p>
        </w:tc>
      </w:tr>
      <w:tr w:rsidR="00D501BF" w:rsidRPr="0082575C" w14:paraId="25353F92" w14:textId="77777777" w:rsidTr="00DF6F52">
        <w:trPr>
          <w:cantSplit/>
          <w:trHeight w:val="227"/>
          <w:jc w:val="center"/>
        </w:trPr>
        <w:tc>
          <w:tcPr>
            <w:tcW w:w="288" w:type="pct"/>
            <w:vMerge/>
            <w:tcBorders>
              <w:left w:val="single" w:sz="4" w:space="0" w:color="auto"/>
            </w:tcBorders>
            <w:vAlign w:val="center"/>
          </w:tcPr>
          <w:p w14:paraId="77182E16" w14:textId="77777777" w:rsidR="00D501BF" w:rsidRPr="0082575C" w:rsidRDefault="00D501BF" w:rsidP="001E026E">
            <w:pPr>
              <w:pStyle w:val="aff3"/>
              <w:widowControl w:val="0"/>
              <w:ind w:firstLineChars="0" w:firstLine="0"/>
              <w:jc w:val="center"/>
              <w:rPr>
                <w:rFonts w:ascii="Times New Roman"/>
                <w:sz w:val="20"/>
              </w:rPr>
            </w:pPr>
          </w:p>
        </w:tc>
        <w:tc>
          <w:tcPr>
            <w:tcW w:w="982" w:type="pct"/>
            <w:vMerge/>
            <w:tcBorders>
              <w:left w:val="single" w:sz="4" w:space="0" w:color="auto"/>
            </w:tcBorders>
            <w:vAlign w:val="center"/>
          </w:tcPr>
          <w:p w14:paraId="75AD0809" w14:textId="77777777" w:rsidR="00D501BF" w:rsidRPr="0082575C" w:rsidRDefault="00D501BF" w:rsidP="001E026E">
            <w:pPr>
              <w:pStyle w:val="aff3"/>
              <w:widowControl w:val="0"/>
              <w:ind w:firstLineChars="0" w:firstLine="0"/>
              <w:jc w:val="center"/>
              <w:rPr>
                <w:rFonts w:ascii="Times New Roman"/>
                <w:sz w:val="20"/>
              </w:rPr>
            </w:pPr>
          </w:p>
        </w:tc>
        <w:tc>
          <w:tcPr>
            <w:tcW w:w="1259" w:type="pct"/>
            <w:vAlign w:val="center"/>
          </w:tcPr>
          <w:p w14:paraId="0A1A3FD4" w14:textId="19A2CBAC"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0.5102</w:t>
            </w:r>
          </w:p>
        </w:tc>
        <w:tc>
          <w:tcPr>
            <w:tcW w:w="1236" w:type="pct"/>
            <w:vAlign w:val="center"/>
          </w:tcPr>
          <w:p w14:paraId="2C0F538D" w14:textId="23458CF9"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0.489</w:t>
            </w:r>
          </w:p>
        </w:tc>
        <w:tc>
          <w:tcPr>
            <w:tcW w:w="1235" w:type="pct"/>
            <w:vAlign w:val="center"/>
          </w:tcPr>
          <w:p w14:paraId="63051027" w14:textId="0CA6BCC8"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0.498</w:t>
            </w:r>
          </w:p>
        </w:tc>
      </w:tr>
      <w:tr w:rsidR="00D501BF" w:rsidRPr="0082575C" w14:paraId="08E264A6" w14:textId="77777777" w:rsidTr="00DF6F52">
        <w:trPr>
          <w:cantSplit/>
          <w:trHeight w:val="227"/>
          <w:jc w:val="center"/>
        </w:trPr>
        <w:tc>
          <w:tcPr>
            <w:tcW w:w="288" w:type="pct"/>
            <w:vMerge/>
            <w:tcBorders>
              <w:left w:val="single" w:sz="4" w:space="0" w:color="auto"/>
            </w:tcBorders>
            <w:vAlign w:val="center"/>
          </w:tcPr>
          <w:p w14:paraId="06D48575" w14:textId="77777777" w:rsidR="00D501BF" w:rsidRPr="0082575C" w:rsidRDefault="00D501BF" w:rsidP="001E026E">
            <w:pPr>
              <w:pStyle w:val="aff3"/>
              <w:widowControl w:val="0"/>
              <w:ind w:firstLineChars="0" w:firstLine="0"/>
              <w:jc w:val="center"/>
              <w:rPr>
                <w:rFonts w:ascii="Times New Roman"/>
                <w:sz w:val="20"/>
              </w:rPr>
            </w:pPr>
          </w:p>
        </w:tc>
        <w:tc>
          <w:tcPr>
            <w:tcW w:w="982" w:type="pct"/>
            <w:vMerge/>
            <w:tcBorders>
              <w:left w:val="single" w:sz="4" w:space="0" w:color="auto"/>
            </w:tcBorders>
            <w:vAlign w:val="center"/>
          </w:tcPr>
          <w:p w14:paraId="22107C93" w14:textId="77777777" w:rsidR="00D501BF" w:rsidRPr="0082575C" w:rsidRDefault="00D501BF" w:rsidP="001E026E">
            <w:pPr>
              <w:pStyle w:val="aff3"/>
              <w:widowControl w:val="0"/>
              <w:ind w:firstLineChars="0" w:firstLine="0"/>
              <w:jc w:val="center"/>
              <w:rPr>
                <w:rFonts w:ascii="Times New Roman"/>
                <w:sz w:val="20"/>
              </w:rPr>
            </w:pPr>
          </w:p>
        </w:tc>
        <w:tc>
          <w:tcPr>
            <w:tcW w:w="1259" w:type="pct"/>
            <w:vAlign w:val="center"/>
          </w:tcPr>
          <w:p w14:paraId="6D87C72D" w14:textId="772585E4"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0.5170</w:t>
            </w:r>
          </w:p>
        </w:tc>
        <w:tc>
          <w:tcPr>
            <w:tcW w:w="1236" w:type="pct"/>
            <w:vAlign w:val="center"/>
          </w:tcPr>
          <w:p w14:paraId="0CF0F6E5" w14:textId="0501F0D7"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0.491</w:t>
            </w:r>
          </w:p>
        </w:tc>
        <w:tc>
          <w:tcPr>
            <w:tcW w:w="1235" w:type="pct"/>
            <w:vAlign w:val="center"/>
          </w:tcPr>
          <w:p w14:paraId="133C7840" w14:textId="38E8BC12"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0.501</w:t>
            </w:r>
          </w:p>
        </w:tc>
      </w:tr>
      <w:tr w:rsidR="00D501BF" w:rsidRPr="0082575C" w14:paraId="783CBE3D" w14:textId="77777777" w:rsidTr="00DF6F52">
        <w:trPr>
          <w:cantSplit/>
          <w:trHeight w:val="227"/>
          <w:jc w:val="center"/>
        </w:trPr>
        <w:tc>
          <w:tcPr>
            <w:tcW w:w="288" w:type="pct"/>
            <w:vMerge/>
            <w:tcBorders>
              <w:left w:val="single" w:sz="4" w:space="0" w:color="auto"/>
            </w:tcBorders>
            <w:vAlign w:val="center"/>
          </w:tcPr>
          <w:p w14:paraId="703BFB56" w14:textId="77777777" w:rsidR="00D501BF" w:rsidRPr="0082575C" w:rsidRDefault="00D501BF" w:rsidP="001E026E">
            <w:pPr>
              <w:pStyle w:val="aff3"/>
              <w:widowControl w:val="0"/>
              <w:ind w:firstLineChars="0" w:firstLine="0"/>
              <w:jc w:val="center"/>
              <w:rPr>
                <w:rFonts w:ascii="Times New Roman"/>
                <w:sz w:val="20"/>
              </w:rPr>
            </w:pPr>
          </w:p>
        </w:tc>
        <w:tc>
          <w:tcPr>
            <w:tcW w:w="982" w:type="pct"/>
            <w:tcBorders>
              <w:left w:val="single" w:sz="4" w:space="0" w:color="auto"/>
            </w:tcBorders>
            <w:vAlign w:val="center"/>
          </w:tcPr>
          <w:p w14:paraId="4825F393" w14:textId="77777777"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259" w:type="pct"/>
            <w:vAlign w:val="center"/>
          </w:tcPr>
          <w:p w14:paraId="72FE2671" w14:textId="6C03E32E"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0.5115</w:t>
            </w:r>
          </w:p>
        </w:tc>
        <w:tc>
          <w:tcPr>
            <w:tcW w:w="1236" w:type="pct"/>
            <w:vAlign w:val="center"/>
          </w:tcPr>
          <w:p w14:paraId="1B15A74D" w14:textId="49614ECC"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0.492</w:t>
            </w:r>
          </w:p>
        </w:tc>
        <w:tc>
          <w:tcPr>
            <w:tcW w:w="1235" w:type="pct"/>
            <w:vAlign w:val="center"/>
          </w:tcPr>
          <w:p w14:paraId="28BFFE54" w14:textId="5D676AD2"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0.500</w:t>
            </w:r>
          </w:p>
        </w:tc>
      </w:tr>
      <w:tr w:rsidR="00D501BF" w:rsidRPr="0082575C" w14:paraId="5ABD57A6" w14:textId="77777777" w:rsidTr="00DF6F52">
        <w:trPr>
          <w:cantSplit/>
          <w:trHeight w:val="227"/>
          <w:jc w:val="center"/>
        </w:trPr>
        <w:tc>
          <w:tcPr>
            <w:tcW w:w="288" w:type="pct"/>
            <w:vMerge/>
            <w:tcBorders>
              <w:left w:val="single" w:sz="4" w:space="0" w:color="auto"/>
            </w:tcBorders>
            <w:vAlign w:val="center"/>
          </w:tcPr>
          <w:p w14:paraId="4D5B190E" w14:textId="77777777" w:rsidR="00D501BF" w:rsidRPr="0082575C" w:rsidRDefault="00D501BF" w:rsidP="001E026E">
            <w:pPr>
              <w:pStyle w:val="aff3"/>
              <w:widowControl w:val="0"/>
              <w:ind w:firstLineChars="0" w:firstLine="0"/>
              <w:jc w:val="center"/>
              <w:rPr>
                <w:rFonts w:ascii="Times New Roman"/>
                <w:sz w:val="20"/>
              </w:rPr>
            </w:pPr>
          </w:p>
        </w:tc>
        <w:tc>
          <w:tcPr>
            <w:tcW w:w="982" w:type="pct"/>
            <w:tcBorders>
              <w:left w:val="single" w:sz="4" w:space="0" w:color="auto"/>
            </w:tcBorders>
            <w:vAlign w:val="center"/>
          </w:tcPr>
          <w:p w14:paraId="3ADD0155" w14:textId="77777777"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标准样品批号</w:t>
            </w:r>
          </w:p>
        </w:tc>
        <w:tc>
          <w:tcPr>
            <w:tcW w:w="1259" w:type="pct"/>
            <w:vAlign w:val="center"/>
          </w:tcPr>
          <w:p w14:paraId="4B88EC26" w14:textId="6CD39E6B"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2005198</w:t>
            </w:r>
          </w:p>
        </w:tc>
        <w:tc>
          <w:tcPr>
            <w:tcW w:w="1236" w:type="pct"/>
            <w:vAlign w:val="center"/>
          </w:tcPr>
          <w:p w14:paraId="5ED85893" w14:textId="1110DDBE"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2005218</w:t>
            </w:r>
          </w:p>
        </w:tc>
        <w:tc>
          <w:tcPr>
            <w:tcW w:w="1235" w:type="pct"/>
            <w:vAlign w:val="center"/>
          </w:tcPr>
          <w:p w14:paraId="2CCAF963" w14:textId="37C56B5A"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2005218</w:t>
            </w:r>
          </w:p>
        </w:tc>
      </w:tr>
      <w:tr w:rsidR="00D501BF" w:rsidRPr="0082575C" w14:paraId="19819A6F" w14:textId="77777777" w:rsidTr="00DF6F52">
        <w:trPr>
          <w:cantSplit/>
          <w:trHeight w:val="227"/>
          <w:jc w:val="center"/>
        </w:trPr>
        <w:tc>
          <w:tcPr>
            <w:tcW w:w="288" w:type="pct"/>
            <w:vMerge/>
            <w:tcBorders>
              <w:left w:val="single" w:sz="4" w:space="0" w:color="auto"/>
            </w:tcBorders>
            <w:vAlign w:val="center"/>
          </w:tcPr>
          <w:p w14:paraId="2CD850CD" w14:textId="77777777" w:rsidR="00D501BF" w:rsidRPr="0082575C" w:rsidRDefault="00D501BF" w:rsidP="001E026E">
            <w:pPr>
              <w:pStyle w:val="aff3"/>
              <w:widowControl w:val="0"/>
              <w:ind w:firstLineChars="0" w:firstLine="0"/>
              <w:jc w:val="center"/>
              <w:rPr>
                <w:rFonts w:ascii="Times New Roman"/>
                <w:sz w:val="20"/>
              </w:rPr>
            </w:pPr>
          </w:p>
        </w:tc>
        <w:tc>
          <w:tcPr>
            <w:tcW w:w="982" w:type="pct"/>
            <w:tcBorders>
              <w:left w:val="single" w:sz="4" w:space="0" w:color="auto"/>
            </w:tcBorders>
            <w:vAlign w:val="center"/>
          </w:tcPr>
          <w:p w14:paraId="01A09C9F" w14:textId="77777777"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标准样品浓度</w:t>
            </w:r>
            <w:r w:rsidRPr="0082575C">
              <w:rPr>
                <w:rFonts w:ascii="Times New Roman"/>
                <w:sz w:val="20"/>
              </w:rPr>
              <w:t>/(mg/L)</w:t>
            </w:r>
          </w:p>
        </w:tc>
        <w:tc>
          <w:tcPr>
            <w:tcW w:w="1259" w:type="pct"/>
            <w:vAlign w:val="center"/>
          </w:tcPr>
          <w:p w14:paraId="09A53291" w14:textId="29C96199"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1.10±0.04</w:t>
            </w:r>
          </w:p>
        </w:tc>
        <w:tc>
          <w:tcPr>
            <w:tcW w:w="1236" w:type="pct"/>
            <w:vAlign w:val="center"/>
          </w:tcPr>
          <w:p w14:paraId="21919E00" w14:textId="58FD4305"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0.770±</w:t>
            </w:r>
          </w:p>
        </w:tc>
        <w:tc>
          <w:tcPr>
            <w:tcW w:w="1235" w:type="pct"/>
            <w:vAlign w:val="center"/>
          </w:tcPr>
          <w:p w14:paraId="6A672340" w14:textId="76F2796E"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0.770±</w:t>
            </w:r>
          </w:p>
        </w:tc>
      </w:tr>
      <w:tr w:rsidR="00D501BF" w:rsidRPr="0082575C" w14:paraId="27B417F4" w14:textId="77777777" w:rsidTr="00DF6F52">
        <w:trPr>
          <w:cantSplit/>
          <w:trHeight w:val="227"/>
          <w:jc w:val="center"/>
        </w:trPr>
        <w:tc>
          <w:tcPr>
            <w:tcW w:w="288" w:type="pct"/>
            <w:vMerge/>
            <w:tcBorders>
              <w:left w:val="single" w:sz="4" w:space="0" w:color="auto"/>
            </w:tcBorders>
            <w:vAlign w:val="center"/>
          </w:tcPr>
          <w:p w14:paraId="1C0E5D62" w14:textId="77777777" w:rsidR="00D501BF" w:rsidRPr="0082575C" w:rsidRDefault="00D501BF" w:rsidP="001E026E">
            <w:pPr>
              <w:pStyle w:val="aff3"/>
              <w:widowControl w:val="0"/>
              <w:ind w:firstLineChars="0" w:firstLine="0"/>
              <w:jc w:val="center"/>
              <w:rPr>
                <w:rFonts w:ascii="Times New Roman"/>
                <w:sz w:val="20"/>
              </w:rPr>
            </w:pPr>
          </w:p>
        </w:tc>
        <w:tc>
          <w:tcPr>
            <w:tcW w:w="982" w:type="pct"/>
            <w:vMerge w:val="restart"/>
            <w:tcBorders>
              <w:left w:val="single" w:sz="4" w:space="0" w:color="auto"/>
            </w:tcBorders>
            <w:vAlign w:val="center"/>
          </w:tcPr>
          <w:p w14:paraId="6E212FE5" w14:textId="77777777"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1259" w:type="pct"/>
            <w:vAlign w:val="center"/>
          </w:tcPr>
          <w:p w14:paraId="0A376658" w14:textId="4816C40C"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1.0758</w:t>
            </w:r>
          </w:p>
        </w:tc>
        <w:tc>
          <w:tcPr>
            <w:tcW w:w="1236" w:type="pct"/>
            <w:vAlign w:val="center"/>
          </w:tcPr>
          <w:p w14:paraId="0A5E0514" w14:textId="606BAC41" w:rsidR="00D501BF" w:rsidRPr="0082575C" w:rsidRDefault="00D501BF" w:rsidP="001E026E">
            <w:pPr>
              <w:pStyle w:val="aff3"/>
              <w:widowControl w:val="0"/>
              <w:ind w:firstLineChars="0" w:firstLine="0"/>
              <w:jc w:val="center"/>
              <w:rPr>
                <w:rFonts w:ascii="Times New Roman"/>
                <w:sz w:val="20"/>
              </w:rPr>
            </w:pPr>
          </w:p>
        </w:tc>
        <w:tc>
          <w:tcPr>
            <w:tcW w:w="1235" w:type="pct"/>
            <w:vAlign w:val="center"/>
          </w:tcPr>
          <w:p w14:paraId="53F59234" w14:textId="6C0394AD" w:rsidR="00D501BF" w:rsidRPr="0082575C" w:rsidRDefault="00D501BF" w:rsidP="001E026E">
            <w:pPr>
              <w:pStyle w:val="aff3"/>
              <w:widowControl w:val="0"/>
              <w:ind w:firstLineChars="0" w:firstLine="0"/>
              <w:jc w:val="center"/>
              <w:rPr>
                <w:rFonts w:ascii="Times New Roman"/>
                <w:sz w:val="20"/>
              </w:rPr>
            </w:pPr>
          </w:p>
        </w:tc>
      </w:tr>
      <w:tr w:rsidR="00D501BF" w:rsidRPr="0082575C" w14:paraId="419A8013" w14:textId="77777777" w:rsidTr="00DF6F52">
        <w:trPr>
          <w:cantSplit/>
          <w:trHeight w:val="227"/>
          <w:jc w:val="center"/>
        </w:trPr>
        <w:tc>
          <w:tcPr>
            <w:tcW w:w="288" w:type="pct"/>
            <w:vMerge/>
            <w:tcBorders>
              <w:left w:val="single" w:sz="4" w:space="0" w:color="auto"/>
            </w:tcBorders>
            <w:vAlign w:val="center"/>
          </w:tcPr>
          <w:p w14:paraId="4307B572" w14:textId="77777777" w:rsidR="00D501BF" w:rsidRPr="0082575C" w:rsidRDefault="00D501BF" w:rsidP="001E026E">
            <w:pPr>
              <w:pStyle w:val="aff3"/>
              <w:widowControl w:val="0"/>
              <w:ind w:firstLineChars="0" w:firstLine="0"/>
              <w:jc w:val="center"/>
              <w:rPr>
                <w:rFonts w:ascii="Times New Roman"/>
                <w:sz w:val="20"/>
              </w:rPr>
            </w:pPr>
          </w:p>
        </w:tc>
        <w:tc>
          <w:tcPr>
            <w:tcW w:w="982" w:type="pct"/>
            <w:vMerge/>
            <w:tcBorders>
              <w:left w:val="single" w:sz="4" w:space="0" w:color="auto"/>
            </w:tcBorders>
            <w:vAlign w:val="center"/>
          </w:tcPr>
          <w:p w14:paraId="19C8AD09" w14:textId="77777777" w:rsidR="00D501BF" w:rsidRPr="0082575C" w:rsidRDefault="00D501BF" w:rsidP="001E026E">
            <w:pPr>
              <w:pStyle w:val="aff3"/>
              <w:widowControl w:val="0"/>
              <w:ind w:firstLineChars="0" w:firstLine="0"/>
              <w:jc w:val="center"/>
              <w:rPr>
                <w:rFonts w:ascii="Times New Roman"/>
                <w:sz w:val="20"/>
              </w:rPr>
            </w:pPr>
          </w:p>
        </w:tc>
        <w:tc>
          <w:tcPr>
            <w:tcW w:w="1259" w:type="pct"/>
            <w:vAlign w:val="center"/>
          </w:tcPr>
          <w:p w14:paraId="42A2E4D9" w14:textId="708D751A"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1.0894</w:t>
            </w:r>
          </w:p>
        </w:tc>
        <w:tc>
          <w:tcPr>
            <w:tcW w:w="1236" w:type="pct"/>
            <w:vAlign w:val="center"/>
          </w:tcPr>
          <w:p w14:paraId="7E32239B" w14:textId="67B28DE5" w:rsidR="00D501BF" w:rsidRPr="0082575C" w:rsidRDefault="00D501BF" w:rsidP="001E026E">
            <w:pPr>
              <w:pStyle w:val="aff3"/>
              <w:widowControl w:val="0"/>
              <w:ind w:firstLineChars="0" w:firstLine="0"/>
              <w:jc w:val="center"/>
              <w:rPr>
                <w:rFonts w:ascii="Times New Roman"/>
                <w:sz w:val="20"/>
              </w:rPr>
            </w:pPr>
          </w:p>
        </w:tc>
        <w:tc>
          <w:tcPr>
            <w:tcW w:w="1235" w:type="pct"/>
            <w:vAlign w:val="center"/>
          </w:tcPr>
          <w:p w14:paraId="648CFC26" w14:textId="7F8335C4" w:rsidR="00D501BF" w:rsidRPr="0082575C" w:rsidRDefault="00D501BF" w:rsidP="001E026E">
            <w:pPr>
              <w:pStyle w:val="aff3"/>
              <w:widowControl w:val="0"/>
              <w:ind w:firstLineChars="0" w:firstLine="0"/>
              <w:jc w:val="center"/>
              <w:rPr>
                <w:rFonts w:ascii="Times New Roman"/>
                <w:sz w:val="20"/>
              </w:rPr>
            </w:pPr>
          </w:p>
        </w:tc>
      </w:tr>
      <w:tr w:rsidR="00D501BF" w:rsidRPr="0082575C" w14:paraId="20823AE5" w14:textId="77777777" w:rsidTr="00DF6F52">
        <w:trPr>
          <w:cantSplit/>
          <w:trHeight w:val="227"/>
          <w:jc w:val="center"/>
        </w:trPr>
        <w:tc>
          <w:tcPr>
            <w:tcW w:w="288" w:type="pct"/>
            <w:vMerge/>
            <w:tcBorders>
              <w:left w:val="single" w:sz="4" w:space="0" w:color="auto"/>
            </w:tcBorders>
            <w:vAlign w:val="center"/>
          </w:tcPr>
          <w:p w14:paraId="5F3031D7" w14:textId="77777777" w:rsidR="00D501BF" w:rsidRPr="0082575C" w:rsidRDefault="00D501BF" w:rsidP="001E026E">
            <w:pPr>
              <w:pStyle w:val="aff3"/>
              <w:widowControl w:val="0"/>
              <w:ind w:firstLineChars="0" w:firstLine="0"/>
              <w:jc w:val="center"/>
              <w:rPr>
                <w:rFonts w:ascii="Times New Roman"/>
                <w:sz w:val="20"/>
              </w:rPr>
            </w:pPr>
          </w:p>
        </w:tc>
        <w:tc>
          <w:tcPr>
            <w:tcW w:w="982" w:type="pct"/>
            <w:vMerge/>
            <w:tcBorders>
              <w:left w:val="single" w:sz="4" w:space="0" w:color="auto"/>
            </w:tcBorders>
            <w:vAlign w:val="center"/>
          </w:tcPr>
          <w:p w14:paraId="56F4F63F" w14:textId="77777777" w:rsidR="00D501BF" w:rsidRPr="0082575C" w:rsidRDefault="00D501BF" w:rsidP="001E026E">
            <w:pPr>
              <w:pStyle w:val="aff3"/>
              <w:widowControl w:val="0"/>
              <w:ind w:firstLineChars="0" w:firstLine="0"/>
              <w:jc w:val="center"/>
              <w:rPr>
                <w:rFonts w:ascii="Times New Roman"/>
                <w:sz w:val="20"/>
              </w:rPr>
            </w:pPr>
          </w:p>
        </w:tc>
        <w:tc>
          <w:tcPr>
            <w:tcW w:w="1259" w:type="pct"/>
            <w:vAlign w:val="center"/>
          </w:tcPr>
          <w:p w14:paraId="0E97B35E" w14:textId="25872839"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1.0811</w:t>
            </w:r>
          </w:p>
        </w:tc>
        <w:tc>
          <w:tcPr>
            <w:tcW w:w="1236" w:type="pct"/>
            <w:vAlign w:val="center"/>
          </w:tcPr>
          <w:p w14:paraId="6CC8E6E0" w14:textId="43834F8A" w:rsidR="00D501BF" w:rsidRPr="0082575C" w:rsidRDefault="00D501BF" w:rsidP="001E026E">
            <w:pPr>
              <w:pStyle w:val="aff3"/>
              <w:widowControl w:val="0"/>
              <w:ind w:firstLineChars="0" w:firstLine="0"/>
              <w:jc w:val="center"/>
              <w:rPr>
                <w:rFonts w:ascii="Times New Roman"/>
                <w:sz w:val="20"/>
              </w:rPr>
            </w:pPr>
          </w:p>
        </w:tc>
        <w:tc>
          <w:tcPr>
            <w:tcW w:w="1235" w:type="pct"/>
            <w:vAlign w:val="center"/>
          </w:tcPr>
          <w:p w14:paraId="724E1562" w14:textId="51123B8C" w:rsidR="00D501BF" w:rsidRPr="0082575C" w:rsidRDefault="00D501BF" w:rsidP="001E026E">
            <w:pPr>
              <w:pStyle w:val="aff3"/>
              <w:widowControl w:val="0"/>
              <w:ind w:firstLineChars="0" w:firstLine="0"/>
              <w:jc w:val="center"/>
              <w:rPr>
                <w:rFonts w:ascii="Times New Roman"/>
                <w:sz w:val="20"/>
              </w:rPr>
            </w:pPr>
          </w:p>
        </w:tc>
      </w:tr>
      <w:tr w:rsidR="00D501BF" w:rsidRPr="0082575C" w14:paraId="36079202" w14:textId="77777777" w:rsidTr="00DF6F52">
        <w:trPr>
          <w:cantSplit/>
          <w:trHeight w:val="227"/>
          <w:jc w:val="center"/>
        </w:trPr>
        <w:tc>
          <w:tcPr>
            <w:tcW w:w="288" w:type="pct"/>
            <w:vMerge/>
            <w:tcBorders>
              <w:left w:val="single" w:sz="4" w:space="0" w:color="auto"/>
            </w:tcBorders>
            <w:vAlign w:val="center"/>
          </w:tcPr>
          <w:p w14:paraId="3F1A27AD" w14:textId="77777777" w:rsidR="00D501BF" w:rsidRPr="0082575C" w:rsidRDefault="00D501BF" w:rsidP="001E026E">
            <w:pPr>
              <w:pStyle w:val="aff3"/>
              <w:widowControl w:val="0"/>
              <w:ind w:firstLineChars="0" w:firstLine="0"/>
              <w:jc w:val="center"/>
              <w:rPr>
                <w:rFonts w:ascii="Times New Roman"/>
                <w:sz w:val="20"/>
              </w:rPr>
            </w:pPr>
          </w:p>
        </w:tc>
        <w:tc>
          <w:tcPr>
            <w:tcW w:w="982" w:type="pct"/>
            <w:tcBorders>
              <w:left w:val="single" w:sz="4" w:space="0" w:color="auto"/>
            </w:tcBorders>
            <w:vAlign w:val="center"/>
          </w:tcPr>
          <w:p w14:paraId="6970F26F" w14:textId="77777777"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259" w:type="pct"/>
            <w:vAlign w:val="center"/>
          </w:tcPr>
          <w:p w14:paraId="2D117D51" w14:textId="59646A9F" w:rsidR="00D501BF" w:rsidRPr="0082575C" w:rsidRDefault="00D501BF" w:rsidP="001E026E">
            <w:pPr>
              <w:pStyle w:val="aff3"/>
              <w:widowControl w:val="0"/>
              <w:ind w:firstLineChars="0" w:firstLine="0"/>
              <w:jc w:val="center"/>
              <w:rPr>
                <w:rFonts w:ascii="Times New Roman"/>
                <w:sz w:val="20"/>
              </w:rPr>
            </w:pPr>
            <w:r w:rsidRPr="0082575C">
              <w:rPr>
                <w:rFonts w:ascii="Times New Roman"/>
                <w:sz w:val="20"/>
              </w:rPr>
              <w:t>1.0821</w:t>
            </w:r>
          </w:p>
        </w:tc>
        <w:tc>
          <w:tcPr>
            <w:tcW w:w="1236" w:type="pct"/>
            <w:vAlign w:val="center"/>
          </w:tcPr>
          <w:p w14:paraId="130162F9" w14:textId="3DE08523" w:rsidR="00D501BF" w:rsidRPr="0082575C" w:rsidRDefault="00D501BF" w:rsidP="001E026E">
            <w:pPr>
              <w:pStyle w:val="aff3"/>
              <w:widowControl w:val="0"/>
              <w:ind w:firstLineChars="0" w:firstLine="0"/>
              <w:jc w:val="center"/>
              <w:rPr>
                <w:rFonts w:ascii="Times New Roman"/>
                <w:sz w:val="20"/>
              </w:rPr>
            </w:pPr>
          </w:p>
        </w:tc>
        <w:tc>
          <w:tcPr>
            <w:tcW w:w="1235" w:type="pct"/>
            <w:vAlign w:val="center"/>
          </w:tcPr>
          <w:p w14:paraId="373E9611" w14:textId="6E43E621" w:rsidR="00D501BF" w:rsidRPr="0082575C" w:rsidRDefault="00D501BF" w:rsidP="001E026E">
            <w:pPr>
              <w:pStyle w:val="aff3"/>
              <w:widowControl w:val="0"/>
              <w:ind w:firstLineChars="0" w:firstLine="0"/>
              <w:jc w:val="center"/>
              <w:rPr>
                <w:rFonts w:ascii="Times New Roman"/>
                <w:sz w:val="20"/>
              </w:rPr>
            </w:pPr>
          </w:p>
        </w:tc>
      </w:tr>
      <w:tr w:rsidR="00D7350C" w:rsidRPr="0082575C" w14:paraId="1568E8F6" w14:textId="77777777" w:rsidTr="00DF6F52">
        <w:trPr>
          <w:cantSplit/>
          <w:trHeight w:val="227"/>
          <w:jc w:val="center"/>
        </w:trPr>
        <w:tc>
          <w:tcPr>
            <w:tcW w:w="288" w:type="pct"/>
            <w:vMerge/>
            <w:tcBorders>
              <w:left w:val="single" w:sz="4" w:space="0" w:color="auto"/>
            </w:tcBorders>
            <w:vAlign w:val="center"/>
          </w:tcPr>
          <w:p w14:paraId="4C148917" w14:textId="77777777" w:rsidR="00D7350C" w:rsidRPr="0082575C" w:rsidRDefault="00D7350C" w:rsidP="00D501BF">
            <w:pPr>
              <w:pStyle w:val="aff3"/>
              <w:widowControl w:val="0"/>
              <w:ind w:firstLineChars="0" w:firstLine="0"/>
              <w:jc w:val="center"/>
              <w:rPr>
                <w:rFonts w:ascii="Times New Roman"/>
                <w:sz w:val="20"/>
              </w:rPr>
            </w:pPr>
          </w:p>
        </w:tc>
        <w:tc>
          <w:tcPr>
            <w:tcW w:w="982" w:type="pct"/>
            <w:tcBorders>
              <w:left w:val="single" w:sz="4" w:space="0" w:color="auto"/>
            </w:tcBorders>
            <w:vAlign w:val="center"/>
          </w:tcPr>
          <w:p w14:paraId="4ADC1697" w14:textId="7E32F516" w:rsidR="00D7350C" w:rsidRPr="0082575C" w:rsidRDefault="00D7350C" w:rsidP="00D501BF">
            <w:pPr>
              <w:pStyle w:val="aff3"/>
              <w:widowControl w:val="0"/>
              <w:ind w:firstLineChars="0" w:firstLine="0"/>
              <w:jc w:val="center"/>
              <w:rPr>
                <w:rFonts w:ascii="Times New Roman"/>
                <w:sz w:val="20"/>
              </w:rPr>
            </w:pPr>
            <w:r w:rsidRPr="0082575C">
              <w:rPr>
                <w:rFonts w:ascii="Times New Roman"/>
                <w:sz w:val="20"/>
              </w:rPr>
              <w:t>指标要求</w:t>
            </w:r>
          </w:p>
        </w:tc>
        <w:tc>
          <w:tcPr>
            <w:tcW w:w="3730" w:type="pct"/>
            <w:gridSpan w:val="3"/>
            <w:vAlign w:val="center"/>
          </w:tcPr>
          <w:p w14:paraId="2B953041" w14:textId="3C724807" w:rsidR="00D7350C" w:rsidRPr="0082575C" w:rsidRDefault="00556C76" w:rsidP="00D501BF">
            <w:pPr>
              <w:pStyle w:val="aff3"/>
              <w:widowControl w:val="0"/>
              <w:ind w:firstLineChars="0" w:firstLine="0"/>
              <w:jc w:val="center"/>
              <w:rPr>
                <w:rFonts w:ascii="Times New Roman"/>
                <w:sz w:val="20"/>
              </w:rPr>
            </w:pPr>
            <w:r w:rsidRPr="0082575C">
              <w:rPr>
                <w:rFonts w:ascii="Times New Roman"/>
                <w:sz w:val="20"/>
              </w:rPr>
              <w:t>在不确定度范围内</w:t>
            </w:r>
          </w:p>
        </w:tc>
      </w:tr>
      <w:tr w:rsidR="00556C76" w:rsidRPr="0082575C" w14:paraId="763DB32E" w14:textId="77777777" w:rsidTr="00DF6F52">
        <w:trPr>
          <w:cantSplit/>
          <w:trHeight w:val="227"/>
          <w:jc w:val="center"/>
        </w:trPr>
        <w:tc>
          <w:tcPr>
            <w:tcW w:w="288" w:type="pct"/>
            <w:vMerge/>
            <w:tcBorders>
              <w:left w:val="single" w:sz="4" w:space="0" w:color="auto"/>
            </w:tcBorders>
            <w:vAlign w:val="center"/>
          </w:tcPr>
          <w:p w14:paraId="29E1F616" w14:textId="77777777" w:rsidR="00556C76" w:rsidRPr="0082575C" w:rsidRDefault="00556C76" w:rsidP="00556C76">
            <w:pPr>
              <w:pStyle w:val="aff3"/>
              <w:widowControl w:val="0"/>
              <w:ind w:firstLineChars="0" w:firstLine="0"/>
              <w:jc w:val="center"/>
              <w:rPr>
                <w:rFonts w:ascii="Times New Roman"/>
                <w:sz w:val="20"/>
              </w:rPr>
            </w:pPr>
          </w:p>
        </w:tc>
        <w:tc>
          <w:tcPr>
            <w:tcW w:w="982" w:type="pct"/>
            <w:tcBorders>
              <w:left w:val="single" w:sz="4" w:space="0" w:color="auto"/>
            </w:tcBorders>
            <w:vAlign w:val="center"/>
          </w:tcPr>
          <w:p w14:paraId="5CAA7F09"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备注</w:t>
            </w:r>
          </w:p>
        </w:tc>
        <w:tc>
          <w:tcPr>
            <w:tcW w:w="1259" w:type="pct"/>
            <w:vAlign w:val="center"/>
          </w:tcPr>
          <w:p w14:paraId="13D85C55" w14:textId="6095D53D"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1236" w:type="pct"/>
            <w:vAlign w:val="center"/>
          </w:tcPr>
          <w:p w14:paraId="6E5AD71B" w14:textId="6F227C5E"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1235" w:type="pct"/>
            <w:vAlign w:val="center"/>
          </w:tcPr>
          <w:p w14:paraId="2DFB29C9" w14:textId="190A21FB"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bl>
    <w:p w14:paraId="02B62D42" w14:textId="77777777" w:rsidR="00CA24AF" w:rsidRDefault="00CA24AF" w:rsidP="00D501BF">
      <w:pPr>
        <w:pStyle w:val="aff3"/>
        <w:widowControl w:val="0"/>
        <w:ind w:firstLineChars="0" w:firstLine="0"/>
        <w:jc w:val="center"/>
        <w:rPr>
          <w:rFonts w:ascii="黑体" w:eastAsia="黑体" w:hAnsi="黑体"/>
          <w:sz w:val="20"/>
        </w:rPr>
      </w:pPr>
    </w:p>
    <w:p w14:paraId="5A4104DC" w14:textId="727B63F2" w:rsidR="00A43E87" w:rsidRPr="00CA24AF" w:rsidRDefault="00A43E87" w:rsidP="00D501BF">
      <w:pPr>
        <w:pStyle w:val="aff3"/>
        <w:widowControl w:val="0"/>
        <w:ind w:firstLineChars="0" w:firstLine="0"/>
        <w:jc w:val="center"/>
        <w:rPr>
          <w:rFonts w:ascii="黑体" w:eastAsia="黑体" w:hAnsi="黑体"/>
          <w:sz w:val="20"/>
        </w:rPr>
      </w:pPr>
      <w:r w:rsidRPr="00CA24AF">
        <w:rPr>
          <w:rFonts w:ascii="黑体" w:eastAsia="黑体" w:hAnsi="黑体"/>
          <w:sz w:val="20"/>
        </w:rPr>
        <w:t>表</w:t>
      </w:r>
      <w:r w:rsidR="00CD51CB" w:rsidRPr="00CA24AF">
        <w:rPr>
          <w:rFonts w:ascii="黑体" w:eastAsia="黑体" w:hAnsi="黑体"/>
          <w:sz w:val="20"/>
        </w:rPr>
        <w:t xml:space="preserve">26 </w:t>
      </w:r>
      <w:r w:rsidRPr="00CA24AF">
        <w:rPr>
          <w:rFonts w:ascii="黑体" w:eastAsia="黑体" w:hAnsi="黑体"/>
          <w:sz w:val="20"/>
        </w:rPr>
        <w:t>准确度测试数据表（连续流动-氰化物）</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2265"/>
        <w:gridCol w:w="2902"/>
        <w:gridCol w:w="2851"/>
      </w:tblGrid>
      <w:tr w:rsidR="00D501BF" w:rsidRPr="0082575C" w14:paraId="6376D058" w14:textId="77777777" w:rsidTr="00DF6F52">
        <w:trPr>
          <w:cantSplit/>
          <w:trHeight w:val="227"/>
          <w:jc w:val="center"/>
        </w:trPr>
        <w:tc>
          <w:tcPr>
            <w:tcW w:w="1687" w:type="pct"/>
            <w:gridSpan w:val="2"/>
            <w:tcBorders>
              <w:left w:val="single" w:sz="4" w:space="0" w:color="auto"/>
            </w:tcBorders>
            <w:vAlign w:val="center"/>
          </w:tcPr>
          <w:p w14:paraId="7F081054"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验证单位</w:t>
            </w:r>
          </w:p>
        </w:tc>
        <w:tc>
          <w:tcPr>
            <w:tcW w:w="1671" w:type="pct"/>
            <w:vAlign w:val="center"/>
          </w:tcPr>
          <w:p w14:paraId="73676285"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A</w:t>
            </w:r>
          </w:p>
        </w:tc>
        <w:tc>
          <w:tcPr>
            <w:tcW w:w="1642" w:type="pct"/>
            <w:vAlign w:val="center"/>
          </w:tcPr>
          <w:p w14:paraId="603B79D5"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B</w:t>
            </w:r>
          </w:p>
        </w:tc>
      </w:tr>
      <w:tr w:rsidR="00D501BF" w:rsidRPr="0082575C" w14:paraId="1A282FA9" w14:textId="77777777" w:rsidTr="00DF6F52">
        <w:trPr>
          <w:cantSplit/>
          <w:trHeight w:val="227"/>
          <w:jc w:val="center"/>
        </w:trPr>
        <w:tc>
          <w:tcPr>
            <w:tcW w:w="383" w:type="pct"/>
            <w:vMerge w:val="restart"/>
            <w:tcBorders>
              <w:left w:val="single" w:sz="4" w:space="0" w:color="auto"/>
            </w:tcBorders>
            <w:vAlign w:val="center"/>
          </w:tcPr>
          <w:p w14:paraId="65C4AA62" w14:textId="77777777" w:rsidR="00DF6F52" w:rsidRDefault="00DF6F52" w:rsidP="00471B8C">
            <w:pPr>
              <w:pStyle w:val="aff3"/>
              <w:widowControl w:val="0"/>
              <w:ind w:firstLineChars="0" w:firstLine="0"/>
              <w:jc w:val="center"/>
              <w:rPr>
                <w:sz w:val="20"/>
              </w:rPr>
            </w:pPr>
            <w:proofErr w:type="gramStart"/>
            <w:r>
              <w:rPr>
                <w:rFonts w:hint="eastAsia"/>
                <w:sz w:val="20"/>
              </w:rPr>
              <w:t>验</w:t>
            </w:r>
            <w:proofErr w:type="gramEnd"/>
            <w:r>
              <w:rPr>
                <w:sz w:val="20"/>
              </w:rPr>
              <w:t xml:space="preserve">  </w:t>
            </w:r>
          </w:p>
          <w:p w14:paraId="796E5F13" w14:textId="77777777" w:rsidR="00DF6F52" w:rsidRDefault="00DF6F52" w:rsidP="00471B8C">
            <w:pPr>
              <w:pStyle w:val="aff3"/>
              <w:widowControl w:val="0"/>
              <w:ind w:firstLineChars="0" w:firstLine="0"/>
              <w:jc w:val="center"/>
              <w:rPr>
                <w:sz w:val="20"/>
              </w:rPr>
            </w:pPr>
            <w:r>
              <w:rPr>
                <w:rFonts w:hint="eastAsia"/>
                <w:sz w:val="20"/>
              </w:rPr>
              <w:t>证</w:t>
            </w:r>
            <w:r>
              <w:rPr>
                <w:sz w:val="20"/>
              </w:rPr>
              <w:t xml:space="preserve">  </w:t>
            </w:r>
          </w:p>
          <w:p w14:paraId="7BAC8DD1" w14:textId="77777777" w:rsidR="00DF6F52" w:rsidRDefault="00DF6F52" w:rsidP="00471B8C">
            <w:pPr>
              <w:pStyle w:val="aff3"/>
              <w:widowControl w:val="0"/>
              <w:ind w:firstLineChars="0" w:firstLine="0"/>
              <w:jc w:val="center"/>
              <w:rPr>
                <w:sz w:val="20"/>
              </w:rPr>
            </w:pPr>
            <w:r>
              <w:rPr>
                <w:rFonts w:hint="eastAsia"/>
                <w:sz w:val="20"/>
              </w:rPr>
              <w:t>结</w:t>
            </w:r>
            <w:r>
              <w:rPr>
                <w:sz w:val="20"/>
              </w:rPr>
              <w:t xml:space="preserve">  </w:t>
            </w:r>
          </w:p>
          <w:p w14:paraId="6023B228" w14:textId="25C991CC" w:rsidR="00D501BF" w:rsidRPr="0082575C" w:rsidRDefault="00DF6F52" w:rsidP="00471B8C">
            <w:pPr>
              <w:pStyle w:val="aff3"/>
              <w:widowControl w:val="0"/>
              <w:ind w:firstLineChars="0" w:firstLine="0"/>
              <w:jc w:val="center"/>
              <w:rPr>
                <w:rFonts w:ascii="Times New Roman"/>
                <w:sz w:val="20"/>
              </w:rPr>
            </w:pPr>
            <w:r>
              <w:rPr>
                <w:rFonts w:hint="eastAsia"/>
                <w:sz w:val="20"/>
              </w:rPr>
              <w:t>果</w:t>
            </w:r>
          </w:p>
        </w:tc>
        <w:tc>
          <w:tcPr>
            <w:tcW w:w="1304" w:type="pct"/>
            <w:tcBorders>
              <w:left w:val="single" w:sz="4" w:space="0" w:color="auto"/>
            </w:tcBorders>
            <w:vAlign w:val="center"/>
          </w:tcPr>
          <w:p w14:paraId="5476A1D7"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标准样品批号</w:t>
            </w:r>
          </w:p>
        </w:tc>
        <w:tc>
          <w:tcPr>
            <w:tcW w:w="1671" w:type="pct"/>
            <w:vAlign w:val="center"/>
          </w:tcPr>
          <w:p w14:paraId="662B91DD" w14:textId="3660DF38"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202280</w:t>
            </w:r>
          </w:p>
        </w:tc>
        <w:tc>
          <w:tcPr>
            <w:tcW w:w="1642" w:type="pct"/>
            <w:vAlign w:val="center"/>
          </w:tcPr>
          <w:p w14:paraId="3087C68B" w14:textId="63DF8915"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202286</w:t>
            </w:r>
          </w:p>
        </w:tc>
      </w:tr>
      <w:tr w:rsidR="00D501BF" w:rsidRPr="0082575C" w14:paraId="3C7875B4" w14:textId="77777777" w:rsidTr="00DF6F52">
        <w:trPr>
          <w:cantSplit/>
          <w:trHeight w:val="227"/>
          <w:jc w:val="center"/>
        </w:trPr>
        <w:tc>
          <w:tcPr>
            <w:tcW w:w="383" w:type="pct"/>
            <w:vMerge/>
            <w:tcBorders>
              <w:left w:val="single" w:sz="4" w:space="0" w:color="auto"/>
            </w:tcBorders>
            <w:vAlign w:val="center"/>
          </w:tcPr>
          <w:p w14:paraId="12B93466" w14:textId="77777777" w:rsidR="00D501BF" w:rsidRPr="0082575C" w:rsidRDefault="00D501BF" w:rsidP="00471B8C">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661BE3E6"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标准样品浓度</w:t>
            </w:r>
            <w:r w:rsidRPr="0082575C">
              <w:rPr>
                <w:rFonts w:ascii="Times New Roman"/>
                <w:sz w:val="20"/>
              </w:rPr>
              <w:t>/(mg/L)</w:t>
            </w:r>
          </w:p>
        </w:tc>
        <w:tc>
          <w:tcPr>
            <w:tcW w:w="1671" w:type="pct"/>
            <w:vAlign w:val="center"/>
          </w:tcPr>
          <w:p w14:paraId="5702ED42" w14:textId="326BDE0A"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0.0309±0.0028</w:t>
            </w:r>
          </w:p>
        </w:tc>
        <w:tc>
          <w:tcPr>
            <w:tcW w:w="1642" w:type="pct"/>
            <w:vAlign w:val="center"/>
          </w:tcPr>
          <w:p w14:paraId="2654DCBD" w14:textId="09826D6C" w:rsidR="00D501BF" w:rsidRPr="0082575C" w:rsidRDefault="00D501BF" w:rsidP="00471B8C">
            <w:pPr>
              <w:pStyle w:val="aff3"/>
              <w:widowControl w:val="0"/>
              <w:ind w:firstLineChars="0" w:firstLine="0"/>
              <w:jc w:val="center"/>
              <w:rPr>
                <w:rFonts w:ascii="Times New Roman"/>
                <w:sz w:val="20"/>
              </w:rPr>
            </w:pPr>
            <w:bookmarkStart w:id="101" w:name="OLE_LINK1"/>
            <w:bookmarkStart w:id="102" w:name="OLE_LINK2"/>
            <w:r w:rsidRPr="0082575C">
              <w:rPr>
                <w:rFonts w:ascii="Times New Roman"/>
                <w:sz w:val="20"/>
              </w:rPr>
              <w:t>0.0270±0.0018</w:t>
            </w:r>
            <w:bookmarkEnd w:id="101"/>
            <w:bookmarkEnd w:id="102"/>
          </w:p>
        </w:tc>
      </w:tr>
      <w:tr w:rsidR="00D501BF" w:rsidRPr="0082575C" w14:paraId="319EAFF0" w14:textId="77777777" w:rsidTr="00DF6F52">
        <w:trPr>
          <w:cantSplit/>
          <w:trHeight w:val="227"/>
          <w:jc w:val="center"/>
        </w:trPr>
        <w:tc>
          <w:tcPr>
            <w:tcW w:w="383" w:type="pct"/>
            <w:vMerge/>
            <w:tcBorders>
              <w:left w:val="single" w:sz="4" w:space="0" w:color="auto"/>
            </w:tcBorders>
            <w:vAlign w:val="center"/>
          </w:tcPr>
          <w:p w14:paraId="74483C8D" w14:textId="77777777" w:rsidR="00D501BF" w:rsidRPr="0082575C" w:rsidRDefault="00D501BF" w:rsidP="00471B8C">
            <w:pPr>
              <w:pStyle w:val="aff3"/>
              <w:widowControl w:val="0"/>
              <w:ind w:firstLineChars="0" w:firstLine="0"/>
              <w:jc w:val="center"/>
              <w:rPr>
                <w:rFonts w:ascii="Times New Roman"/>
                <w:sz w:val="20"/>
              </w:rPr>
            </w:pPr>
          </w:p>
        </w:tc>
        <w:tc>
          <w:tcPr>
            <w:tcW w:w="1304" w:type="pct"/>
            <w:vMerge w:val="restart"/>
            <w:tcBorders>
              <w:left w:val="single" w:sz="4" w:space="0" w:color="auto"/>
            </w:tcBorders>
            <w:vAlign w:val="center"/>
          </w:tcPr>
          <w:p w14:paraId="1247D5FA"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1671" w:type="pct"/>
            <w:vAlign w:val="center"/>
          </w:tcPr>
          <w:p w14:paraId="68E888E5" w14:textId="5CEA74FB"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0.0289</w:t>
            </w:r>
          </w:p>
        </w:tc>
        <w:tc>
          <w:tcPr>
            <w:tcW w:w="1642" w:type="pct"/>
            <w:vAlign w:val="center"/>
          </w:tcPr>
          <w:p w14:paraId="3BD8B86C" w14:textId="7CE88ABA"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0.0269</w:t>
            </w:r>
          </w:p>
        </w:tc>
      </w:tr>
      <w:tr w:rsidR="00D501BF" w:rsidRPr="0082575C" w14:paraId="69DEAF2E" w14:textId="77777777" w:rsidTr="00DF6F52">
        <w:trPr>
          <w:cantSplit/>
          <w:trHeight w:val="227"/>
          <w:jc w:val="center"/>
        </w:trPr>
        <w:tc>
          <w:tcPr>
            <w:tcW w:w="383" w:type="pct"/>
            <w:vMerge/>
            <w:tcBorders>
              <w:left w:val="single" w:sz="4" w:space="0" w:color="auto"/>
            </w:tcBorders>
            <w:vAlign w:val="center"/>
          </w:tcPr>
          <w:p w14:paraId="2FD05D5C" w14:textId="77777777" w:rsidR="00D501BF" w:rsidRPr="0082575C" w:rsidRDefault="00D501BF" w:rsidP="00471B8C">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679A5DB9" w14:textId="77777777" w:rsidR="00D501BF" w:rsidRPr="0082575C" w:rsidRDefault="00D501BF" w:rsidP="00471B8C">
            <w:pPr>
              <w:pStyle w:val="aff3"/>
              <w:widowControl w:val="0"/>
              <w:ind w:firstLineChars="0" w:firstLine="0"/>
              <w:jc w:val="center"/>
              <w:rPr>
                <w:rFonts w:ascii="Times New Roman"/>
                <w:sz w:val="20"/>
              </w:rPr>
            </w:pPr>
          </w:p>
        </w:tc>
        <w:tc>
          <w:tcPr>
            <w:tcW w:w="1671" w:type="pct"/>
            <w:vAlign w:val="center"/>
          </w:tcPr>
          <w:p w14:paraId="280A711A" w14:textId="55429E9E"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0.0291</w:t>
            </w:r>
          </w:p>
        </w:tc>
        <w:tc>
          <w:tcPr>
            <w:tcW w:w="1642" w:type="pct"/>
            <w:vAlign w:val="center"/>
          </w:tcPr>
          <w:p w14:paraId="33A1C5B1" w14:textId="6382C93F"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0.0268</w:t>
            </w:r>
          </w:p>
        </w:tc>
      </w:tr>
      <w:tr w:rsidR="00D501BF" w:rsidRPr="0082575C" w14:paraId="22E71771" w14:textId="77777777" w:rsidTr="00DF6F52">
        <w:trPr>
          <w:cantSplit/>
          <w:trHeight w:val="227"/>
          <w:jc w:val="center"/>
        </w:trPr>
        <w:tc>
          <w:tcPr>
            <w:tcW w:w="383" w:type="pct"/>
            <w:vMerge/>
            <w:tcBorders>
              <w:left w:val="single" w:sz="4" w:space="0" w:color="auto"/>
            </w:tcBorders>
            <w:vAlign w:val="center"/>
          </w:tcPr>
          <w:p w14:paraId="1EF36CD4" w14:textId="77777777" w:rsidR="00D501BF" w:rsidRPr="0082575C" w:rsidRDefault="00D501BF" w:rsidP="00471B8C">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7BA2B0D1" w14:textId="77777777" w:rsidR="00D501BF" w:rsidRPr="0082575C" w:rsidRDefault="00D501BF" w:rsidP="00471B8C">
            <w:pPr>
              <w:pStyle w:val="aff3"/>
              <w:widowControl w:val="0"/>
              <w:ind w:firstLineChars="0" w:firstLine="0"/>
              <w:jc w:val="center"/>
              <w:rPr>
                <w:rFonts w:ascii="Times New Roman"/>
                <w:sz w:val="20"/>
              </w:rPr>
            </w:pPr>
          </w:p>
        </w:tc>
        <w:tc>
          <w:tcPr>
            <w:tcW w:w="1671" w:type="pct"/>
            <w:vAlign w:val="center"/>
          </w:tcPr>
          <w:p w14:paraId="2B663DC9" w14:textId="4758F736"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0.0292</w:t>
            </w:r>
          </w:p>
        </w:tc>
        <w:tc>
          <w:tcPr>
            <w:tcW w:w="1642" w:type="pct"/>
            <w:vAlign w:val="center"/>
          </w:tcPr>
          <w:p w14:paraId="0C5D053D" w14:textId="2C64CCEE"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0.0265</w:t>
            </w:r>
          </w:p>
        </w:tc>
      </w:tr>
      <w:tr w:rsidR="00D501BF" w:rsidRPr="0082575C" w14:paraId="35FB31BA" w14:textId="77777777" w:rsidTr="00DF6F52">
        <w:trPr>
          <w:cantSplit/>
          <w:trHeight w:val="227"/>
          <w:jc w:val="center"/>
        </w:trPr>
        <w:tc>
          <w:tcPr>
            <w:tcW w:w="383" w:type="pct"/>
            <w:vMerge/>
            <w:tcBorders>
              <w:left w:val="single" w:sz="4" w:space="0" w:color="auto"/>
            </w:tcBorders>
            <w:vAlign w:val="center"/>
          </w:tcPr>
          <w:p w14:paraId="167B185B" w14:textId="77777777" w:rsidR="00D501BF" w:rsidRPr="0082575C" w:rsidRDefault="00D501BF" w:rsidP="00471B8C">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0B62076B"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671" w:type="pct"/>
            <w:vAlign w:val="center"/>
          </w:tcPr>
          <w:p w14:paraId="4AC35BBA" w14:textId="79324C56"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0.0291</w:t>
            </w:r>
          </w:p>
        </w:tc>
        <w:tc>
          <w:tcPr>
            <w:tcW w:w="1642" w:type="pct"/>
            <w:vAlign w:val="center"/>
          </w:tcPr>
          <w:p w14:paraId="43A2CFD4" w14:textId="47922F92"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0.0267</w:t>
            </w:r>
          </w:p>
        </w:tc>
      </w:tr>
      <w:tr w:rsidR="00D501BF" w:rsidRPr="0082575C" w14:paraId="4D728389" w14:textId="77777777" w:rsidTr="00DF6F52">
        <w:trPr>
          <w:cantSplit/>
          <w:trHeight w:val="227"/>
          <w:jc w:val="center"/>
        </w:trPr>
        <w:tc>
          <w:tcPr>
            <w:tcW w:w="383" w:type="pct"/>
            <w:vMerge/>
            <w:tcBorders>
              <w:left w:val="single" w:sz="4" w:space="0" w:color="auto"/>
            </w:tcBorders>
            <w:vAlign w:val="center"/>
          </w:tcPr>
          <w:p w14:paraId="00AF74F5" w14:textId="77777777" w:rsidR="00D501BF" w:rsidRPr="0082575C" w:rsidRDefault="00D501BF" w:rsidP="00471B8C">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662679F3"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标准样品批号</w:t>
            </w:r>
          </w:p>
        </w:tc>
        <w:tc>
          <w:tcPr>
            <w:tcW w:w="1671" w:type="pct"/>
            <w:vAlign w:val="center"/>
          </w:tcPr>
          <w:p w14:paraId="6D2139CA" w14:textId="30462F62"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202278</w:t>
            </w:r>
          </w:p>
        </w:tc>
        <w:tc>
          <w:tcPr>
            <w:tcW w:w="1642" w:type="pct"/>
            <w:vAlign w:val="center"/>
          </w:tcPr>
          <w:p w14:paraId="2EB2EFDF" w14:textId="69F6EEA2"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202287</w:t>
            </w:r>
          </w:p>
        </w:tc>
      </w:tr>
      <w:tr w:rsidR="00D501BF" w:rsidRPr="0082575C" w14:paraId="03AACCD8" w14:textId="77777777" w:rsidTr="00DF6F52">
        <w:trPr>
          <w:cantSplit/>
          <w:trHeight w:val="227"/>
          <w:jc w:val="center"/>
        </w:trPr>
        <w:tc>
          <w:tcPr>
            <w:tcW w:w="383" w:type="pct"/>
            <w:vMerge/>
            <w:tcBorders>
              <w:left w:val="single" w:sz="4" w:space="0" w:color="auto"/>
            </w:tcBorders>
            <w:vAlign w:val="center"/>
          </w:tcPr>
          <w:p w14:paraId="3D2CEF78" w14:textId="77777777" w:rsidR="00D501BF" w:rsidRPr="0082575C" w:rsidRDefault="00D501BF" w:rsidP="00471B8C">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7FEB9A1E"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标准样品浓度</w:t>
            </w:r>
            <w:r w:rsidRPr="0082575C">
              <w:rPr>
                <w:rFonts w:ascii="Times New Roman"/>
                <w:sz w:val="20"/>
              </w:rPr>
              <w:t>/(mg/L)</w:t>
            </w:r>
          </w:p>
        </w:tc>
        <w:tc>
          <w:tcPr>
            <w:tcW w:w="1671" w:type="pct"/>
            <w:vAlign w:val="center"/>
          </w:tcPr>
          <w:p w14:paraId="0C8474B3" w14:textId="79A10046"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0.0461±0.0036</w:t>
            </w:r>
          </w:p>
        </w:tc>
        <w:tc>
          <w:tcPr>
            <w:tcW w:w="1642" w:type="pct"/>
            <w:vAlign w:val="center"/>
          </w:tcPr>
          <w:p w14:paraId="507DBDFC" w14:textId="7D3DEFA5" w:rsidR="00D501BF" w:rsidRPr="0082575C" w:rsidRDefault="00D501BF" w:rsidP="00471B8C">
            <w:pPr>
              <w:pStyle w:val="aff3"/>
              <w:widowControl w:val="0"/>
              <w:ind w:firstLineChars="0" w:firstLine="0"/>
              <w:jc w:val="center"/>
              <w:rPr>
                <w:rFonts w:ascii="Times New Roman"/>
                <w:sz w:val="20"/>
              </w:rPr>
            </w:pPr>
            <w:bookmarkStart w:id="103" w:name="OLE_LINK9"/>
            <w:bookmarkStart w:id="104" w:name="OLE_LINK10"/>
            <w:bookmarkStart w:id="105" w:name="_Hlk223966678"/>
            <w:r w:rsidRPr="0082575C">
              <w:rPr>
                <w:rFonts w:ascii="Times New Roman"/>
                <w:sz w:val="20"/>
              </w:rPr>
              <w:t>0.0429±0.0026</w:t>
            </w:r>
            <w:bookmarkEnd w:id="103"/>
            <w:bookmarkEnd w:id="104"/>
            <w:bookmarkEnd w:id="105"/>
          </w:p>
        </w:tc>
      </w:tr>
      <w:tr w:rsidR="00D501BF" w:rsidRPr="0082575C" w14:paraId="181904AB" w14:textId="77777777" w:rsidTr="00DF6F52">
        <w:trPr>
          <w:cantSplit/>
          <w:trHeight w:val="227"/>
          <w:jc w:val="center"/>
        </w:trPr>
        <w:tc>
          <w:tcPr>
            <w:tcW w:w="383" w:type="pct"/>
            <w:vMerge/>
            <w:tcBorders>
              <w:left w:val="single" w:sz="4" w:space="0" w:color="auto"/>
            </w:tcBorders>
            <w:vAlign w:val="center"/>
          </w:tcPr>
          <w:p w14:paraId="4A813BF2" w14:textId="77777777" w:rsidR="00D501BF" w:rsidRPr="0082575C" w:rsidRDefault="00D501BF" w:rsidP="00471B8C">
            <w:pPr>
              <w:pStyle w:val="aff3"/>
              <w:widowControl w:val="0"/>
              <w:ind w:firstLineChars="0" w:firstLine="0"/>
              <w:jc w:val="center"/>
              <w:rPr>
                <w:rFonts w:ascii="Times New Roman"/>
                <w:sz w:val="20"/>
              </w:rPr>
            </w:pPr>
          </w:p>
        </w:tc>
        <w:tc>
          <w:tcPr>
            <w:tcW w:w="1304" w:type="pct"/>
            <w:vMerge w:val="restart"/>
            <w:tcBorders>
              <w:left w:val="single" w:sz="4" w:space="0" w:color="auto"/>
            </w:tcBorders>
            <w:vAlign w:val="center"/>
          </w:tcPr>
          <w:p w14:paraId="5AE59A6B"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1671" w:type="pct"/>
            <w:vAlign w:val="center"/>
          </w:tcPr>
          <w:p w14:paraId="3561D636" w14:textId="5C9CDC72"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0.0459</w:t>
            </w:r>
          </w:p>
        </w:tc>
        <w:tc>
          <w:tcPr>
            <w:tcW w:w="1642" w:type="pct"/>
            <w:vAlign w:val="center"/>
          </w:tcPr>
          <w:p w14:paraId="05639935" w14:textId="664D9C8C"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0.0421</w:t>
            </w:r>
          </w:p>
        </w:tc>
      </w:tr>
      <w:tr w:rsidR="00D501BF" w:rsidRPr="0082575C" w14:paraId="030FAE08" w14:textId="77777777" w:rsidTr="00DF6F52">
        <w:trPr>
          <w:cantSplit/>
          <w:trHeight w:val="227"/>
          <w:jc w:val="center"/>
        </w:trPr>
        <w:tc>
          <w:tcPr>
            <w:tcW w:w="383" w:type="pct"/>
            <w:vMerge/>
            <w:tcBorders>
              <w:left w:val="single" w:sz="4" w:space="0" w:color="auto"/>
            </w:tcBorders>
            <w:vAlign w:val="center"/>
          </w:tcPr>
          <w:p w14:paraId="12D4C3B4" w14:textId="77777777" w:rsidR="00D501BF" w:rsidRPr="0082575C" w:rsidRDefault="00D501BF" w:rsidP="00471B8C">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076490FC" w14:textId="77777777" w:rsidR="00D501BF" w:rsidRPr="0082575C" w:rsidRDefault="00D501BF" w:rsidP="00471B8C">
            <w:pPr>
              <w:pStyle w:val="aff3"/>
              <w:widowControl w:val="0"/>
              <w:ind w:firstLineChars="0" w:firstLine="0"/>
              <w:jc w:val="center"/>
              <w:rPr>
                <w:rFonts w:ascii="Times New Roman"/>
                <w:sz w:val="20"/>
              </w:rPr>
            </w:pPr>
          </w:p>
        </w:tc>
        <w:tc>
          <w:tcPr>
            <w:tcW w:w="1671" w:type="pct"/>
            <w:vAlign w:val="center"/>
          </w:tcPr>
          <w:p w14:paraId="381AB6B0" w14:textId="6ECE03C9"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0.0459</w:t>
            </w:r>
          </w:p>
        </w:tc>
        <w:tc>
          <w:tcPr>
            <w:tcW w:w="1642" w:type="pct"/>
            <w:vAlign w:val="center"/>
          </w:tcPr>
          <w:p w14:paraId="73DF5F0B" w14:textId="50402046"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0.0423</w:t>
            </w:r>
          </w:p>
        </w:tc>
      </w:tr>
      <w:tr w:rsidR="00D501BF" w:rsidRPr="0082575C" w14:paraId="565B5D22" w14:textId="77777777" w:rsidTr="00DF6F52">
        <w:trPr>
          <w:cantSplit/>
          <w:trHeight w:val="227"/>
          <w:jc w:val="center"/>
        </w:trPr>
        <w:tc>
          <w:tcPr>
            <w:tcW w:w="383" w:type="pct"/>
            <w:vMerge/>
            <w:tcBorders>
              <w:left w:val="single" w:sz="4" w:space="0" w:color="auto"/>
            </w:tcBorders>
            <w:vAlign w:val="center"/>
          </w:tcPr>
          <w:p w14:paraId="0B940DD9" w14:textId="77777777" w:rsidR="00D501BF" w:rsidRPr="0082575C" w:rsidRDefault="00D501BF" w:rsidP="00471B8C">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49E4065D" w14:textId="77777777" w:rsidR="00D501BF" w:rsidRPr="0082575C" w:rsidRDefault="00D501BF" w:rsidP="00471B8C">
            <w:pPr>
              <w:pStyle w:val="aff3"/>
              <w:widowControl w:val="0"/>
              <w:ind w:firstLineChars="0" w:firstLine="0"/>
              <w:jc w:val="center"/>
              <w:rPr>
                <w:rFonts w:ascii="Times New Roman"/>
                <w:sz w:val="20"/>
              </w:rPr>
            </w:pPr>
          </w:p>
        </w:tc>
        <w:tc>
          <w:tcPr>
            <w:tcW w:w="1671" w:type="pct"/>
            <w:vAlign w:val="center"/>
          </w:tcPr>
          <w:p w14:paraId="4BD50806" w14:textId="7C7DC1D0"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0.0454</w:t>
            </w:r>
          </w:p>
        </w:tc>
        <w:tc>
          <w:tcPr>
            <w:tcW w:w="1642" w:type="pct"/>
            <w:vAlign w:val="center"/>
          </w:tcPr>
          <w:p w14:paraId="46A1AE76" w14:textId="63016105"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0.0424</w:t>
            </w:r>
          </w:p>
        </w:tc>
      </w:tr>
      <w:tr w:rsidR="00D501BF" w:rsidRPr="0082575C" w14:paraId="48A5DA6A" w14:textId="77777777" w:rsidTr="00DF6F52">
        <w:trPr>
          <w:cantSplit/>
          <w:trHeight w:val="227"/>
          <w:jc w:val="center"/>
        </w:trPr>
        <w:tc>
          <w:tcPr>
            <w:tcW w:w="383" w:type="pct"/>
            <w:vMerge/>
            <w:tcBorders>
              <w:left w:val="single" w:sz="4" w:space="0" w:color="auto"/>
            </w:tcBorders>
            <w:vAlign w:val="center"/>
          </w:tcPr>
          <w:p w14:paraId="0A10D784" w14:textId="77777777" w:rsidR="00D501BF" w:rsidRPr="0082575C" w:rsidRDefault="00D501BF" w:rsidP="00471B8C">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4328A796"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671" w:type="pct"/>
            <w:vAlign w:val="center"/>
          </w:tcPr>
          <w:p w14:paraId="09B20E05" w14:textId="4E20401E"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0.0457204</w:t>
            </w:r>
          </w:p>
        </w:tc>
        <w:tc>
          <w:tcPr>
            <w:tcW w:w="1642" w:type="pct"/>
            <w:vAlign w:val="center"/>
          </w:tcPr>
          <w:p w14:paraId="0ED09835" w14:textId="35132152"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0.0423</w:t>
            </w:r>
          </w:p>
        </w:tc>
      </w:tr>
      <w:tr w:rsidR="00D501BF" w:rsidRPr="0082575C" w14:paraId="7CF5BBA2" w14:textId="77777777" w:rsidTr="00DF6F52">
        <w:trPr>
          <w:cantSplit/>
          <w:trHeight w:val="227"/>
          <w:jc w:val="center"/>
        </w:trPr>
        <w:tc>
          <w:tcPr>
            <w:tcW w:w="383" w:type="pct"/>
            <w:vMerge/>
            <w:tcBorders>
              <w:left w:val="single" w:sz="4" w:space="0" w:color="auto"/>
            </w:tcBorders>
            <w:vAlign w:val="center"/>
          </w:tcPr>
          <w:p w14:paraId="1DB8FC5C" w14:textId="77777777" w:rsidR="00D501BF" w:rsidRPr="0082575C" w:rsidRDefault="00D501BF" w:rsidP="00471B8C">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5CB625D2"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标准样品批号</w:t>
            </w:r>
          </w:p>
        </w:tc>
        <w:tc>
          <w:tcPr>
            <w:tcW w:w="1671" w:type="pct"/>
            <w:vAlign w:val="center"/>
          </w:tcPr>
          <w:p w14:paraId="52D5BF4E" w14:textId="03A0BBF8"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202282</w:t>
            </w:r>
          </w:p>
        </w:tc>
        <w:tc>
          <w:tcPr>
            <w:tcW w:w="1642" w:type="pct"/>
            <w:vAlign w:val="center"/>
          </w:tcPr>
          <w:p w14:paraId="6D190141" w14:textId="587D6BF0"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202284</w:t>
            </w:r>
          </w:p>
        </w:tc>
      </w:tr>
      <w:tr w:rsidR="00D501BF" w:rsidRPr="0082575C" w14:paraId="5FAE4CA3" w14:textId="77777777" w:rsidTr="00DF6F52">
        <w:trPr>
          <w:cantSplit/>
          <w:trHeight w:val="227"/>
          <w:jc w:val="center"/>
        </w:trPr>
        <w:tc>
          <w:tcPr>
            <w:tcW w:w="383" w:type="pct"/>
            <w:vMerge/>
            <w:tcBorders>
              <w:left w:val="single" w:sz="4" w:space="0" w:color="auto"/>
            </w:tcBorders>
            <w:vAlign w:val="center"/>
          </w:tcPr>
          <w:p w14:paraId="7A2C35FA" w14:textId="77777777" w:rsidR="00D501BF" w:rsidRPr="0082575C" w:rsidRDefault="00D501BF" w:rsidP="00471B8C">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0D1FA90A"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标准样品浓度</w:t>
            </w:r>
            <w:r w:rsidRPr="0082575C">
              <w:rPr>
                <w:rFonts w:ascii="Times New Roman"/>
                <w:sz w:val="20"/>
              </w:rPr>
              <w:t>/(mg/L)</w:t>
            </w:r>
          </w:p>
        </w:tc>
        <w:tc>
          <w:tcPr>
            <w:tcW w:w="1671" w:type="pct"/>
            <w:vAlign w:val="center"/>
          </w:tcPr>
          <w:p w14:paraId="12A4A9CB" w14:textId="55836253"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0.0655±0.0042</w:t>
            </w:r>
          </w:p>
        </w:tc>
        <w:tc>
          <w:tcPr>
            <w:tcW w:w="1642" w:type="pct"/>
            <w:vAlign w:val="center"/>
          </w:tcPr>
          <w:p w14:paraId="52129D52" w14:textId="444DEBCC" w:rsidR="00D501BF" w:rsidRPr="0082575C" w:rsidRDefault="00D501BF" w:rsidP="00471B8C">
            <w:pPr>
              <w:pStyle w:val="aff3"/>
              <w:widowControl w:val="0"/>
              <w:ind w:firstLineChars="0" w:firstLine="0"/>
              <w:jc w:val="center"/>
              <w:rPr>
                <w:rFonts w:ascii="Times New Roman"/>
                <w:sz w:val="20"/>
              </w:rPr>
            </w:pPr>
            <w:bookmarkStart w:id="106" w:name="OLE_LINK5"/>
            <w:bookmarkStart w:id="107" w:name="OLE_LINK8"/>
            <w:bookmarkStart w:id="108" w:name="_Hlk223966666"/>
            <w:r w:rsidRPr="0082575C">
              <w:rPr>
                <w:rFonts w:ascii="Times New Roman"/>
                <w:sz w:val="20"/>
              </w:rPr>
              <w:t>0.0854±0.0042</w:t>
            </w:r>
            <w:bookmarkEnd w:id="106"/>
            <w:bookmarkEnd w:id="107"/>
            <w:bookmarkEnd w:id="108"/>
          </w:p>
        </w:tc>
      </w:tr>
      <w:tr w:rsidR="00D501BF" w:rsidRPr="0082575C" w14:paraId="26C71A5A" w14:textId="77777777" w:rsidTr="00DF6F52">
        <w:trPr>
          <w:cantSplit/>
          <w:trHeight w:val="227"/>
          <w:jc w:val="center"/>
        </w:trPr>
        <w:tc>
          <w:tcPr>
            <w:tcW w:w="383" w:type="pct"/>
            <w:vMerge/>
            <w:tcBorders>
              <w:left w:val="single" w:sz="4" w:space="0" w:color="auto"/>
            </w:tcBorders>
            <w:vAlign w:val="center"/>
          </w:tcPr>
          <w:p w14:paraId="3CBF04D9" w14:textId="77777777" w:rsidR="00D501BF" w:rsidRPr="0082575C" w:rsidRDefault="00D501BF" w:rsidP="00471B8C">
            <w:pPr>
              <w:pStyle w:val="aff3"/>
              <w:widowControl w:val="0"/>
              <w:ind w:firstLineChars="0" w:firstLine="0"/>
              <w:jc w:val="center"/>
              <w:rPr>
                <w:rFonts w:ascii="Times New Roman"/>
                <w:sz w:val="20"/>
              </w:rPr>
            </w:pPr>
          </w:p>
        </w:tc>
        <w:tc>
          <w:tcPr>
            <w:tcW w:w="1304" w:type="pct"/>
            <w:vMerge w:val="restart"/>
            <w:tcBorders>
              <w:left w:val="single" w:sz="4" w:space="0" w:color="auto"/>
            </w:tcBorders>
            <w:vAlign w:val="center"/>
          </w:tcPr>
          <w:p w14:paraId="0729C770"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测量值</w:t>
            </w:r>
            <w:r w:rsidRPr="0082575C">
              <w:rPr>
                <w:rFonts w:ascii="Times New Roman"/>
                <w:sz w:val="20"/>
              </w:rPr>
              <w:t>/(mg/L)</w:t>
            </w:r>
          </w:p>
        </w:tc>
        <w:tc>
          <w:tcPr>
            <w:tcW w:w="1671" w:type="pct"/>
            <w:vAlign w:val="center"/>
          </w:tcPr>
          <w:p w14:paraId="68D4B58E" w14:textId="5D4377D9"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0.0636</w:t>
            </w:r>
          </w:p>
        </w:tc>
        <w:tc>
          <w:tcPr>
            <w:tcW w:w="1642" w:type="pct"/>
            <w:vAlign w:val="center"/>
          </w:tcPr>
          <w:p w14:paraId="4345E652" w14:textId="07F73DA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0.0845</w:t>
            </w:r>
          </w:p>
        </w:tc>
      </w:tr>
      <w:tr w:rsidR="00D501BF" w:rsidRPr="0082575C" w14:paraId="677061C9" w14:textId="77777777" w:rsidTr="00DF6F52">
        <w:trPr>
          <w:cantSplit/>
          <w:trHeight w:val="227"/>
          <w:jc w:val="center"/>
        </w:trPr>
        <w:tc>
          <w:tcPr>
            <w:tcW w:w="383" w:type="pct"/>
            <w:vMerge/>
            <w:tcBorders>
              <w:left w:val="single" w:sz="4" w:space="0" w:color="auto"/>
            </w:tcBorders>
            <w:vAlign w:val="center"/>
          </w:tcPr>
          <w:p w14:paraId="3F4AA3BF" w14:textId="77777777" w:rsidR="00D501BF" w:rsidRPr="0082575C" w:rsidRDefault="00D501BF" w:rsidP="00471B8C">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2D78A0F1" w14:textId="77777777" w:rsidR="00D501BF" w:rsidRPr="0082575C" w:rsidRDefault="00D501BF" w:rsidP="00471B8C">
            <w:pPr>
              <w:pStyle w:val="aff3"/>
              <w:widowControl w:val="0"/>
              <w:ind w:firstLineChars="0" w:firstLine="0"/>
              <w:jc w:val="center"/>
              <w:rPr>
                <w:rFonts w:ascii="Times New Roman"/>
                <w:sz w:val="20"/>
              </w:rPr>
            </w:pPr>
          </w:p>
        </w:tc>
        <w:tc>
          <w:tcPr>
            <w:tcW w:w="1671" w:type="pct"/>
            <w:vAlign w:val="center"/>
          </w:tcPr>
          <w:p w14:paraId="07C30D21" w14:textId="442F97D3"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0.0639</w:t>
            </w:r>
          </w:p>
        </w:tc>
        <w:tc>
          <w:tcPr>
            <w:tcW w:w="1642" w:type="pct"/>
            <w:vAlign w:val="center"/>
          </w:tcPr>
          <w:p w14:paraId="60DB5AB7" w14:textId="68033790"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0.0846</w:t>
            </w:r>
          </w:p>
        </w:tc>
      </w:tr>
      <w:tr w:rsidR="00D501BF" w:rsidRPr="0082575C" w14:paraId="50E89C56" w14:textId="77777777" w:rsidTr="00DF6F52">
        <w:trPr>
          <w:cantSplit/>
          <w:trHeight w:val="227"/>
          <w:jc w:val="center"/>
        </w:trPr>
        <w:tc>
          <w:tcPr>
            <w:tcW w:w="383" w:type="pct"/>
            <w:vMerge/>
            <w:tcBorders>
              <w:left w:val="single" w:sz="4" w:space="0" w:color="auto"/>
            </w:tcBorders>
            <w:vAlign w:val="center"/>
          </w:tcPr>
          <w:p w14:paraId="5D643E66" w14:textId="77777777" w:rsidR="00D501BF" w:rsidRPr="0082575C" w:rsidRDefault="00D501BF" w:rsidP="00471B8C">
            <w:pPr>
              <w:pStyle w:val="aff3"/>
              <w:widowControl w:val="0"/>
              <w:ind w:firstLineChars="0" w:firstLine="0"/>
              <w:jc w:val="center"/>
              <w:rPr>
                <w:rFonts w:ascii="Times New Roman"/>
                <w:sz w:val="20"/>
              </w:rPr>
            </w:pPr>
          </w:p>
        </w:tc>
        <w:tc>
          <w:tcPr>
            <w:tcW w:w="1304" w:type="pct"/>
            <w:vMerge/>
            <w:tcBorders>
              <w:left w:val="single" w:sz="4" w:space="0" w:color="auto"/>
            </w:tcBorders>
            <w:vAlign w:val="center"/>
          </w:tcPr>
          <w:p w14:paraId="69BABBD9" w14:textId="77777777" w:rsidR="00D501BF" w:rsidRPr="0082575C" w:rsidRDefault="00D501BF" w:rsidP="00471B8C">
            <w:pPr>
              <w:pStyle w:val="aff3"/>
              <w:widowControl w:val="0"/>
              <w:ind w:firstLineChars="0" w:firstLine="0"/>
              <w:jc w:val="center"/>
              <w:rPr>
                <w:rFonts w:ascii="Times New Roman"/>
                <w:sz w:val="20"/>
              </w:rPr>
            </w:pPr>
          </w:p>
        </w:tc>
        <w:tc>
          <w:tcPr>
            <w:tcW w:w="1671" w:type="pct"/>
            <w:vAlign w:val="center"/>
          </w:tcPr>
          <w:p w14:paraId="3BC56A25" w14:textId="6494031A"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0.0642</w:t>
            </w:r>
          </w:p>
        </w:tc>
        <w:tc>
          <w:tcPr>
            <w:tcW w:w="1642" w:type="pct"/>
            <w:vAlign w:val="center"/>
          </w:tcPr>
          <w:p w14:paraId="1F85E004" w14:textId="1547D3C8"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0.0841</w:t>
            </w:r>
          </w:p>
        </w:tc>
      </w:tr>
      <w:tr w:rsidR="00D501BF" w:rsidRPr="0082575C" w14:paraId="43AD0F89" w14:textId="77777777" w:rsidTr="00DF6F52">
        <w:trPr>
          <w:cantSplit/>
          <w:trHeight w:val="227"/>
          <w:jc w:val="center"/>
        </w:trPr>
        <w:tc>
          <w:tcPr>
            <w:tcW w:w="383" w:type="pct"/>
            <w:vMerge/>
            <w:tcBorders>
              <w:left w:val="single" w:sz="4" w:space="0" w:color="auto"/>
            </w:tcBorders>
            <w:vAlign w:val="center"/>
          </w:tcPr>
          <w:p w14:paraId="06C27DB1" w14:textId="77777777" w:rsidR="00D501BF" w:rsidRPr="0082575C" w:rsidRDefault="00D501BF" w:rsidP="00471B8C">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6E5C98BC" w14:textId="77777777"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平均值</w:t>
            </w:r>
            <w:r w:rsidRPr="0082575C">
              <w:rPr>
                <w:rFonts w:ascii="Times New Roman"/>
                <w:sz w:val="20"/>
              </w:rPr>
              <w:t>/(mg/L)</w:t>
            </w:r>
          </w:p>
        </w:tc>
        <w:tc>
          <w:tcPr>
            <w:tcW w:w="1671" w:type="pct"/>
            <w:vAlign w:val="center"/>
          </w:tcPr>
          <w:p w14:paraId="715C4F4B" w14:textId="5C978849"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0.0639</w:t>
            </w:r>
          </w:p>
        </w:tc>
        <w:tc>
          <w:tcPr>
            <w:tcW w:w="1642" w:type="pct"/>
            <w:vAlign w:val="center"/>
          </w:tcPr>
          <w:p w14:paraId="7D5AD8C5" w14:textId="35459A35" w:rsidR="00D501BF" w:rsidRPr="0082575C" w:rsidRDefault="00D501BF" w:rsidP="00471B8C">
            <w:pPr>
              <w:pStyle w:val="aff3"/>
              <w:widowControl w:val="0"/>
              <w:ind w:firstLineChars="0" w:firstLine="0"/>
              <w:jc w:val="center"/>
              <w:rPr>
                <w:rFonts w:ascii="Times New Roman"/>
                <w:sz w:val="20"/>
              </w:rPr>
            </w:pPr>
            <w:r w:rsidRPr="0082575C">
              <w:rPr>
                <w:rFonts w:ascii="Times New Roman"/>
                <w:sz w:val="20"/>
              </w:rPr>
              <w:t>0.0844</w:t>
            </w:r>
          </w:p>
        </w:tc>
      </w:tr>
      <w:tr w:rsidR="00D7350C" w:rsidRPr="0082575C" w14:paraId="455E67E3" w14:textId="77777777" w:rsidTr="00DF6F52">
        <w:trPr>
          <w:cantSplit/>
          <w:trHeight w:val="227"/>
          <w:jc w:val="center"/>
        </w:trPr>
        <w:tc>
          <w:tcPr>
            <w:tcW w:w="383" w:type="pct"/>
            <w:vMerge/>
            <w:tcBorders>
              <w:left w:val="single" w:sz="4" w:space="0" w:color="auto"/>
            </w:tcBorders>
            <w:vAlign w:val="center"/>
          </w:tcPr>
          <w:p w14:paraId="75C1D8DB" w14:textId="77777777" w:rsidR="00D7350C" w:rsidRPr="0082575C" w:rsidRDefault="00D7350C" w:rsidP="00D501BF">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28A92FB0" w14:textId="15062A87" w:rsidR="00D7350C" w:rsidRPr="0082575C" w:rsidRDefault="00D7350C" w:rsidP="00D501BF">
            <w:pPr>
              <w:pStyle w:val="aff3"/>
              <w:widowControl w:val="0"/>
              <w:ind w:firstLineChars="0" w:firstLine="0"/>
              <w:jc w:val="center"/>
              <w:rPr>
                <w:rFonts w:ascii="Times New Roman"/>
                <w:sz w:val="20"/>
              </w:rPr>
            </w:pPr>
            <w:r w:rsidRPr="0082575C">
              <w:rPr>
                <w:rFonts w:ascii="Times New Roman"/>
                <w:sz w:val="20"/>
              </w:rPr>
              <w:t>指标要求</w:t>
            </w:r>
          </w:p>
        </w:tc>
        <w:tc>
          <w:tcPr>
            <w:tcW w:w="3313" w:type="pct"/>
            <w:gridSpan w:val="2"/>
            <w:vAlign w:val="center"/>
          </w:tcPr>
          <w:p w14:paraId="2DFC5BE7" w14:textId="20BAC252" w:rsidR="00D7350C" w:rsidRPr="0082575C" w:rsidRDefault="00556C76" w:rsidP="00D501BF">
            <w:pPr>
              <w:pStyle w:val="aff3"/>
              <w:widowControl w:val="0"/>
              <w:ind w:firstLineChars="0" w:firstLine="0"/>
              <w:jc w:val="center"/>
              <w:rPr>
                <w:rFonts w:ascii="Times New Roman"/>
                <w:sz w:val="20"/>
              </w:rPr>
            </w:pPr>
            <w:r w:rsidRPr="0082575C">
              <w:rPr>
                <w:rFonts w:ascii="Times New Roman"/>
                <w:sz w:val="20"/>
              </w:rPr>
              <w:t>在不确定度范围内</w:t>
            </w:r>
          </w:p>
        </w:tc>
      </w:tr>
      <w:tr w:rsidR="00556C76" w:rsidRPr="0082575C" w14:paraId="34EA8759" w14:textId="77777777" w:rsidTr="00DF6F52">
        <w:trPr>
          <w:cantSplit/>
          <w:trHeight w:val="227"/>
          <w:jc w:val="center"/>
        </w:trPr>
        <w:tc>
          <w:tcPr>
            <w:tcW w:w="383" w:type="pct"/>
            <w:vMerge/>
            <w:tcBorders>
              <w:left w:val="single" w:sz="4" w:space="0" w:color="auto"/>
            </w:tcBorders>
            <w:vAlign w:val="center"/>
          </w:tcPr>
          <w:p w14:paraId="44D28646" w14:textId="77777777" w:rsidR="00556C76" w:rsidRPr="0082575C" w:rsidRDefault="00556C76" w:rsidP="00556C76">
            <w:pPr>
              <w:pStyle w:val="aff3"/>
              <w:widowControl w:val="0"/>
              <w:ind w:firstLineChars="0" w:firstLine="0"/>
              <w:jc w:val="center"/>
              <w:rPr>
                <w:rFonts w:ascii="Times New Roman"/>
                <w:sz w:val="20"/>
              </w:rPr>
            </w:pPr>
          </w:p>
        </w:tc>
        <w:tc>
          <w:tcPr>
            <w:tcW w:w="1304" w:type="pct"/>
            <w:tcBorders>
              <w:left w:val="single" w:sz="4" w:space="0" w:color="auto"/>
            </w:tcBorders>
            <w:vAlign w:val="center"/>
          </w:tcPr>
          <w:p w14:paraId="5B760F4F" w14:textId="77777777"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备注</w:t>
            </w:r>
          </w:p>
        </w:tc>
        <w:tc>
          <w:tcPr>
            <w:tcW w:w="1671" w:type="pct"/>
            <w:vAlign w:val="center"/>
          </w:tcPr>
          <w:p w14:paraId="5B362868" w14:textId="540CB70A"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c>
          <w:tcPr>
            <w:tcW w:w="1642" w:type="pct"/>
            <w:vAlign w:val="center"/>
          </w:tcPr>
          <w:p w14:paraId="47B90E66" w14:textId="06D6E9AE" w:rsidR="00556C76" w:rsidRPr="0082575C" w:rsidRDefault="00556C76" w:rsidP="00556C76">
            <w:pPr>
              <w:pStyle w:val="aff3"/>
              <w:widowControl w:val="0"/>
              <w:ind w:firstLineChars="0" w:firstLine="0"/>
              <w:jc w:val="center"/>
              <w:rPr>
                <w:rFonts w:ascii="Times New Roman"/>
                <w:sz w:val="20"/>
              </w:rPr>
            </w:pPr>
            <w:r w:rsidRPr="0082575C">
              <w:rPr>
                <w:rFonts w:ascii="Times New Roman"/>
                <w:sz w:val="20"/>
              </w:rPr>
              <w:t>合格</w:t>
            </w:r>
          </w:p>
        </w:tc>
      </w:tr>
    </w:tbl>
    <w:p w14:paraId="0044B10F" w14:textId="77556049" w:rsidR="00336742" w:rsidRPr="00A43E87" w:rsidRDefault="00336742" w:rsidP="00162CFB">
      <w:pPr>
        <w:widowControl w:val="0"/>
        <w:spacing w:line="240" w:lineRule="auto"/>
        <w:ind w:firstLineChars="0" w:firstLine="0"/>
        <w:jc w:val="center"/>
        <w:rPr>
          <w:rFonts w:eastAsia="宋体" w:cs="Times New Roman"/>
          <w:b/>
          <w:sz w:val="21"/>
          <w:szCs w:val="18"/>
        </w:rPr>
      </w:pPr>
    </w:p>
    <w:p w14:paraId="0E858643" w14:textId="3F310AAE" w:rsidR="00846DF3" w:rsidRDefault="00D72986" w:rsidP="00FE67E4">
      <w:pPr>
        <w:pStyle w:val="2"/>
        <w:snapToGrid w:val="0"/>
        <w:spacing w:before="381" w:after="381"/>
        <w:ind w:left="330" w:hangingChars="118" w:hanging="330"/>
      </w:pPr>
      <w:r>
        <w:rPr>
          <w:rFonts w:hint="eastAsia"/>
        </w:rPr>
        <w:t>标准中涉及专利情况</w:t>
      </w:r>
    </w:p>
    <w:p w14:paraId="337C781B" w14:textId="77777777" w:rsidR="00846DF3" w:rsidRDefault="00D72986" w:rsidP="00D7559B">
      <w:pPr>
        <w:snapToGrid w:val="0"/>
        <w:spacing w:line="312" w:lineRule="auto"/>
        <w:ind w:firstLineChars="132" w:firstLine="317"/>
      </w:pPr>
      <w:r>
        <w:rPr>
          <w:rFonts w:hint="eastAsia"/>
        </w:rPr>
        <w:t>本文件不涉及专利等知识产权。</w:t>
      </w:r>
    </w:p>
    <w:p w14:paraId="49186D63" w14:textId="6B2783D9" w:rsidR="00846DF3" w:rsidRDefault="00D72986" w:rsidP="00FE67E4">
      <w:pPr>
        <w:pStyle w:val="2"/>
        <w:snapToGrid w:val="0"/>
        <w:spacing w:before="381" w:after="381"/>
        <w:ind w:left="330" w:hangingChars="118" w:hanging="330"/>
      </w:pPr>
      <w:r>
        <w:rPr>
          <w:rFonts w:hint="eastAsia"/>
        </w:rPr>
        <w:t>预期达到社会效益、对产业发展的作用等情况</w:t>
      </w:r>
    </w:p>
    <w:p w14:paraId="4929570A" w14:textId="594FDAE9" w:rsidR="00846DF3" w:rsidRPr="00FE67E4" w:rsidRDefault="00D72986" w:rsidP="00FE67E4">
      <w:pPr>
        <w:pStyle w:val="3"/>
        <w:spacing w:before="190" w:after="190"/>
        <w:ind w:left="426" w:hanging="426"/>
      </w:pPr>
      <w:r w:rsidRPr="00FE67E4">
        <w:rPr>
          <w:rFonts w:hint="eastAsia"/>
        </w:rPr>
        <w:t>填补行业标准空白</w:t>
      </w:r>
    </w:p>
    <w:p w14:paraId="51FCFFEF" w14:textId="77777777" w:rsidR="00846DF3" w:rsidRDefault="00D72986">
      <w:pPr>
        <w:snapToGrid w:val="0"/>
        <w:spacing w:line="312" w:lineRule="auto"/>
        <w:ind w:firstLine="480"/>
        <w:rPr>
          <w:rFonts w:eastAsia="宋体" w:cs="宋体"/>
          <w:szCs w:val="21"/>
        </w:rPr>
      </w:pPr>
      <w:r>
        <w:rPr>
          <w:rFonts w:eastAsia="宋体" w:cs="宋体" w:hint="eastAsia"/>
          <w:szCs w:val="21"/>
        </w:rPr>
        <w:t>本文件的制订填补了国内现有行业标准体系在</w:t>
      </w:r>
      <w:bookmarkStart w:id="109" w:name="OLE_LINK76"/>
      <w:bookmarkStart w:id="110" w:name="OLE_LINK77"/>
      <w:r>
        <w:rPr>
          <w:rFonts w:eastAsia="宋体" w:cs="宋体" w:hint="eastAsia"/>
          <w:szCs w:val="21"/>
        </w:rPr>
        <w:t>分光光度法流动分析</w:t>
      </w:r>
      <w:proofErr w:type="gramStart"/>
      <w:r>
        <w:rPr>
          <w:rFonts w:eastAsia="宋体" w:cs="宋体" w:hint="eastAsia"/>
          <w:szCs w:val="21"/>
        </w:rPr>
        <w:t>仪</w:t>
      </w:r>
      <w:bookmarkEnd w:id="109"/>
      <w:bookmarkEnd w:id="110"/>
      <w:r>
        <w:rPr>
          <w:rFonts w:eastAsia="宋体" w:cs="宋体" w:hint="eastAsia"/>
          <w:szCs w:val="21"/>
        </w:rPr>
        <w:t>方面</w:t>
      </w:r>
      <w:proofErr w:type="gramEnd"/>
      <w:r>
        <w:rPr>
          <w:rFonts w:eastAsia="宋体" w:cs="宋体" w:hint="eastAsia"/>
          <w:szCs w:val="21"/>
        </w:rPr>
        <w:t>的空白。目前，国内相关标准《</w:t>
      </w:r>
      <w:r>
        <w:rPr>
          <w:rFonts w:eastAsia="宋体" w:cs="宋体"/>
          <w:szCs w:val="21"/>
        </w:rPr>
        <w:t>JJF</w:t>
      </w:r>
      <w:r>
        <w:rPr>
          <w:rFonts w:eastAsia="宋体" w:cs="宋体" w:hint="eastAsia"/>
          <w:szCs w:val="21"/>
        </w:rPr>
        <w:t>1568</w:t>
      </w:r>
      <w:r>
        <w:rPr>
          <w:rFonts w:eastAsia="宋体" w:cs="宋体"/>
          <w:szCs w:val="21"/>
        </w:rPr>
        <w:t>—</w:t>
      </w:r>
      <w:r>
        <w:rPr>
          <w:rFonts w:eastAsia="宋体" w:cs="宋体" w:hint="eastAsia"/>
          <w:szCs w:val="21"/>
        </w:rPr>
        <w:t>2016</w:t>
      </w:r>
      <w:r>
        <w:rPr>
          <w:rFonts w:eastAsia="宋体" w:cs="宋体" w:hint="eastAsia"/>
          <w:szCs w:val="21"/>
        </w:rPr>
        <w:t>分光光度法流动分析仪校准规范》属于计量标准，主要针对仪器性能指标作了一定的要求，未对仪器的其他方面作相关要求，如电源适应性、外壳防护、检验规则、标志、电磁兼容、包装、运输和贮存等。本文件顺应仪器行业发展要求，全面严格地对仪器的生产制造提出了要求和试验方法，为</w:t>
      </w:r>
      <w:r>
        <w:rPr>
          <w:rFonts w:eastAsia="宋体" w:cs="宋体"/>
          <w:szCs w:val="21"/>
        </w:rPr>
        <w:t>提高产品质量、降低操作风险、促进市场规范化，为行业可持续发展提供有力</w:t>
      </w:r>
      <w:r>
        <w:rPr>
          <w:rFonts w:eastAsia="宋体" w:cs="宋体" w:hint="eastAsia"/>
          <w:szCs w:val="21"/>
        </w:rPr>
        <w:t>保障。</w:t>
      </w:r>
    </w:p>
    <w:p w14:paraId="71F363D7" w14:textId="7AFF2E96" w:rsidR="00846DF3" w:rsidRDefault="00D72986" w:rsidP="00FE67E4">
      <w:pPr>
        <w:pStyle w:val="3"/>
        <w:spacing w:before="190" w:after="190"/>
        <w:ind w:left="426" w:hanging="426"/>
      </w:pPr>
      <w:r>
        <w:rPr>
          <w:rFonts w:hint="eastAsia"/>
        </w:rPr>
        <w:t>推动行业合</w:t>
      </w:r>
      <w:proofErr w:type="gramStart"/>
      <w:r>
        <w:rPr>
          <w:rFonts w:hint="eastAsia"/>
        </w:rPr>
        <w:t>规</w:t>
      </w:r>
      <w:proofErr w:type="gramEnd"/>
      <w:r>
        <w:rPr>
          <w:rFonts w:hint="eastAsia"/>
        </w:rPr>
        <w:t>与市场公平</w:t>
      </w:r>
    </w:p>
    <w:p w14:paraId="214A1E27" w14:textId="77777777" w:rsidR="00846DF3" w:rsidRDefault="00D72986">
      <w:pPr>
        <w:snapToGrid w:val="0"/>
        <w:spacing w:line="312" w:lineRule="auto"/>
        <w:ind w:firstLine="480"/>
        <w:rPr>
          <w:rFonts w:eastAsia="宋体" w:cs="宋体"/>
          <w:szCs w:val="21"/>
        </w:rPr>
      </w:pPr>
      <w:r>
        <w:rPr>
          <w:rFonts w:eastAsia="宋体" w:cs="宋体" w:hint="eastAsia"/>
          <w:szCs w:val="21"/>
        </w:rPr>
        <w:t>本文件</w:t>
      </w:r>
      <w:r>
        <w:rPr>
          <w:rFonts w:eastAsia="宋体" w:cs="宋体"/>
          <w:szCs w:val="21"/>
        </w:rPr>
        <w:t>明确技术规范，</w:t>
      </w:r>
      <w:r>
        <w:rPr>
          <w:rFonts w:eastAsia="宋体" w:cs="宋体" w:hint="eastAsia"/>
          <w:szCs w:val="21"/>
        </w:rPr>
        <w:t>统一产品参数、质量检验标准，</w:t>
      </w:r>
      <w:r>
        <w:rPr>
          <w:rFonts w:eastAsia="宋体" w:cs="宋体"/>
          <w:szCs w:val="21"/>
        </w:rPr>
        <w:t>遏制低质产品流通，减少因设备性能差异导致的检测误差，维护消费者权益</w:t>
      </w:r>
      <w:r>
        <w:rPr>
          <w:rFonts w:eastAsia="宋体" w:cs="宋体" w:hint="eastAsia"/>
          <w:szCs w:val="21"/>
        </w:rPr>
        <w:t>，</w:t>
      </w:r>
      <w:r>
        <w:rPr>
          <w:rFonts w:eastAsia="宋体" w:cs="宋体"/>
          <w:szCs w:val="21"/>
        </w:rPr>
        <w:t>提升资源评估公信力</w:t>
      </w:r>
      <w:r>
        <w:rPr>
          <w:rFonts w:eastAsia="宋体" w:cs="宋体" w:hint="eastAsia"/>
          <w:szCs w:val="21"/>
        </w:rPr>
        <w:t>，降低了信息不对称带来的不公平竞争</w:t>
      </w:r>
      <w:r>
        <w:rPr>
          <w:rFonts w:eastAsia="宋体" w:cs="宋体"/>
          <w:szCs w:val="21"/>
        </w:rPr>
        <w:t>。</w:t>
      </w:r>
      <w:r>
        <w:rPr>
          <w:rFonts w:eastAsia="宋体" w:cs="宋体" w:hint="eastAsia"/>
          <w:szCs w:val="21"/>
        </w:rPr>
        <w:t>有助于增强产品质量，确保检测结果的准确性，推动国产流动分析仪器的发展，增强产品的市场竞争力。</w:t>
      </w:r>
    </w:p>
    <w:p w14:paraId="33737923" w14:textId="366693F7" w:rsidR="00846DF3" w:rsidRDefault="00D72986" w:rsidP="00FE67E4">
      <w:pPr>
        <w:pStyle w:val="3"/>
        <w:spacing w:before="190" w:after="190"/>
        <w:ind w:left="426" w:hanging="426"/>
      </w:pPr>
      <w:bookmarkStart w:id="111" w:name="OLE_LINK79"/>
      <w:bookmarkStart w:id="112" w:name="OLE_LINK78"/>
      <w:r>
        <w:rPr>
          <w:rFonts w:hint="eastAsia"/>
        </w:rPr>
        <w:t>推动技术创新与产业升级</w:t>
      </w:r>
    </w:p>
    <w:bookmarkEnd w:id="111"/>
    <w:bookmarkEnd w:id="112"/>
    <w:p w14:paraId="6FFB0BAE" w14:textId="77777777" w:rsidR="00846DF3" w:rsidRDefault="00D72986">
      <w:pPr>
        <w:snapToGrid w:val="0"/>
        <w:spacing w:line="312" w:lineRule="auto"/>
        <w:ind w:firstLine="480"/>
        <w:rPr>
          <w:rFonts w:eastAsia="宋体" w:cs="宋体"/>
          <w:szCs w:val="21"/>
        </w:rPr>
      </w:pPr>
      <w:r>
        <w:rPr>
          <w:rFonts w:eastAsia="宋体" w:cs="宋体" w:hint="eastAsia"/>
          <w:szCs w:val="21"/>
        </w:rPr>
        <w:t>国产分光光度法流动分析仪的研发和产业化，国内企业在技术上取得突破，性能已达到国际先进水平并打破国际垄断，填补国家在相关分析仪器领域的技术</w:t>
      </w:r>
      <w:r>
        <w:rPr>
          <w:rFonts w:eastAsia="宋体" w:cs="宋体" w:hint="eastAsia"/>
          <w:szCs w:val="21"/>
        </w:rPr>
        <w:lastRenderedPageBreak/>
        <w:t>空白并创造良好的市场效益。为规范分光光度法流动分析仪的生产、检验和使用，提高设备技术水平，形成“市场—研发—生产—应用”闭环，不断更新迭代现有技术，完善算法结构，借助</w:t>
      </w:r>
      <w:r>
        <w:rPr>
          <w:rFonts w:eastAsia="宋体" w:cs="宋体" w:hint="eastAsia"/>
          <w:szCs w:val="21"/>
        </w:rPr>
        <w:t>AI</w:t>
      </w:r>
      <w:r>
        <w:rPr>
          <w:rFonts w:eastAsia="宋体" w:cs="宋体" w:hint="eastAsia"/>
          <w:szCs w:val="21"/>
        </w:rPr>
        <w:t>技术，推动技术向自动化、智能化发展。</w:t>
      </w:r>
    </w:p>
    <w:p w14:paraId="0CFBF57F" w14:textId="77777777" w:rsidR="00846DF3" w:rsidRDefault="00D72986">
      <w:pPr>
        <w:snapToGrid w:val="0"/>
        <w:spacing w:line="312" w:lineRule="auto"/>
        <w:ind w:firstLine="480"/>
        <w:rPr>
          <w:rFonts w:eastAsia="宋体" w:cs="宋体"/>
          <w:szCs w:val="21"/>
        </w:rPr>
      </w:pPr>
      <w:r>
        <w:rPr>
          <w:rFonts w:eastAsia="宋体" w:cs="宋体" w:hint="eastAsia"/>
          <w:szCs w:val="21"/>
        </w:rPr>
        <w:t>本文件</w:t>
      </w:r>
      <w:r>
        <w:rPr>
          <w:rFonts w:eastAsia="宋体" w:cs="宋体"/>
          <w:szCs w:val="21"/>
        </w:rPr>
        <w:t>聚焦核心指标（如</w:t>
      </w:r>
      <w:r>
        <w:rPr>
          <w:rFonts w:eastAsia="宋体" w:cs="宋体" w:hint="eastAsia"/>
          <w:szCs w:val="21"/>
        </w:rPr>
        <w:t>重复性、稳定性、检出限、测量线性、示值误差等</w:t>
      </w:r>
      <w:r>
        <w:rPr>
          <w:rFonts w:eastAsia="宋体" w:cs="宋体"/>
          <w:szCs w:val="21"/>
        </w:rPr>
        <w:t>），</w:t>
      </w:r>
      <w:r>
        <w:rPr>
          <w:rFonts w:eastAsia="宋体" w:cs="宋体" w:hint="eastAsia"/>
          <w:szCs w:val="21"/>
        </w:rPr>
        <w:t>本文件</w:t>
      </w:r>
      <w:r>
        <w:rPr>
          <w:rFonts w:eastAsia="宋体" w:cs="宋体"/>
          <w:szCs w:val="21"/>
        </w:rPr>
        <w:t>为产学研协同提供技术框架，促进上下游企业技术对接</w:t>
      </w:r>
      <w:r>
        <w:rPr>
          <w:rFonts w:eastAsia="宋体" w:cs="宋体" w:hint="eastAsia"/>
          <w:szCs w:val="21"/>
        </w:rPr>
        <w:t>，</w:t>
      </w:r>
      <w:r>
        <w:rPr>
          <w:rFonts w:eastAsia="宋体" w:cs="宋体"/>
          <w:szCs w:val="21"/>
        </w:rPr>
        <w:t>加速前沿技术的转化应用</w:t>
      </w:r>
      <w:r>
        <w:rPr>
          <w:rFonts w:eastAsia="宋体" w:cs="宋体" w:hint="eastAsia"/>
          <w:szCs w:val="21"/>
        </w:rPr>
        <w:t>，</w:t>
      </w:r>
      <w:r>
        <w:rPr>
          <w:rFonts w:eastAsia="宋体" w:cs="宋体"/>
          <w:szCs w:val="21"/>
        </w:rPr>
        <w:t>引导企业向高端市场转型，</w:t>
      </w:r>
      <w:r>
        <w:rPr>
          <w:rFonts w:eastAsia="宋体" w:cs="宋体" w:hint="eastAsia"/>
          <w:szCs w:val="21"/>
        </w:rPr>
        <w:t>构建技术壁垒，增强产业</w:t>
      </w:r>
      <w:proofErr w:type="gramStart"/>
      <w:r>
        <w:rPr>
          <w:rFonts w:eastAsia="宋体" w:cs="宋体" w:hint="eastAsia"/>
          <w:szCs w:val="21"/>
        </w:rPr>
        <w:t>链控制</w:t>
      </w:r>
      <w:proofErr w:type="gramEnd"/>
      <w:r>
        <w:rPr>
          <w:rFonts w:eastAsia="宋体" w:cs="宋体" w:hint="eastAsia"/>
          <w:szCs w:val="21"/>
        </w:rPr>
        <w:t>力，提升全球话语权</w:t>
      </w:r>
      <w:r>
        <w:rPr>
          <w:rFonts w:eastAsia="宋体" w:cs="宋体"/>
          <w:szCs w:val="21"/>
        </w:rPr>
        <w:t>。</w:t>
      </w:r>
    </w:p>
    <w:p w14:paraId="3905B02D" w14:textId="7FECF5E1" w:rsidR="00846DF3" w:rsidRDefault="00D72986" w:rsidP="00FE67E4">
      <w:pPr>
        <w:pStyle w:val="3"/>
        <w:spacing w:before="190" w:after="190"/>
        <w:ind w:left="426" w:hanging="426"/>
      </w:pPr>
      <w:r>
        <w:rPr>
          <w:rFonts w:hint="eastAsia"/>
        </w:rPr>
        <w:t>促进产品研发与应用的协同发展</w:t>
      </w:r>
    </w:p>
    <w:p w14:paraId="2A447A2D" w14:textId="77777777" w:rsidR="00846DF3" w:rsidRDefault="00D72986">
      <w:pPr>
        <w:snapToGrid w:val="0"/>
        <w:spacing w:line="312" w:lineRule="auto"/>
        <w:ind w:firstLine="480"/>
        <w:rPr>
          <w:rFonts w:eastAsia="宋体" w:cs="宋体"/>
          <w:szCs w:val="21"/>
        </w:rPr>
      </w:pPr>
      <w:r>
        <w:rPr>
          <w:rFonts w:eastAsia="宋体" w:cs="宋体" w:hint="eastAsia"/>
          <w:szCs w:val="21"/>
        </w:rPr>
        <w:t>本文件通过标准化的技术要求和试验方法，可以确保产品的可靠性，进而提高整体行业技术水平和服务质量；能够促进国外先进分析技术与标准在国内快速转化；可以为行业上下游企业提供技术依据参考和指导，有助于提升整体技术能力水平，并且，通过标准化，行业资源可以得到更高效的配置，降低成本，提高生产效率，进而良性激励行业技术研发和创新，推动新技术的应用和行业的协同发展。</w:t>
      </w:r>
    </w:p>
    <w:p w14:paraId="200FE34C" w14:textId="3CC285F3" w:rsidR="00846DF3" w:rsidRDefault="00D72986" w:rsidP="00FE67E4">
      <w:pPr>
        <w:pStyle w:val="2"/>
        <w:snapToGrid w:val="0"/>
        <w:spacing w:before="381" w:after="381"/>
        <w:ind w:left="330" w:hangingChars="118" w:hanging="330"/>
      </w:pPr>
      <w:r>
        <w:rPr>
          <w:rFonts w:hint="eastAsia"/>
        </w:rPr>
        <w:t>与国际、国外标准对比情况</w:t>
      </w:r>
    </w:p>
    <w:p w14:paraId="1C8F9103" w14:textId="77777777" w:rsidR="00846DF3" w:rsidRDefault="00D72986">
      <w:pPr>
        <w:widowControl w:val="0"/>
        <w:spacing w:line="240" w:lineRule="auto"/>
        <w:ind w:firstLine="480"/>
        <w:rPr>
          <w:rFonts w:eastAsia="宋体" w:cs="Times New Roman"/>
          <w:szCs w:val="18"/>
        </w:rPr>
      </w:pPr>
      <w:r>
        <w:rPr>
          <w:rFonts w:eastAsia="宋体" w:cs="Times New Roman" w:hint="eastAsia"/>
          <w:szCs w:val="18"/>
        </w:rPr>
        <w:t>通过文献和标准检索结果可知，国外分光光度法流动分析仪定量分析的相关标准含有但不限于国外标准</w:t>
      </w:r>
      <w:r>
        <w:rPr>
          <w:rFonts w:eastAsia="宋体" w:cs="Times New Roman" w:hint="eastAsia"/>
          <w:szCs w:val="18"/>
        </w:rPr>
        <w:t>20</w:t>
      </w:r>
      <w:r>
        <w:rPr>
          <w:rFonts w:eastAsia="宋体" w:cs="Times New Roman" w:hint="eastAsia"/>
          <w:szCs w:val="18"/>
        </w:rPr>
        <w:t>个（含子项标准），通则标准</w:t>
      </w:r>
      <w:r>
        <w:rPr>
          <w:rFonts w:eastAsia="宋体" w:cs="Times New Roman" w:hint="eastAsia"/>
          <w:szCs w:val="18"/>
        </w:rPr>
        <w:t>1</w:t>
      </w:r>
      <w:r>
        <w:rPr>
          <w:rFonts w:eastAsia="宋体" w:cs="Times New Roman" w:hint="eastAsia"/>
          <w:szCs w:val="18"/>
        </w:rPr>
        <w:t>个，详见表</w:t>
      </w:r>
      <w:r>
        <w:rPr>
          <w:rFonts w:eastAsia="宋体" w:cs="Times New Roman" w:hint="eastAsia"/>
          <w:szCs w:val="18"/>
        </w:rPr>
        <w:t>3</w:t>
      </w:r>
      <w:r>
        <w:rPr>
          <w:rFonts w:eastAsia="宋体" w:cs="Times New Roman" w:hint="eastAsia"/>
          <w:szCs w:val="18"/>
        </w:rPr>
        <w:t>。</w:t>
      </w:r>
      <w:r>
        <w:rPr>
          <w:rFonts w:eastAsia="宋体" w:cs="Times New Roman"/>
          <w:szCs w:val="18"/>
        </w:rPr>
        <w:t xml:space="preserve"> </w:t>
      </w:r>
    </w:p>
    <w:p w14:paraId="4ABACE9F" w14:textId="77777777" w:rsidR="00846DF3" w:rsidRDefault="00D72986">
      <w:pPr>
        <w:widowControl w:val="0"/>
        <w:spacing w:line="240" w:lineRule="auto"/>
        <w:ind w:firstLineChars="0" w:firstLine="0"/>
        <w:jc w:val="center"/>
        <w:rPr>
          <w:rFonts w:eastAsia="宋体" w:cs="Times New Roman"/>
          <w:b/>
          <w:sz w:val="21"/>
          <w:szCs w:val="18"/>
        </w:rPr>
      </w:pPr>
      <w:r>
        <w:rPr>
          <w:rFonts w:eastAsia="宋体" w:cs="Times New Roman" w:hint="eastAsia"/>
          <w:b/>
          <w:sz w:val="21"/>
          <w:szCs w:val="18"/>
        </w:rPr>
        <w:t>表</w:t>
      </w:r>
      <w:r>
        <w:rPr>
          <w:rFonts w:eastAsia="宋体" w:cs="Times New Roman" w:hint="eastAsia"/>
          <w:b/>
          <w:sz w:val="21"/>
          <w:szCs w:val="18"/>
        </w:rPr>
        <w:t xml:space="preserve">3 </w:t>
      </w:r>
      <w:r>
        <w:rPr>
          <w:rFonts w:eastAsia="宋体" w:cs="Times New Roman" w:hint="eastAsia"/>
          <w:b/>
          <w:sz w:val="21"/>
          <w:szCs w:val="18"/>
        </w:rPr>
        <w:t>国外</w:t>
      </w:r>
      <w:bookmarkStart w:id="113" w:name="OLE_LINK61"/>
      <w:r>
        <w:rPr>
          <w:rFonts w:eastAsia="宋体" w:cs="Times New Roman" w:hint="eastAsia"/>
          <w:b/>
          <w:sz w:val="21"/>
          <w:szCs w:val="18"/>
        </w:rPr>
        <w:t>定量分析相关标准</w:t>
      </w:r>
      <w:bookmarkEnd w:id="113"/>
    </w:p>
    <w:tbl>
      <w:tblPr>
        <w:tblStyle w:val="22"/>
        <w:tblW w:w="9106" w:type="dxa"/>
        <w:jc w:val="center"/>
        <w:tblLook w:val="04A0" w:firstRow="1" w:lastRow="0" w:firstColumn="1" w:lastColumn="0" w:noHBand="0" w:noVBand="1"/>
      </w:tblPr>
      <w:tblGrid>
        <w:gridCol w:w="675"/>
        <w:gridCol w:w="5085"/>
        <w:gridCol w:w="1719"/>
        <w:gridCol w:w="1627"/>
      </w:tblGrid>
      <w:tr w:rsidR="00846DF3" w14:paraId="21277850" w14:textId="77777777">
        <w:trPr>
          <w:trHeight w:val="295"/>
          <w:jc w:val="center"/>
        </w:trPr>
        <w:tc>
          <w:tcPr>
            <w:tcW w:w="675" w:type="dxa"/>
            <w:noWrap/>
            <w:vAlign w:val="center"/>
          </w:tcPr>
          <w:p w14:paraId="7B957BE1" w14:textId="77777777" w:rsidR="00846DF3" w:rsidRDefault="00D72986">
            <w:pPr>
              <w:spacing w:line="240" w:lineRule="auto"/>
              <w:ind w:firstLineChars="0" w:firstLine="0"/>
              <w:jc w:val="center"/>
              <w:rPr>
                <w:b/>
                <w:sz w:val="21"/>
                <w:szCs w:val="21"/>
              </w:rPr>
            </w:pPr>
            <w:r>
              <w:rPr>
                <w:b/>
                <w:sz w:val="21"/>
                <w:szCs w:val="21"/>
              </w:rPr>
              <w:t>序号</w:t>
            </w:r>
          </w:p>
        </w:tc>
        <w:tc>
          <w:tcPr>
            <w:tcW w:w="5085" w:type="dxa"/>
            <w:vAlign w:val="center"/>
          </w:tcPr>
          <w:p w14:paraId="30BE69F0" w14:textId="77777777" w:rsidR="00846DF3" w:rsidRDefault="00D72986">
            <w:pPr>
              <w:spacing w:line="240" w:lineRule="auto"/>
              <w:ind w:firstLineChars="0" w:firstLine="0"/>
              <w:rPr>
                <w:b/>
                <w:sz w:val="21"/>
                <w:szCs w:val="21"/>
              </w:rPr>
            </w:pPr>
            <w:r>
              <w:rPr>
                <w:b/>
                <w:sz w:val="21"/>
                <w:szCs w:val="21"/>
              </w:rPr>
              <w:t>现行的</w:t>
            </w:r>
            <w:r>
              <w:rPr>
                <w:b/>
                <w:sz w:val="21"/>
                <w:szCs w:val="21"/>
              </w:rPr>
              <w:t>ISO</w:t>
            </w:r>
            <w:r>
              <w:rPr>
                <w:b/>
                <w:sz w:val="21"/>
                <w:szCs w:val="21"/>
              </w:rPr>
              <w:t>、欧盟及发达国家定量分析相关标准</w:t>
            </w:r>
          </w:p>
        </w:tc>
        <w:tc>
          <w:tcPr>
            <w:tcW w:w="1719" w:type="dxa"/>
            <w:noWrap/>
            <w:vAlign w:val="center"/>
          </w:tcPr>
          <w:p w14:paraId="13F2F821" w14:textId="77777777" w:rsidR="00846DF3" w:rsidRDefault="00D72986">
            <w:pPr>
              <w:spacing w:line="240" w:lineRule="auto"/>
              <w:ind w:firstLineChars="0" w:firstLine="0"/>
              <w:jc w:val="center"/>
              <w:rPr>
                <w:b/>
                <w:sz w:val="21"/>
                <w:szCs w:val="21"/>
              </w:rPr>
            </w:pPr>
            <w:r>
              <w:rPr>
                <w:b/>
                <w:sz w:val="21"/>
                <w:szCs w:val="21"/>
              </w:rPr>
              <w:t>应用行业</w:t>
            </w:r>
          </w:p>
        </w:tc>
        <w:tc>
          <w:tcPr>
            <w:tcW w:w="1627" w:type="dxa"/>
            <w:noWrap/>
            <w:vAlign w:val="center"/>
          </w:tcPr>
          <w:p w14:paraId="6B25B897" w14:textId="77777777" w:rsidR="00846DF3" w:rsidRDefault="00D72986">
            <w:pPr>
              <w:spacing w:line="240" w:lineRule="auto"/>
              <w:ind w:firstLineChars="0" w:firstLine="0"/>
              <w:jc w:val="center"/>
              <w:rPr>
                <w:b/>
                <w:sz w:val="21"/>
                <w:szCs w:val="21"/>
              </w:rPr>
            </w:pPr>
            <w:r>
              <w:rPr>
                <w:b/>
                <w:sz w:val="21"/>
                <w:szCs w:val="21"/>
              </w:rPr>
              <w:t>标准类别</w:t>
            </w:r>
          </w:p>
        </w:tc>
      </w:tr>
      <w:tr w:rsidR="00846DF3" w14:paraId="5914BE7E" w14:textId="77777777">
        <w:trPr>
          <w:trHeight w:val="93"/>
          <w:jc w:val="center"/>
        </w:trPr>
        <w:tc>
          <w:tcPr>
            <w:tcW w:w="675" w:type="dxa"/>
            <w:noWrap/>
            <w:vAlign w:val="center"/>
          </w:tcPr>
          <w:p w14:paraId="023F477E" w14:textId="77777777" w:rsidR="00846DF3" w:rsidRDefault="00D72986">
            <w:pPr>
              <w:spacing w:line="240" w:lineRule="auto"/>
              <w:ind w:firstLineChars="0" w:firstLine="0"/>
              <w:jc w:val="center"/>
              <w:rPr>
                <w:sz w:val="21"/>
                <w:szCs w:val="21"/>
              </w:rPr>
            </w:pPr>
            <w:r>
              <w:rPr>
                <w:sz w:val="21"/>
                <w:szCs w:val="21"/>
              </w:rPr>
              <w:t>1</w:t>
            </w:r>
          </w:p>
        </w:tc>
        <w:tc>
          <w:tcPr>
            <w:tcW w:w="5085" w:type="dxa"/>
            <w:vAlign w:val="center"/>
          </w:tcPr>
          <w:p w14:paraId="50A6699D" w14:textId="77777777" w:rsidR="00846DF3" w:rsidRDefault="00D72986">
            <w:pPr>
              <w:spacing w:line="240" w:lineRule="auto"/>
              <w:ind w:firstLineChars="0" w:firstLine="0"/>
              <w:rPr>
                <w:sz w:val="21"/>
                <w:szCs w:val="21"/>
              </w:rPr>
            </w:pPr>
            <w:r>
              <w:rPr>
                <w:sz w:val="21"/>
                <w:szCs w:val="21"/>
              </w:rPr>
              <w:t>硝酸盐和</w:t>
            </w:r>
            <w:r>
              <w:rPr>
                <w:sz w:val="21"/>
                <w:szCs w:val="21"/>
              </w:rPr>
              <w:t>/</w:t>
            </w:r>
            <w:r>
              <w:rPr>
                <w:sz w:val="21"/>
                <w:szCs w:val="21"/>
              </w:rPr>
              <w:t>或亚硝酸盐含量的测定（</w:t>
            </w:r>
            <w:bookmarkStart w:id="114" w:name="OLE_LINK215"/>
            <w:bookmarkStart w:id="115" w:name="OLE_LINK214"/>
            <w:r>
              <w:rPr>
                <w:sz w:val="21"/>
                <w:szCs w:val="21"/>
              </w:rPr>
              <w:t>NF EN 12014-7</w:t>
            </w:r>
            <w:r>
              <w:rPr>
                <w:rFonts w:hint="eastAsia"/>
                <w:sz w:val="21"/>
                <w:szCs w:val="21"/>
              </w:rPr>
              <w:t>:</w:t>
            </w:r>
            <w:r>
              <w:rPr>
                <w:sz w:val="21"/>
                <w:szCs w:val="21"/>
              </w:rPr>
              <w:t>1998</w:t>
            </w:r>
            <w:bookmarkEnd w:id="114"/>
            <w:bookmarkEnd w:id="115"/>
            <w:r>
              <w:rPr>
                <w:sz w:val="21"/>
                <w:szCs w:val="21"/>
              </w:rPr>
              <w:t>，欧洲标准</w:t>
            </w:r>
            <w:r>
              <w:rPr>
                <w:sz w:val="21"/>
                <w:szCs w:val="21"/>
              </w:rPr>
              <w:t>ENV 12014-7</w:t>
            </w:r>
            <w:r>
              <w:rPr>
                <w:sz w:val="21"/>
                <w:szCs w:val="21"/>
              </w:rPr>
              <w:t>）</w:t>
            </w:r>
          </w:p>
        </w:tc>
        <w:tc>
          <w:tcPr>
            <w:tcW w:w="1719" w:type="dxa"/>
            <w:noWrap/>
            <w:vAlign w:val="center"/>
          </w:tcPr>
          <w:p w14:paraId="1B2E98C3" w14:textId="77777777" w:rsidR="00846DF3" w:rsidRDefault="00D72986">
            <w:pPr>
              <w:spacing w:line="240" w:lineRule="auto"/>
              <w:ind w:firstLineChars="0" w:firstLine="0"/>
              <w:jc w:val="center"/>
              <w:rPr>
                <w:sz w:val="21"/>
                <w:szCs w:val="21"/>
              </w:rPr>
            </w:pPr>
            <w:r>
              <w:rPr>
                <w:sz w:val="21"/>
                <w:szCs w:val="21"/>
              </w:rPr>
              <w:t>食品</w:t>
            </w:r>
          </w:p>
        </w:tc>
        <w:tc>
          <w:tcPr>
            <w:tcW w:w="1627" w:type="dxa"/>
            <w:noWrap/>
            <w:vAlign w:val="center"/>
          </w:tcPr>
          <w:p w14:paraId="65A72A75" w14:textId="77777777" w:rsidR="00846DF3" w:rsidRDefault="00D72986">
            <w:pPr>
              <w:spacing w:line="240" w:lineRule="auto"/>
              <w:ind w:firstLineChars="0" w:firstLine="0"/>
              <w:jc w:val="center"/>
              <w:rPr>
                <w:sz w:val="21"/>
                <w:szCs w:val="21"/>
              </w:rPr>
            </w:pPr>
            <w:r>
              <w:rPr>
                <w:sz w:val="21"/>
                <w:szCs w:val="21"/>
              </w:rPr>
              <w:t>英国、欧盟标准</w:t>
            </w:r>
          </w:p>
        </w:tc>
      </w:tr>
      <w:tr w:rsidR="00846DF3" w14:paraId="3D61F0D2" w14:textId="77777777">
        <w:trPr>
          <w:trHeight w:val="196"/>
          <w:jc w:val="center"/>
        </w:trPr>
        <w:tc>
          <w:tcPr>
            <w:tcW w:w="675" w:type="dxa"/>
            <w:noWrap/>
            <w:vAlign w:val="center"/>
          </w:tcPr>
          <w:p w14:paraId="0BDCC882" w14:textId="77777777" w:rsidR="00846DF3" w:rsidRDefault="00D72986">
            <w:pPr>
              <w:spacing w:line="240" w:lineRule="auto"/>
              <w:ind w:firstLineChars="0" w:firstLine="0"/>
              <w:jc w:val="center"/>
              <w:rPr>
                <w:sz w:val="21"/>
                <w:szCs w:val="21"/>
              </w:rPr>
            </w:pPr>
            <w:r>
              <w:rPr>
                <w:sz w:val="21"/>
                <w:szCs w:val="21"/>
              </w:rPr>
              <w:t>2</w:t>
            </w:r>
          </w:p>
        </w:tc>
        <w:tc>
          <w:tcPr>
            <w:tcW w:w="5085" w:type="dxa"/>
            <w:vAlign w:val="center"/>
          </w:tcPr>
          <w:p w14:paraId="3004E9CF" w14:textId="77777777" w:rsidR="00846DF3" w:rsidRDefault="00D72986">
            <w:pPr>
              <w:spacing w:line="240" w:lineRule="auto"/>
              <w:ind w:firstLineChars="0" w:firstLine="0"/>
              <w:rPr>
                <w:sz w:val="21"/>
                <w:szCs w:val="21"/>
              </w:rPr>
            </w:pPr>
            <w:r>
              <w:rPr>
                <w:sz w:val="21"/>
                <w:szCs w:val="21"/>
              </w:rPr>
              <w:t>硝酸盐和亚硝酸盐含量的测定（</w:t>
            </w:r>
            <w:r>
              <w:rPr>
                <w:sz w:val="21"/>
                <w:szCs w:val="21"/>
              </w:rPr>
              <w:t>BS EN ISO 14673-3</w:t>
            </w:r>
            <w:r>
              <w:rPr>
                <w:rFonts w:hint="eastAsia"/>
                <w:sz w:val="21"/>
                <w:szCs w:val="21"/>
              </w:rPr>
              <w:t>:</w:t>
            </w:r>
            <w:r>
              <w:rPr>
                <w:sz w:val="21"/>
                <w:szCs w:val="21"/>
              </w:rPr>
              <w:t>2004</w:t>
            </w:r>
            <w:r>
              <w:rPr>
                <w:sz w:val="21"/>
                <w:szCs w:val="21"/>
              </w:rPr>
              <w:t>）</w:t>
            </w:r>
          </w:p>
        </w:tc>
        <w:tc>
          <w:tcPr>
            <w:tcW w:w="1719" w:type="dxa"/>
            <w:noWrap/>
            <w:vAlign w:val="center"/>
          </w:tcPr>
          <w:p w14:paraId="478A8816" w14:textId="77777777" w:rsidR="00846DF3" w:rsidRDefault="00D72986">
            <w:pPr>
              <w:spacing w:line="240" w:lineRule="auto"/>
              <w:ind w:firstLineChars="0" w:firstLine="0"/>
              <w:jc w:val="center"/>
              <w:rPr>
                <w:sz w:val="21"/>
                <w:szCs w:val="21"/>
              </w:rPr>
            </w:pPr>
            <w:r>
              <w:rPr>
                <w:sz w:val="21"/>
                <w:szCs w:val="21"/>
              </w:rPr>
              <w:t>奶和奶制品</w:t>
            </w:r>
          </w:p>
        </w:tc>
        <w:tc>
          <w:tcPr>
            <w:tcW w:w="1627" w:type="dxa"/>
            <w:noWrap/>
            <w:vAlign w:val="center"/>
          </w:tcPr>
          <w:p w14:paraId="28937E53"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14:paraId="59A0FBF7" w14:textId="77777777">
        <w:trPr>
          <w:trHeight w:val="173"/>
          <w:jc w:val="center"/>
        </w:trPr>
        <w:tc>
          <w:tcPr>
            <w:tcW w:w="675" w:type="dxa"/>
            <w:noWrap/>
            <w:vAlign w:val="center"/>
          </w:tcPr>
          <w:p w14:paraId="71608ABE" w14:textId="77777777" w:rsidR="00846DF3" w:rsidRDefault="00D72986">
            <w:pPr>
              <w:spacing w:line="240" w:lineRule="auto"/>
              <w:ind w:firstLineChars="0" w:firstLine="0"/>
              <w:jc w:val="center"/>
              <w:rPr>
                <w:sz w:val="21"/>
                <w:szCs w:val="21"/>
              </w:rPr>
            </w:pPr>
            <w:r>
              <w:rPr>
                <w:sz w:val="21"/>
                <w:szCs w:val="21"/>
              </w:rPr>
              <w:t>3</w:t>
            </w:r>
          </w:p>
        </w:tc>
        <w:tc>
          <w:tcPr>
            <w:tcW w:w="5085" w:type="dxa"/>
            <w:vAlign w:val="center"/>
          </w:tcPr>
          <w:p w14:paraId="1FB78ECA" w14:textId="77777777" w:rsidR="00846DF3" w:rsidRDefault="00D72986">
            <w:pPr>
              <w:spacing w:line="240" w:lineRule="auto"/>
              <w:ind w:firstLineChars="0" w:firstLine="0"/>
              <w:rPr>
                <w:sz w:val="21"/>
                <w:szCs w:val="21"/>
              </w:rPr>
            </w:pPr>
            <w:r>
              <w:rPr>
                <w:rFonts w:hint="eastAsia"/>
                <w:sz w:val="21"/>
                <w:szCs w:val="21"/>
              </w:rPr>
              <w:t>用氯化钾溶液提取田间湿土中的硝酸盐、亚硝酸盐和</w:t>
            </w:r>
            <w:proofErr w:type="gramStart"/>
            <w:r>
              <w:rPr>
                <w:rFonts w:hint="eastAsia"/>
                <w:sz w:val="21"/>
                <w:szCs w:val="21"/>
              </w:rPr>
              <w:t>铵的</w:t>
            </w:r>
            <w:proofErr w:type="gramEnd"/>
            <w:r>
              <w:rPr>
                <w:rFonts w:hint="eastAsia"/>
                <w:sz w:val="21"/>
                <w:szCs w:val="21"/>
              </w:rPr>
              <w:t>测定</w:t>
            </w:r>
            <w:r>
              <w:rPr>
                <w:sz w:val="21"/>
                <w:szCs w:val="21"/>
              </w:rPr>
              <w:t>（</w:t>
            </w:r>
            <w:r>
              <w:rPr>
                <w:sz w:val="21"/>
                <w:szCs w:val="21"/>
              </w:rPr>
              <w:t>ISO 14256-2</w:t>
            </w:r>
            <w:r>
              <w:rPr>
                <w:rFonts w:hint="eastAsia"/>
                <w:sz w:val="21"/>
                <w:szCs w:val="21"/>
              </w:rPr>
              <w:t>:</w:t>
            </w:r>
            <w:r>
              <w:rPr>
                <w:sz w:val="21"/>
                <w:szCs w:val="21"/>
              </w:rPr>
              <w:t>2005</w:t>
            </w:r>
            <w:r>
              <w:rPr>
                <w:sz w:val="21"/>
                <w:szCs w:val="21"/>
              </w:rPr>
              <w:t>）</w:t>
            </w:r>
          </w:p>
        </w:tc>
        <w:tc>
          <w:tcPr>
            <w:tcW w:w="1719" w:type="dxa"/>
            <w:noWrap/>
            <w:vAlign w:val="center"/>
          </w:tcPr>
          <w:p w14:paraId="5FEDA749" w14:textId="77777777" w:rsidR="00846DF3" w:rsidRDefault="00D72986">
            <w:pPr>
              <w:spacing w:line="240" w:lineRule="auto"/>
              <w:ind w:firstLineChars="0" w:firstLine="0"/>
              <w:jc w:val="center"/>
              <w:rPr>
                <w:sz w:val="21"/>
                <w:szCs w:val="21"/>
              </w:rPr>
            </w:pPr>
            <w:r>
              <w:rPr>
                <w:sz w:val="21"/>
                <w:szCs w:val="21"/>
              </w:rPr>
              <w:t>土壤</w:t>
            </w:r>
          </w:p>
        </w:tc>
        <w:tc>
          <w:tcPr>
            <w:tcW w:w="1627" w:type="dxa"/>
            <w:noWrap/>
            <w:vAlign w:val="center"/>
          </w:tcPr>
          <w:p w14:paraId="3B37756F"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14:paraId="4778FE62" w14:textId="77777777">
        <w:trPr>
          <w:trHeight w:val="120"/>
          <w:jc w:val="center"/>
        </w:trPr>
        <w:tc>
          <w:tcPr>
            <w:tcW w:w="675" w:type="dxa"/>
            <w:noWrap/>
            <w:vAlign w:val="center"/>
          </w:tcPr>
          <w:p w14:paraId="0FEF0801" w14:textId="77777777" w:rsidR="00846DF3" w:rsidRDefault="00D72986">
            <w:pPr>
              <w:spacing w:line="240" w:lineRule="auto"/>
              <w:ind w:firstLineChars="0" w:firstLine="0"/>
              <w:jc w:val="center"/>
              <w:rPr>
                <w:sz w:val="21"/>
                <w:szCs w:val="21"/>
              </w:rPr>
            </w:pPr>
            <w:r>
              <w:rPr>
                <w:sz w:val="21"/>
                <w:szCs w:val="21"/>
              </w:rPr>
              <w:t>4</w:t>
            </w:r>
          </w:p>
        </w:tc>
        <w:tc>
          <w:tcPr>
            <w:tcW w:w="5085" w:type="dxa"/>
            <w:vAlign w:val="center"/>
          </w:tcPr>
          <w:p w14:paraId="6012B699" w14:textId="77777777" w:rsidR="00846DF3" w:rsidRDefault="00D72986">
            <w:pPr>
              <w:spacing w:line="240" w:lineRule="auto"/>
              <w:ind w:firstLineChars="0" w:firstLine="0"/>
              <w:rPr>
                <w:sz w:val="21"/>
                <w:szCs w:val="21"/>
              </w:rPr>
            </w:pPr>
            <w:r>
              <w:rPr>
                <w:rFonts w:hint="eastAsia"/>
                <w:sz w:val="21"/>
                <w:szCs w:val="21"/>
              </w:rPr>
              <w:t>易释放氰化物与总氰化物的测定</w:t>
            </w:r>
            <w:r>
              <w:rPr>
                <w:sz w:val="21"/>
                <w:szCs w:val="21"/>
              </w:rPr>
              <w:t>（</w:t>
            </w:r>
            <w:bookmarkStart w:id="116" w:name="OLE_LINK218"/>
            <w:bookmarkStart w:id="117" w:name="OLE_LINK219"/>
            <w:r>
              <w:rPr>
                <w:sz w:val="21"/>
                <w:szCs w:val="21"/>
              </w:rPr>
              <w:t>DIN ISO 17380</w:t>
            </w:r>
            <w:r>
              <w:rPr>
                <w:rFonts w:hint="eastAsia"/>
                <w:sz w:val="21"/>
                <w:szCs w:val="21"/>
              </w:rPr>
              <w:t>:</w:t>
            </w:r>
            <w:r>
              <w:rPr>
                <w:sz w:val="21"/>
                <w:szCs w:val="21"/>
              </w:rPr>
              <w:t>2006</w:t>
            </w:r>
            <w:bookmarkEnd w:id="116"/>
            <w:bookmarkEnd w:id="117"/>
            <w:r>
              <w:rPr>
                <w:sz w:val="21"/>
                <w:szCs w:val="21"/>
              </w:rPr>
              <w:t>，</w:t>
            </w:r>
            <w:r>
              <w:rPr>
                <w:sz w:val="21"/>
                <w:szCs w:val="21"/>
              </w:rPr>
              <w:t>NF X31-435</w:t>
            </w:r>
            <w:r>
              <w:rPr>
                <w:rFonts w:hint="eastAsia"/>
                <w:sz w:val="21"/>
                <w:szCs w:val="21"/>
              </w:rPr>
              <w:t>:</w:t>
            </w:r>
            <w:r>
              <w:rPr>
                <w:sz w:val="21"/>
                <w:szCs w:val="21"/>
              </w:rPr>
              <w:t>2013</w:t>
            </w:r>
            <w:r>
              <w:rPr>
                <w:sz w:val="21"/>
                <w:szCs w:val="21"/>
              </w:rPr>
              <w:t>）</w:t>
            </w:r>
          </w:p>
        </w:tc>
        <w:tc>
          <w:tcPr>
            <w:tcW w:w="1719" w:type="dxa"/>
            <w:noWrap/>
            <w:vAlign w:val="center"/>
          </w:tcPr>
          <w:p w14:paraId="48F3FA2D" w14:textId="77777777" w:rsidR="00846DF3" w:rsidRDefault="00D72986">
            <w:pPr>
              <w:spacing w:line="240" w:lineRule="auto"/>
              <w:ind w:firstLineChars="0" w:firstLine="0"/>
              <w:jc w:val="center"/>
              <w:rPr>
                <w:sz w:val="21"/>
                <w:szCs w:val="21"/>
              </w:rPr>
            </w:pPr>
            <w:r>
              <w:rPr>
                <w:sz w:val="21"/>
                <w:szCs w:val="21"/>
              </w:rPr>
              <w:t>土壤</w:t>
            </w:r>
          </w:p>
        </w:tc>
        <w:tc>
          <w:tcPr>
            <w:tcW w:w="1627" w:type="dxa"/>
            <w:noWrap/>
            <w:vAlign w:val="center"/>
          </w:tcPr>
          <w:p w14:paraId="52D16E15"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14:paraId="53B47D5A" w14:textId="77777777">
        <w:trPr>
          <w:trHeight w:val="88"/>
          <w:jc w:val="center"/>
        </w:trPr>
        <w:tc>
          <w:tcPr>
            <w:tcW w:w="675" w:type="dxa"/>
            <w:noWrap/>
            <w:vAlign w:val="center"/>
          </w:tcPr>
          <w:p w14:paraId="07C3DEE1" w14:textId="77777777" w:rsidR="00846DF3" w:rsidRDefault="00D72986">
            <w:pPr>
              <w:spacing w:line="240" w:lineRule="auto"/>
              <w:ind w:firstLineChars="0" w:firstLine="0"/>
              <w:jc w:val="center"/>
              <w:rPr>
                <w:sz w:val="21"/>
                <w:szCs w:val="21"/>
              </w:rPr>
            </w:pPr>
            <w:r>
              <w:rPr>
                <w:sz w:val="21"/>
                <w:szCs w:val="21"/>
              </w:rPr>
              <w:t>5</w:t>
            </w:r>
          </w:p>
        </w:tc>
        <w:tc>
          <w:tcPr>
            <w:tcW w:w="5085" w:type="dxa"/>
            <w:vAlign w:val="center"/>
          </w:tcPr>
          <w:p w14:paraId="004A1916" w14:textId="77777777" w:rsidR="00846DF3" w:rsidRDefault="00D72986">
            <w:pPr>
              <w:spacing w:line="240" w:lineRule="auto"/>
              <w:ind w:firstLineChars="0" w:firstLine="0"/>
              <w:rPr>
                <w:sz w:val="21"/>
                <w:szCs w:val="21"/>
              </w:rPr>
            </w:pPr>
            <w:r>
              <w:rPr>
                <w:sz w:val="21"/>
                <w:szCs w:val="21"/>
              </w:rPr>
              <w:t>测定水中亚硝酸盐氮和</w:t>
            </w:r>
            <w:proofErr w:type="gramStart"/>
            <w:r>
              <w:rPr>
                <w:sz w:val="21"/>
                <w:szCs w:val="21"/>
              </w:rPr>
              <w:t>硝酸盐氮及二者</w:t>
            </w:r>
            <w:proofErr w:type="gramEnd"/>
            <w:r>
              <w:rPr>
                <w:sz w:val="21"/>
                <w:szCs w:val="21"/>
              </w:rPr>
              <w:t>的总量（</w:t>
            </w:r>
            <w:r>
              <w:rPr>
                <w:sz w:val="21"/>
                <w:szCs w:val="21"/>
              </w:rPr>
              <w:t>ISO 13395</w:t>
            </w:r>
            <w:r>
              <w:rPr>
                <w:rFonts w:hint="eastAsia"/>
                <w:sz w:val="21"/>
                <w:szCs w:val="21"/>
              </w:rPr>
              <w:t>:</w:t>
            </w:r>
            <w:r>
              <w:rPr>
                <w:sz w:val="21"/>
                <w:szCs w:val="21"/>
              </w:rPr>
              <w:t>1996</w:t>
            </w:r>
            <w:r>
              <w:rPr>
                <w:sz w:val="21"/>
                <w:szCs w:val="21"/>
              </w:rPr>
              <w:t>）</w:t>
            </w:r>
          </w:p>
        </w:tc>
        <w:tc>
          <w:tcPr>
            <w:tcW w:w="1719" w:type="dxa"/>
            <w:noWrap/>
            <w:vAlign w:val="center"/>
          </w:tcPr>
          <w:p w14:paraId="35B10F13" w14:textId="77777777" w:rsidR="00846DF3" w:rsidRDefault="00D72986">
            <w:pPr>
              <w:spacing w:line="240" w:lineRule="auto"/>
              <w:ind w:firstLineChars="0" w:firstLine="0"/>
              <w:jc w:val="center"/>
              <w:rPr>
                <w:sz w:val="21"/>
                <w:szCs w:val="21"/>
              </w:rPr>
            </w:pPr>
            <w:r>
              <w:rPr>
                <w:sz w:val="21"/>
                <w:szCs w:val="21"/>
              </w:rPr>
              <w:t>水质</w:t>
            </w:r>
          </w:p>
        </w:tc>
        <w:tc>
          <w:tcPr>
            <w:tcW w:w="1627" w:type="dxa"/>
            <w:noWrap/>
            <w:vAlign w:val="center"/>
          </w:tcPr>
          <w:p w14:paraId="649C1A94"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14:paraId="0B116ED4" w14:textId="77777777">
        <w:trPr>
          <w:trHeight w:val="145"/>
          <w:jc w:val="center"/>
        </w:trPr>
        <w:tc>
          <w:tcPr>
            <w:tcW w:w="675" w:type="dxa"/>
            <w:noWrap/>
            <w:vAlign w:val="center"/>
          </w:tcPr>
          <w:p w14:paraId="4E39BA83" w14:textId="77777777" w:rsidR="00846DF3" w:rsidRDefault="00D72986">
            <w:pPr>
              <w:spacing w:line="240" w:lineRule="auto"/>
              <w:ind w:firstLineChars="0" w:firstLine="0"/>
              <w:jc w:val="center"/>
              <w:rPr>
                <w:sz w:val="21"/>
                <w:szCs w:val="21"/>
              </w:rPr>
            </w:pPr>
            <w:r>
              <w:rPr>
                <w:sz w:val="21"/>
                <w:szCs w:val="21"/>
              </w:rPr>
              <w:t>6</w:t>
            </w:r>
          </w:p>
        </w:tc>
        <w:tc>
          <w:tcPr>
            <w:tcW w:w="5085" w:type="dxa"/>
            <w:vAlign w:val="center"/>
          </w:tcPr>
          <w:p w14:paraId="17B5251C" w14:textId="77777777" w:rsidR="00846DF3" w:rsidRDefault="00D72986">
            <w:pPr>
              <w:spacing w:line="240" w:lineRule="auto"/>
              <w:ind w:firstLineChars="0" w:firstLine="0"/>
              <w:rPr>
                <w:sz w:val="21"/>
                <w:szCs w:val="21"/>
              </w:rPr>
            </w:pPr>
            <w:r>
              <w:rPr>
                <w:sz w:val="21"/>
                <w:szCs w:val="21"/>
              </w:rPr>
              <w:t>测定苯酚指数（</w:t>
            </w:r>
            <w:bookmarkStart w:id="118" w:name="OLE_LINK217"/>
            <w:bookmarkStart w:id="119" w:name="OLE_LINK216"/>
            <w:r>
              <w:rPr>
                <w:sz w:val="21"/>
                <w:szCs w:val="21"/>
              </w:rPr>
              <w:t>DIN EN ISO 14402</w:t>
            </w:r>
            <w:r>
              <w:rPr>
                <w:rFonts w:hint="eastAsia"/>
                <w:sz w:val="21"/>
                <w:szCs w:val="21"/>
              </w:rPr>
              <w:t>:</w:t>
            </w:r>
            <w:r>
              <w:rPr>
                <w:sz w:val="21"/>
                <w:szCs w:val="21"/>
              </w:rPr>
              <w:t>1999</w:t>
            </w:r>
            <w:bookmarkEnd w:id="118"/>
            <w:bookmarkEnd w:id="119"/>
            <w:r>
              <w:rPr>
                <w:sz w:val="21"/>
                <w:szCs w:val="21"/>
              </w:rPr>
              <w:t>）</w:t>
            </w:r>
          </w:p>
        </w:tc>
        <w:tc>
          <w:tcPr>
            <w:tcW w:w="1719" w:type="dxa"/>
            <w:noWrap/>
            <w:vAlign w:val="center"/>
          </w:tcPr>
          <w:p w14:paraId="1B5D5DC5" w14:textId="77777777" w:rsidR="00846DF3" w:rsidRDefault="00D72986">
            <w:pPr>
              <w:spacing w:line="240" w:lineRule="auto"/>
              <w:ind w:firstLineChars="0" w:firstLine="0"/>
              <w:jc w:val="center"/>
              <w:rPr>
                <w:sz w:val="21"/>
                <w:szCs w:val="21"/>
              </w:rPr>
            </w:pPr>
            <w:r>
              <w:rPr>
                <w:sz w:val="21"/>
                <w:szCs w:val="21"/>
              </w:rPr>
              <w:t>水质</w:t>
            </w:r>
          </w:p>
        </w:tc>
        <w:tc>
          <w:tcPr>
            <w:tcW w:w="1627" w:type="dxa"/>
            <w:noWrap/>
            <w:vAlign w:val="center"/>
          </w:tcPr>
          <w:p w14:paraId="67E303B0"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14:paraId="2A26AEB8" w14:textId="77777777">
        <w:trPr>
          <w:trHeight w:val="47"/>
          <w:jc w:val="center"/>
        </w:trPr>
        <w:tc>
          <w:tcPr>
            <w:tcW w:w="675" w:type="dxa"/>
            <w:noWrap/>
            <w:vAlign w:val="center"/>
          </w:tcPr>
          <w:p w14:paraId="36D5601B" w14:textId="77777777" w:rsidR="00846DF3" w:rsidRDefault="00D72986">
            <w:pPr>
              <w:spacing w:line="240" w:lineRule="auto"/>
              <w:ind w:firstLineChars="0" w:firstLine="0"/>
              <w:jc w:val="center"/>
              <w:rPr>
                <w:sz w:val="21"/>
                <w:szCs w:val="21"/>
              </w:rPr>
            </w:pPr>
            <w:r>
              <w:rPr>
                <w:sz w:val="21"/>
                <w:szCs w:val="21"/>
              </w:rPr>
              <w:t>7</w:t>
            </w:r>
          </w:p>
        </w:tc>
        <w:tc>
          <w:tcPr>
            <w:tcW w:w="5085" w:type="dxa"/>
            <w:vAlign w:val="center"/>
          </w:tcPr>
          <w:p w14:paraId="32D4C247" w14:textId="77777777" w:rsidR="00846DF3" w:rsidRDefault="00D72986">
            <w:pPr>
              <w:spacing w:line="240" w:lineRule="auto"/>
              <w:ind w:firstLineChars="0" w:firstLine="0"/>
              <w:rPr>
                <w:sz w:val="21"/>
                <w:szCs w:val="21"/>
              </w:rPr>
            </w:pPr>
            <w:r>
              <w:rPr>
                <w:sz w:val="21"/>
                <w:szCs w:val="21"/>
              </w:rPr>
              <w:t>测定正磷酸盐和总磷含量（</w:t>
            </w:r>
            <w:r>
              <w:rPr>
                <w:sz w:val="21"/>
                <w:szCs w:val="21"/>
              </w:rPr>
              <w:t>DIN EN ISO 15681-2</w:t>
            </w:r>
            <w:r>
              <w:rPr>
                <w:rFonts w:hint="eastAsia"/>
                <w:sz w:val="21"/>
                <w:szCs w:val="21"/>
              </w:rPr>
              <w:t>:</w:t>
            </w:r>
            <w:r>
              <w:rPr>
                <w:sz w:val="21"/>
                <w:szCs w:val="21"/>
              </w:rPr>
              <w:t>2005</w:t>
            </w:r>
            <w:r>
              <w:rPr>
                <w:sz w:val="21"/>
                <w:szCs w:val="21"/>
              </w:rPr>
              <w:t>）</w:t>
            </w:r>
          </w:p>
        </w:tc>
        <w:tc>
          <w:tcPr>
            <w:tcW w:w="1719" w:type="dxa"/>
            <w:noWrap/>
            <w:vAlign w:val="center"/>
          </w:tcPr>
          <w:p w14:paraId="272DE8CC" w14:textId="77777777" w:rsidR="00846DF3" w:rsidRDefault="00D72986">
            <w:pPr>
              <w:spacing w:line="240" w:lineRule="auto"/>
              <w:ind w:firstLineChars="0" w:firstLine="0"/>
              <w:jc w:val="center"/>
              <w:rPr>
                <w:sz w:val="21"/>
                <w:szCs w:val="21"/>
              </w:rPr>
            </w:pPr>
            <w:r>
              <w:rPr>
                <w:sz w:val="21"/>
                <w:szCs w:val="21"/>
              </w:rPr>
              <w:t>水质</w:t>
            </w:r>
          </w:p>
        </w:tc>
        <w:tc>
          <w:tcPr>
            <w:tcW w:w="1627" w:type="dxa"/>
            <w:noWrap/>
            <w:vAlign w:val="center"/>
          </w:tcPr>
          <w:p w14:paraId="2748AD22"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14:paraId="7500BCEB" w14:textId="77777777">
        <w:trPr>
          <w:trHeight w:val="228"/>
          <w:jc w:val="center"/>
        </w:trPr>
        <w:tc>
          <w:tcPr>
            <w:tcW w:w="675" w:type="dxa"/>
            <w:noWrap/>
            <w:vAlign w:val="center"/>
          </w:tcPr>
          <w:p w14:paraId="2909999E" w14:textId="77777777" w:rsidR="00846DF3" w:rsidRDefault="00D72986">
            <w:pPr>
              <w:spacing w:line="240" w:lineRule="auto"/>
              <w:ind w:firstLineChars="0" w:firstLine="0"/>
              <w:jc w:val="center"/>
              <w:rPr>
                <w:sz w:val="21"/>
                <w:szCs w:val="21"/>
              </w:rPr>
            </w:pPr>
            <w:r>
              <w:rPr>
                <w:sz w:val="21"/>
                <w:szCs w:val="21"/>
              </w:rPr>
              <w:t>8</w:t>
            </w:r>
          </w:p>
        </w:tc>
        <w:tc>
          <w:tcPr>
            <w:tcW w:w="5085" w:type="dxa"/>
            <w:vAlign w:val="center"/>
          </w:tcPr>
          <w:p w14:paraId="705714E4" w14:textId="77777777" w:rsidR="00846DF3" w:rsidRDefault="00D72986">
            <w:pPr>
              <w:spacing w:line="240" w:lineRule="auto"/>
              <w:ind w:firstLineChars="0" w:firstLine="0"/>
              <w:rPr>
                <w:sz w:val="21"/>
                <w:szCs w:val="21"/>
              </w:rPr>
            </w:pPr>
            <w:r>
              <w:rPr>
                <w:sz w:val="21"/>
                <w:szCs w:val="21"/>
              </w:rPr>
              <w:t>测定总氰化物和游离氰化物含量（</w:t>
            </w:r>
            <w:r>
              <w:rPr>
                <w:sz w:val="21"/>
                <w:szCs w:val="21"/>
              </w:rPr>
              <w:t>ISO 14403</w:t>
            </w:r>
            <w:r>
              <w:rPr>
                <w:rFonts w:hint="eastAsia"/>
                <w:sz w:val="21"/>
                <w:szCs w:val="21"/>
              </w:rPr>
              <w:t>:</w:t>
            </w:r>
            <w:r>
              <w:rPr>
                <w:sz w:val="21"/>
                <w:szCs w:val="21"/>
              </w:rPr>
              <w:t>2012</w:t>
            </w:r>
            <w:r>
              <w:rPr>
                <w:sz w:val="21"/>
                <w:szCs w:val="21"/>
              </w:rPr>
              <w:t>，</w:t>
            </w:r>
            <w:r>
              <w:rPr>
                <w:sz w:val="21"/>
                <w:szCs w:val="21"/>
              </w:rPr>
              <w:t xml:space="preserve">NF </w:t>
            </w:r>
            <w:r>
              <w:rPr>
                <w:sz w:val="21"/>
                <w:szCs w:val="21"/>
              </w:rPr>
              <w:lastRenderedPageBreak/>
              <w:t>EN ISO 14403</w:t>
            </w:r>
            <w:r>
              <w:rPr>
                <w:rFonts w:hint="eastAsia"/>
                <w:sz w:val="21"/>
                <w:szCs w:val="21"/>
              </w:rPr>
              <w:t>:</w:t>
            </w:r>
            <w:r>
              <w:rPr>
                <w:sz w:val="21"/>
                <w:szCs w:val="21"/>
              </w:rPr>
              <w:t>2002</w:t>
            </w:r>
            <w:r>
              <w:rPr>
                <w:sz w:val="21"/>
                <w:szCs w:val="21"/>
              </w:rPr>
              <w:t>）</w:t>
            </w:r>
          </w:p>
        </w:tc>
        <w:tc>
          <w:tcPr>
            <w:tcW w:w="1719" w:type="dxa"/>
            <w:noWrap/>
            <w:vAlign w:val="center"/>
          </w:tcPr>
          <w:p w14:paraId="57C96E81" w14:textId="77777777" w:rsidR="00846DF3" w:rsidRDefault="00D72986">
            <w:pPr>
              <w:spacing w:line="240" w:lineRule="auto"/>
              <w:ind w:firstLineChars="0" w:firstLine="0"/>
              <w:jc w:val="center"/>
              <w:rPr>
                <w:sz w:val="21"/>
                <w:szCs w:val="21"/>
              </w:rPr>
            </w:pPr>
            <w:r>
              <w:rPr>
                <w:sz w:val="21"/>
                <w:szCs w:val="21"/>
              </w:rPr>
              <w:lastRenderedPageBreak/>
              <w:t>水质</w:t>
            </w:r>
          </w:p>
        </w:tc>
        <w:tc>
          <w:tcPr>
            <w:tcW w:w="1627" w:type="dxa"/>
            <w:noWrap/>
            <w:vAlign w:val="center"/>
          </w:tcPr>
          <w:p w14:paraId="65A1387B"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14:paraId="789856CD" w14:textId="77777777">
        <w:trPr>
          <w:trHeight w:val="285"/>
          <w:jc w:val="center"/>
        </w:trPr>
        <w:tc>
          <w:tcPr>
            <w:tcW w:w="675" w:type="dxa"/>
            <w:noWrap/>
            <w:vAlign w:val="center"/>
          </w:tcPr>
          <w:p w14:paraId="385C7556" w14:textId="77777777" w:rsidR="00846DF3" w:rsidRDefault="00D72986">
            <w:pPr>
              <w:spacing w:line="240" w:lineRule="auto"/>
              <w:ind w:firstLineChars="0" w:firstLine="0"/>
              <w:jc w:val="center"/>
              <w:rPr>
                <w:sz w:val="21"/>
                <w:szCs w:val="21"/>
              </w:rPr>
            </w:pPr>
            <w:r>
              <w:rPr>
                <w:sz w:val="21"/>
                <w:szCs w:val="21"/>
              </w:rPr>
              <w:t>9</w:t>
            </w:r>
          </w:p>
        </w:tc>
        <w:tc>
          <w:tcPr>
            <w:tcW w:w="5085" w:type="dxa"/>
            <w:vAlign w:val="center"/>
          </w:tcPr>
          <w:p w14:paraId="4E0E48B8" w14:textId="77777777" w:rsidR="00846DF3" w:rsidRDefault="00D72986">
            <w:pPr>
              <w:spacing w:line="240" w:lineRule="auto"/>
              <w:ind w:firstLineChars="0" w:firstLine="0"/>
              <w:rPr>
                <w:sz w:val="21"/>
                <w:szCs w:val="21"/>
              </w:rPr>
            </w:pPr>
            <w:r>
              <w:rPr>
                <w:sz w:val="21"/>
                <w:szCs w:val="21"/>
              </w:rPr>
              <w:t>硫酸盐测定（</w:t>
            </w:r>
            <w:r>
              <w:rPr>
                <w:sz w:val="21"/>
                <w:szCs w:val="21"/>
              </w:rPr>
              <w:t>ISO 22743</w:t>
            </w:r>
            <w:r>
              <w:rPr>
                <w:rFonts w:hint="eastAsia"/>
                <w:sz w:val="21"/>
                <w:szCs w:val="21"/>
              </w:rPr>
              <w:t>:</w:t>
            </w:r>
            <w:r>
              <w:rPr>
                <w:sz w:val="21"/>
                <w:szCs w:val="21"/>
              </w:rPr>
              <w:t>2006</w:t>
            </w:r>
            <w:r>
              <w:rPr>
                <w:sz w:val="21"/>
                <w:szCs w:val="21"/>
              </w:rPr>
              <w:t>）</w:t>
            </w:r>
          </w:p>
        </w:tc>
        <w:tc>
          <w:tcPr>
            <w:tcW w:w="1719" w:type="dxa"/>
            <w:noWrap/>
            <w:vAlign w:val="center"/>
          </w:tcPr>
          <w:p w14:paraId="1508AAF0" w14:textId="77777777" w:rsidR="00846DF3" w:rsidRDefault="00D72986">
            <w:pPr>
              <w:spacing w:line="240" w:lineRule="auto"/>
              <w:ind w:firstLineChars="0" w:firstLine="0"/>
              <w:jc w:val="center"/>
              <w:rPr>
                <w:sz w:val="21"/>
                <w:szCs w:val="21"/>
              </w:rPr>
            </w:pPr>
            <w:r>
              <w:rPr>
                <w:sz w:val="21"/>
                <w:szCs w:val="21"/>
              </w:rPr>
              <w:t>水质</w:t>
            </w:r>
          </w:p>
        </w:tc>
        <w:tc>
          <w:tcPr>
            <w:tcW w:w="1627" w:type="dxa"/>
            <w:noWrap/>
            <w:vAlign w:val="center"/>
          </w:tcPr>
          <w:p w14:paraId="089288D7"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14:paraId="30824F21" w14:textId="77777777">
        <w:trPr>
          <w:trHeight w:val="285"/>
          <w:jc w:val="center"/>
        </w:trPr>
        <w:tc>
          <w:tcPr>
            <w:tcW w:w="675" w:type="dxa"/>
            <w:noWrap/>
            <w:vAlign w:val="center"/>
          </w:tcPr>
          <w:p w14:paraId="0746E73E" w14:textId="77777777" w:rsidR="00846DF3" w:rsidRDefault="00D72986">
            <w:pPr>
              <w:spacing w:line="240" w:lineRule="auto"/>
              <w:ind w:firstLineChars="0" w:firstLine="0"/>
              <w:jc w:val="center"/>
              <w:rPr>
                <w:sz w:val="21"/>
                <w:szCs w:val="21"/>
              </w:rPr>
            </w:pPr>
            <w:r>
              <w:rPr>
                <w:sz w:val="21"/>
                <w:szCs w:val="21"/>
              </w:rPr>
              <w:t>10</w:t>
            </w:r>
          </w:p>
        </w:tc>
        <w:tc>
          <w:tcPr>
            <w:tcW w:w="5085" w:type="dxa"/>
            <w:vAlign w:val="center"/>
          </w:tcPr>
          <w:p w14:paraId="4621F73C" w14:textId="77777777" w:rsidR="00846DF3" w:rsidRDefault="00D72986">
            <w:pPr>
              <w:spacing w:line="240" w:lineRule="auto"/>
              <w:ind w:firstLineChars="0" w:firstLine="0"/>
              <w:rPr>
                <w:sz w:val="21"/>
                <w:szCs w:val="21"/>
              </w:rPr>
            </w:pPr>
            <w:r>
              <w:rPr>
                <w:sz w:val="21"/>
                <w:szCs w:val="21"/>
              </w:rPr>
              <w:t>总氮的测定（</w:t>
            </w:r>
            <w:r>
              <w:rPr>
                <w:sz w:val="21"/>
                <w:szCs w:val="21"/>
              </w:rPr>
              <w:t>ISO 29441</w:t>
            </w:r>
            <w:r>
              <w:rPr>
                <w:rFonts w:hint="eastAsia"/>
                <w:sz w:val="21"/>
                <w:szCs w:val="21"/>
              </w:rPr>
              <w:t>:</w:t>
            </w:r>
            <w:r>
              <w:rPr>
                <w:sz w:val="21"/>
                <w:szCs w:val="21"/>
              </w:rPr>
              <w:t>2010</w:t>
            </w:r>
            <w:r>
              <w:rPr>
                <w:sz w:val="21"/>
                <w:szCs w:val="21"/>
              </w:rPr>
              <w:t>）</w:t>
            </w:r>
          </w:p>
        </w:tc>
        <w:tc>
          <w:tcPr>
            <w:tcW w:w="1719" w:type="dxa"/>
            <w:noWrap/>
            <w:vAlign w:val="center"/>
          </w:tcPr>
          <w:p w14:paraId="20169E1A" w14:textId="77777777" w:rsidR="00846DF3" w:rsidRDefault="00D72986">
            <w:pPr>
              <w:spacing w:line="240" w:lineRule="auto"/>
              <w:ind w:firstLineChars="0" w:firstLine="0"/>
              <w:jc w:val="center"/>
              <w:rPr>
                <w:sz w:val="21"/>
                <w:szCs w:val="21"/>
              </w:rPr>
            </w:pPr>
            <w:r>
              <w:rPr>
                <w:sz w:val="21"/>
                <w:szCs w:val="21"/>
              </w:rPr>
              <w:t>水质</w:t>
            </w:r>
          </w:p>
        </w:tc>
        <w:tc>
          <w:tcPr>
            <w:tcW w:w="1627" w:type="dxa"/>
            <w:noWrap/>
            <w:vAlign w:val="center"/>
          </w:tcPr>
          <w:p w14:paraId="1EBC151A"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14:paraId="3BE8DB2A" w14:textId="77777777">
        <w:trPr>
          <w:trHeight w:val="283"/>
          <w:jc w:val="center"/>
        </w:trPr>
        <w:tc>
          <w:tcPr>
            <w:tcW w:w="675" w:type="dxa"/>
            <w:noWrap/>
            <w:vAlign w:val="center"/>
          </w:tcPr>
          <w:p w14:paraId="12225FCF" w14:textId="77777777" w:rsidR="00846DF3" w:rsidRDefault="00D72986">
            <w:pPr>
              <w:spacing w:line="240" w:lineRule="auto"/>
              <w:ind w:firstLineChars="0" w:firstLine="0"/>
              <w:jc w:val="center"/>
              <w:rPr>
                <w:sz w:val="21"/>
                <w:szCs w:val="21"/>
              </w:rPr>
            </w:pPr>
            <w:r>
              <w:rPr>
                <w:sz w:val="21"/>
                <w:szCs w:val="21"/>
              </w:rPr>
              <w:t>11</w:t>
            </w:r>
          </w:p>
        </w:tc>
        <w:tc>
          <w:tcPr>
            <w:tcW w:w="5085" w:type="dxa"/>
            <w:vAlign w:val="center"/>
          </w:tcPr>
          <w:p w14:paraId="4BC2523A" w14:textId="77777777" w:rsidR="00846DF3" w:rsidRDefault="00D72986">
            <w:pPr>
              <w:spacing w:line="240" w:lineRule="auto"/>
              <w:ind w:firstLineChars="0" w:firstLine="0"/>
              <w:rPr>
                <w:sz w:val="21"/>
                <w:szCs w:val="21"/>
              </w:rPr>
            </w:pPr>
            <w:r>
              <w:rPr>
                <w:sz w:val="21"/>
                <w:szCs w:val="21"/>
              </w:rPr>
              <w:t>测定可溶性硅酸盐（</w:t>
            </w:r>
            <w:r>
              <w:rPr>
                <w:sz w:val="21"/>
                <w:szCs w:val="21"/>
              </w:rPr>
              <w:t>DIN EN ISO 16264</w:t>
            </w:r>
            <w:r>
              <w:rPr>
                <w:rFonts w:hint="eastAsia"/>
                <w:sz w:val="21"/>
                <w:szCs w:val="21"/>
              </w:rPr>
              <w:t>:</w:t>
            </w:r>
            <w:r>
              <w:rPr>
                <w:sz w:val="21"/>
                <w:szCs w:val="21"/>
              </w:rPr>
              <w:t>2004</w:t>
            </w:r>
            <w:r>
              <w:rPr>
                <w:sz w:val="21"/>
                <w:szCs w:val="21"/>
              </w:rPr>
              <w:t>）</w:t>
            </w:r>
          </w:p>
        </w:tc>
        <w:tc>
          <w:tcPr>
            <w:tcW w:w="1719" w:type="dxa"/>
            <w:noWrap/>
            <w:vAlign w:val="center"/>
          </w:tcPr>
          <w:p w14:paraId="78D96697" w14:textId="77777777" w:rsidR="00846DF3" w:rsidRDefault="00D72986">
            <w:pPr>
              <w:spacing w:line="240" w:lineRule="auto"/>
              <w:ind w:firstLineChars="0" w:firstLine="0"/>
              <w:jc w:val="center"/>
              <w:rPr>
                <w:sz w:val="21"/>
                <w:szCs w:val="21"/>
              </w:rPr>
            </w:pPr>
            <w:r>
              <w:rPr>
                <w:sz w:val="21"/>
                <w:szCs w:val="21"/>
              </w:rPr>
              <w:t>水质</w:t>
            </w:r>
          </w:p>
        </w:tc>
        <w:tc>
          <w:tcPr>
            <w:tcW w:w="1627" w:type="dxa"/>
            <w:noWrap/>
            <w:vAlign w:val="center"/>
          </w:tcPr>
          <w:p w14:paraId="4741A1CC"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14:paraId="4BFE6513" w14:textId="77777777">
        <w:trPr>
          <w:trHeight w:val="246"/>
          <w:jc w:val="center"/>
        </w:trPr>
        <w:tc>
          <w:tcPr>
            <w:tcW w:w="675" w:type="dxa"/>
            <w:noWrap/>
            <w:vAlign w:val="center"/>
          </w:tcPr>
          <w:p w14:paraId="6F2C9BBE" w14:textId="77777777" w:rsidR="00846DF3" w:rsidRDefault="00D72986">
            <w:pPr>
              <w:spacing w:line="240" w:lineRule="auto"/>
              <w:ind w:firstLineChars="0" w:firstLine="0"/>
              <w:jc w:val="center"/>
              <w:rPr>
                <w:sz w:val="21"/>
                <w:szCs w:val="21"/>
              </w:rPr>
            </w:pPr>
            <w:r>
              <w:rPr>
                <w:sz w:val="21"/>
                <w:szCs w:val="21"/>
              </w:rPr>
              <w:t>12</w:t>
            </w:r>
          </w:p>
        </w:tc>
        <w:tc>
          <w:tcPr>
            <w:tcW w:w="5085" w:type="dxa"/>
            <w:vAlign w:val="center"/>
          </w:tcPr>
          <w:p w14:paraId="1D5FBECA" w14:textId="77777777" w:rsidR="00846DF3" w:rsidRDefault="00D72986">
            <w:pPr>
              <w:spacing w:line="240" w:lineRule="auto"/>
              <w:ind w:firstLineChars="0" w:firstLine="0"/>
              <w:rPr>
                <w:sz w:val="21"/>
                <w:szCs w:val="21"/>
              </w:rPr>
            </w:pPr>
            <w:r>
              <w:rPr>
                <w:rFonts w:hint="eastAsia"/>
                <w:sz w:val="21"/>
                <w:szCs w:val="21"/>
              </w:rPr>
              <w:t>六价铬</w:t>
            </w:r>
            <w:r>
              <w:rPr>
                <w:rFonts w:hint="eastAsia"/>
                <w:sz w:val="21"/>
                <w:szCs w:val="21"/>
              </w:rPr>
              <w:t>Cr(VI))</w:t>
            </w:r>
            <w:r>
              <w:rPr>
                <w:rFonts w:hint="eastAsia"/>
                <w:sz w:val="21"/>
                <w:szCs w:val="21"/>
              </w:rPr>
              <w:t>的测定</w:t>
            </w:r>
            <w:r>
              <w:rPr>
                <w:sz w:val="21"/>
                <w:szCs w:val="21"/>
              </w:rPr>
              <w:t>（</w:t>
            </w:r>
            <w:r>
              <w:rPr>
                <w:sz w:val="21"/>
                <w:szCs w:val="21"/>
              </w:rPr>
              <w:t>DIN EN ISO 23913</w:t>
            </w:r>
            <w:r>
              <w:rPr>
                <w:rFonts w:hint="eastAsia"/>
                <w:sz w:val="21"/>
                <w:szCs w:val="21"/>
              </w:rPr>
              <w:t>:</w:t>
            </w:r>
            <w:r>
              <w:rPr>
                <w:sz w:val="21"/>
                <w:szCs w:val="21"/>
              </w:rPr>
              <w:t>2009</w:t>
            </w:r>
            <w:r>
              <w:rPr>
                <w:sz w:val="21"/>
                <w:szCs w:val="21"/>
              </w:rPr>
              <w:t>）</w:t>
            </w:r>
          </w:p>
        </w:tc>
        <w:tc>
          <w:tcPr>
            <w:tcW w:w="1719" w:type="dxa"/>
            <w:noWrap/>
            <w:vAlign w:val="center"/>
          </w:tcPr>
          <w:p w14:paraId="7D26FB1C" w14:textId="77777777" w:rsidR="00846DF3" w:rsidRDefault="00D72986">
            <w:pPr>
              <w:spacing w:line="240" w:lineRule="auto"/>
              <w:ind w:firstLineChars="0" w:firstLine="0"/>
              <w:jc w:val="center"/>
              <w:rPr>
                <w:sz w:val="21"/>
                <w:szCs w:val="21"/>
              </w:rPr>
            </w:pPr>
            <w:r>
              <w:rPr>
                <w:sz w:val="21"/>
                <w:szCs w:val="21"/>
              </w:rPr>
              <w:t>水质</w:t>
            </w:r>
          </w:p>
        </w:tc>
        <w:tc>
          <w:tcPr>
            <w:tcW w:w="1627" w:type="dxa"/>
            <w:noWrap/>
            <w:vAlign w:val="center"/>
          </w:tcPr>
          <w:p w14:paraId="5B7C560F"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14:paraId="15FF9D31" w14:textId="77777777">
        <w:trPr>
          <w:trHeight w:val="193"/>
          <w:jc w:val="center"/>
        </w:trPr>
        <w:tc>
          <w:tcPr>
            <w:tcW w:w="675" w:type="dxa"/>
            <w:noWrap/>
            <w:vAlign w:val="center"/>
          </w:tcPr>
          <w:p w14:paraId="79786BC1" w14:textId="77777777" w:rsidR="00846DF3" w:rsidRDefault="00D72986">
            <w:pPr>
              <w:spacing w:line="240" w:lineRule="auto"/>
              <w:ind w:firstLineChars="0" w:firstLine="0"/>
              <w:jc w:val="center"/>
              <w:rPr>
                <w:sz w:val="21"/>
                <w:szCs w:val="21"/>
              </w:rPr>
            </w:pPr>
            <w:r>
              <w:rPr>
                <w:sz w:val="21"/>
                <w:szCs w:val="21"/>
              </w:rPr>
              <w:t>13</w:t>
            </w:r>
          </w:p>
        </w:tc>
        <w:tc>
          <w:tcPr>
            <w:tcW w:w="5085" w:type="dxa"/>
            <w:vAlign w:val="center"/>
          </w:tcPr>
          <w:p w14:paraId="1BCAD3DC" w14:textId="77777777" w:rsidR="00846DF3" w:rsidRDefault="00D72986">
            <w:pPr>
              <w:spacing w:line="240" w:lineRule="auto"/>
              <w:ind w:firstLineChars="0" w:firstLine="0"/>
              <w:rPr>
                <w:sz w:val="21"/>
                <w:szCs w:val="21"/>
              </w:rPr>
            </w:pPr>
            <w:r>
              <w:rPr>
                <w:sz w:val="21"/>
                <w:szCs w:val="21"/>
              </w:rPr>
              <w:t>氨氮的测定（</w:t>
            </w:r>
            <w:r>
              <w:rPr>
                <w:sz w:val="21"/>
                <w:szCs w:val="21"/>
              </w:rPr>
              <w:t>BS EN ISO 11732</w:t>
            </w:r>
            <w:r>
              <w:rPr>
                <w:rFonts w:hint="eastAsia"/>
                <w:sz w:val="21"/>
                <w:szCs w:val="21"/>
              </w:rPr>
              <w:t>:</w:t>
            </w:r>
            <w:r>
              <w:rPr>
                <w:sz w:val="21"/>
                <w:szCs w:val="21"/>
              </w:rPr>
              <w:t>1997</w:t>
            </w:r>
            <w:r>
              <w:rPr>
                <w:sz w:val="21"/>
                <w:szCs w:val="21"/>
              </w:rPr>
              <w:t>）</w:t>
            </w:r>
          </w:p>
        </w:tc>
        <w:tc>
          <w:tcPr>
            <w:tcW w:w="1719" w:type="dxa"/>
            <w:noWrap/>
            <w:vAlign w:val="center"/>
          </w:tcPr>
          <w:p w14:paraId="4F2E656E" w14:textId="77777777" w:rsidR="00846DF3" w:rsidRDefault="00D72986">
            <w:pPr>
              <w:spacing w:line="240" w:lineRule="auto"/>
              <w:ind w:firstLineChars="0" w:firstLine="0"/>
              <w:jc w:val="center"/>
              <w:rPr>
                <w:sz w:val="21"/>
                <w:szCs w:val="21"/>
              </w:rPr>
            </w:pPr>
            <w:r>
              <w:rPr>
                <w:sz w:val="21"/>
                <w:szCs w:val="21"/>
              </w:rPr>
              <w:t>水质</w:t>
            </w:r>
          </w:p>
        </w:tc>
        <w:tc>
          <w:tcPr>
            <w:tcW w:w="1627" w:type="dxa"/>
            <w:noWrap/>
            <w:vAlign w:val="center"/>
          </w:tcPr>
          <w:p w14:paraId="41F603E1"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14:paraId="26B7FC51" w14:textId="77777777">
        <w:trPr>
          <w:trHeight w:val="43"/>
          <w:jc w:val="center"/>
        </w:trPr>
        <w:tc>
          <w:tcPr>
            <w:tcW w:w="675" w:type="dxa"/>
            <w:noWrap/>
            <w:vAlign w:val="center"/>
          </w:tcPr>
          <w:p w14:paraId="0A3E1B19" w14:textId="77777777" w:rsidR="00846DF3" w:rsidRDefault="00D72986">
            <w:pPr>
              <w:spacing w:line="240" w:lineRule="auto"/>
              <w:ind w:firstLineChars="0" w:firstLine="0"/>
              <w:jc w:val="center"/>
              <w:rPr>
                <w:sz w:val="21"/>
                <w:szCs w:val="21"/>
              </w:rPr>
            </w:pPr>
            <w:r>
              <w:rPr>
                <w:sz w:val="21"/>
                <w:szCs w:val="21"/>
              </w:rPr>
              <w:t>14</w:t>
            </w:r>
          </w:p>
        </w:tc>
        <w:tc>
          <w:tcPr>
            <w:tcW w:w="5085" w:type="dxa"/>
            <w:vAlign w:val="center"/>
          </w:tcPr>
          <w:p w14:paraId="0BA24DB3" w14:textId="77777777" w:rsidR="00846DF3" w:rsidRDefault="00D72986">
            <w:pPr>
              <w:spacing w:line="240" w:lineRule="auto"/>
              <w:ind w:firstLineChars="0" w:firstLine="0"/>
              <w:rPr>
                <w:sz w:val="21"/>
                <w:szCs w:val="21"/>
              </w:rPr>
            </w:pPr>
            <w:r>
              <w:rPr>
                <w:sz w:val="21"/>
                <w:szCs w:val="21"/>
              </w:rPr>
              <w:t>亚甲基蓝活性物质</w:t>
            </w:r>
            <w:r>
              <w:rPr>
                <w:sz w:val="21"/>
                <w:szCs w:val="21"/>
              </w:rPr>
              <w:t>(MBAS)</w:t>
            </w:r>
            <w:r>
              <w:rPr>
                <w:sz w:val="21"/>
                <w:szCs w:val="21"/>
              </w:rPr>
              <w:t>指数的测定（</w:t>
            </w:r>
            <w:r>
              <w:rPr>
                <w:sz w:val="21"/>
                <w:szCs w:val="21"/>
              </w:rPr>
              <w:t>BS ISO 16265</w:t>
            </w:r>
            <w:r>
              <w:rPr>
                <w:rFonts w:hint="eastAsia"/>
                <w:sz w:val="21"/>
                <w:szCs w:val="21"/>
              </w:rPr>
              <w:t>—</w:t>
            </w:r>
            <w:r>
              <w:rPr>
                <w:sz w:val="21"/>
                <w:szCs w:val="21"/>
              </w:rPr>
              <w:t>2009</w:t>
            </w:r>
            <w:r>
              <w:rPr>
                <w:sz w:val="21"/>
                <w:szCs w:val="21"/>
              </w:rPr>
              <w:t>，</w:t>
            </w:r>
            <w:r>
              <w:rPr>
                <w:sz w:val="21"/>
                <w:szCs w:val="21"/>
              </w:rPr>
              <w:t>NF T90-410</w:t>
            </w:r>
            <w:r>
              <w:rPr>
                <w:rFonts w:hint="eastAsia"/>
                <w:sz w:val="21"/>
                <w:szCs w:val="21"/>
              </w:rPr>
              <w:t>:</w:t>
            </w:r>
            <w:r>
              <w:rPr>
                <w:sz w:val="21"/>
                <w:szCs w:val="21"/>
              </w:rPr>
              <w:t>2012</w:t>
            </w:r>
            <w:r>
              <w:rPr>
                <w:sz w:val="21"/>
                <w:szCs w:val="21"/>
              </w:rPr>
              <w:t>）</w:t>
            </w:r>
          </w:p>
        </w:tc>
        <w:tc>
          <w:tcPr>
            <w:tcW w:w="1719" w:type="dxa"/>
            <w:noWrap/>
            <w:vAlign w:val="center"/>
          </w:tcPr>
          <w:p w14:paraId="6C8B87AB" w14:textId="77777777" w:rsidR="00846DF3" w:rsidRDefault="00D72986">
            <w:pPr>
              <w:spacing w:line="240" w:lineRule="auto"/>
              <w:ind w:firstLineChars="0" w:firstLine="0"/>
              <w:jc w:val="center"/>
              <w:rPr>
                <w:sz w:val="21"/>
                <w:szCs w:val="21"/>
              </w:rPr>
            </w:pPr>
            <w:r>
              <w:rPr>
                <w:sz w:val="21"/>
                <w:szCs w:val="21"/>
              </w:rPr>
              <w:t>水质</w:t>
            </w:r>
          </w:p>
        </w:tc>
        <w:tc>
          <w:tcPr>
            <w:tcW w:w="1627" w:type="dxa"/>
            <w:noWrap/>
            <w:vAlign w:val="center"/>
          </w:tcPr>
          <w:p w14:paraId="3FE09B70"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rsidRPr="00393A04" w14:paraId="6393BF67" w14:textId="77777777">
        <w:trPr>
          <w:trHeight w:val="235"/>
          <w:jc w:val="center"/>
        </w:trPr>
        <w:tc>
          <w:tcPr>
            <w:tcW w:w="675" w:type="dxa"/>
            <w:noWrap/>
            <w:vAlign w:val="center"/>
          </w:tcPr>
          <w:p w14:paraId="7B578717" w14:textId="77777777" w:rsidR="00846DF3" w:rsidRDefault="00D72986" w:rsidP="003F4467">
            <w:pPr>
              <w:spacing w:line="240" w:lineRule="auto"/>
              <w:ind w:firstLineChars="0" w:firstLine="0"/>
              <w:jc w:val="center"/>
              <w:rPr>
                <w:sz w:val="21"/>
                <w:szCs w:val="21"/>
              </w:rPr>
            </w:pPr>
            <w:r>
              <w:rPr>
                <w:sz w:val="21"/>
                <w:szCs w:val="21"/>
              </w:rPr>
              <w:t>15</w:t>
            </w:r>
          </w:p>
        </w:tc>
        <w:tc>
          <w:tcPr>
            <w:tcW w:w="5085" w:type="dxa"/>
            <w:vAlign w:val="center"/>
          </w:tcPr>
          <w:p w14:paraId="67E66B20" w14:textId="77777777" w:rsidR="00846DF3" w:rsidRDefault="00602181" w:rsidP="00602181">
            <w:pPr>
              <w:spacing w:line="240" w:lineRule="auto"/>
              <w:ind w:firstLineChars="0" w:firstLine="0"/>
              <w:jc w:val="left"/>
              <w:rPr>
                <w:sz w:val="21"/>
                <w:szCs w:val="21"/>
              </w:rPr>
            </w:pPr>
            <w:bookmarkStart w:id="120" w:name="OLE_LINK167"/>
            <w:bookmarkStart w:id="121" w:name="OLE_LINK172"/>
            <w:r w:rsidRPr="00602181">
              <w:rPr>
                <w:rFonts w:hint="eastAsia"/>
                <w:sz w:val="21"/>
                <w:szCs w:val="21"/>
              </w:rPr>
              <w:t>烟草</w:t>
            </w:r>
            <w:r>
              <w:rPr>
                <w:rFonts w:hint="eastAsia"/>
                <w:sz w:val="21"/>
                <w:szCs w:val="21"/>
              </w:rPr>
              <w:t xml:space="preserve"> </w:t>
            </w:r>
            <w:r w:rsidRPr="00602181">
              <w:rPr>
                <w:rFonts w:hint="eastAsia"/>
                <w:sz w:val="21"/>
                <w:szCs w:val="21"/>
              </w:rPr>
              <w:t>硝酸盐含量的测定</w:t>
            </w:r>
            <w:r>
              <w:rPr>
                <w:rFonts w:hint="eastAsia"/>
                <w:sz w:val="21"/>
                <w:szCs w:val="21"/>
              </w:rPr>
              <w:t xml:space="preserve"> </w:t>
            </w:r>
            <w:r w:rsidRPr="00602181">
              <w:rPr>
                <w:rFonts w:hint="eastAsia"/>
                <w:sz w:val="21"/>
                <w:szCs w:val="21"/>
              </w:rPr>
              <w:t>连续流分析法</w:t>
            </w:r>
            <w:bookmarkEnd w:id="120"/>
            <w:bookmarkEnd w:id="121"/>
            <w:r w:rsidR="00D72986">
              <w:rPr>
                <w:sz w:val="21"/>
                <w:szCs w:val="21"/>
              </w:rPr>
              <w:t>（</w:t>
            </w:r>
            <w:r>
              <w:rPr>
                <w:sz w:val="21"/>
                <w:szCs w:val="21"/>
              </w:rPr>
              <w:t>ISO 15517</w:t>
            </w:r>
            <w:r>
              <w:rPr>
                <w:rFonts w:hint="eastAsia"/>
                <w:sz w:val="21"/>
                <w:szCs w:val="21"/>
              </w:rPr>
              <w:t>:2003</w:t>
            </w:r>
            <w:r w:rsidR="00D72986">
              <w:rPr>
                <w:sz w:val="21"/>
                <w:szCs w:val="21"/>
              </w:rPr>
              <w:t>，</w:t>
            </w:r>
            <w:bookmarkStart w:id="122" w:name="OLE_LINK173"/>
            <w:bookmarkStart w:id="123" w:name="OLE_LINK174"/>
            <w:r w:rsidR="00D72986">
              <w:rPr>
                <w:sz w:val="21"/>
                <w:szCs w:val="21"/>
              </w:rPr>
              <w:t>NF V37-039/A1</w:t>
            </w:r>
            <w:r w:rsidR="00D72986">
              <w:rPr>
                <w:rFonts w:hint="eastAsia"/>
                <w:sz w:val="21"/>
                <w:szCs w:val="21"/>
              </w:rPr>
              <w:t>:</w:t>
            </w:r>
            <w:r w:rsidR="00D72986">
              <w:rPr>
                <w:sz w:val="21"/>
                <w:szCs w:val="21"/>
              </w:rPr>
              <w:t>2012</w:t>
            </w:r>
            <w:bookmarkEnd w:id="122"/>
            <w:bookmarkEnd w:id="123"/>
            <w:r w:rsidR="00D72986">
              <w:rPr>
                <w:sz w:val="21"/>
                <w:szCs w:val="21"/>
              </w:rPr>
              <w:t>）</w:t>
            </w:r>
          </w:p>
        </w:tc>
        <w:tc>
          <w:tcPr>
            <w:tcW w:w="1719" w:type="dxa"/>
            <w:noWrap/>
            <w:vAlign w:val="center"/>
          </w:tcPr>
          <w:p w14:paraId="0DA88883" w14:textId="77777777" w:rsidR="00846DF3" w:rsidRDefault="00D72986" w:rsidP="00393A04">
            <w:pPr>
              <w:spacing w:line="240" w:lineRule="auto"/>
              <w:ind w:firstLineChars="0" w:firstLine="0"/>
              <w:jc w:val="left"/>
              <w:rPr>
                <w:sz w:val="21"/>
                <w:szCs w:val="21"/>
              </w:rPr>
            </w:pPr>
            <w:r>
              <w:rPr>
                <w:sz w:val="21"/>
                <w:szCs w:val="21"/>
              </w:rPr>
              <w:t>烟草</w:t>
            </w:r>
          </w:p>
        </w:tc>
        <w:tc>
          <w:tcPr>
            <w:tcW w:w="1627" w:type="dxa"/>
            <w:noWrap/>
            <w:vAlign w:val="center"/>
          </w:tcPr>
          <w:p w14:paraId="1589D3EC" w14:textId="77777777" w:rsidR="00846DF3" w:rsidRDefault="00D72986" w:rsidP="00393A04">
            <w:pPr>
              <w:spacing w:line="240" w:lineRule="auto"/>
              <w:ind w:firstLineChars="0" w:firstLine="0"/>
              <w:jc w:val="left"/>
              <w:rPr>
                <w:sz w:val="21"/>
                <w:szCs w:val="21"/>
              </w:rPr>
            </w:pPr>
            <w:r>
              <w:rPr>
                <w:sz w:val="21"/>
                <w:szCs w:val="21"/>
              </w:rPr>
              <w:t>ISO</w:t>
            </w:r>
            <w:r>
              <w:rPr>
                <w:sz w:val="21"/>
                <w:szCs w:val="21"/>
              </w:rPr>
              <w:t>国际标准</w:t>
            </w:r>
          </w:p>
        </w:tc>
      </w:tr>
      <w:tr w:rsidR="00846DF3" w14:paraId="19723E05" w14:textId="77777777">
        <w:trPr>
          <w:trHeight w:val="90"/>
          <w:jc w:val="center"/>
        </w:trPr>
        <w:tc>
          <w:tcPr>
            <w:tcW w:w="675" w:type="dxa"/>
            <w:noWrap/>
            <w:vAlign w:val="center"/>
          </w:tcPr>
          <w:p w14:paraId="3622B4E0" w14:textId="77777777" w:rsidR="00846DF3" w:rsidRDefault="00D72986">
            <w:pPr>
              <w:spacing w:line="240" w:lineRule="auto"/>
              <w:ind w:firstLineChars="0" w:firstLine="0"/>
              <w:jc w:val="center"/>
              <w:rPr>
                <w:sz w:val="21"/>
                <w:szCs w:val="21"/>
              </w:rPr>
            </w:pPr>
            <w:r>
              <w:rPr>
                <w:sz w:val="21"/>
                <w:szCs w:val="21"/>
              </w:rPr>
              <w:t>16</w:t>
            </w:r>
          </w:p>
        </w:tc>
        <w:tc>
          <w:tcPr>
            <w:tcW w:w="5085" w:type="dxa"/>
            <w:vAlign w:val="center"/>
          </w:tcPr>
          <w:p w14:paraId="6C81C2C6" w14:textId="77777777" w:rsidR="00846DF3" w:rsidRDefault="00D72986" w:rsidP="00F1433E">
            <w:pPr>
              <w:spacing w:line="240" w:lineRule="auto"/>
              <w:ind w:firstLineChars="0" w:firstLine="0"/>
              <w:rPr>
                <w:sz w:val="21"/>
                <w:szCs w:val="21"/>
              </w:rPr>
            </w:pPr>
            <w:r>
              <w:rPr>
                <w:sz w:val="21"/>
                <w:szCs w:val="21"/>
              </w:rPr>
              <w:t>硫</w:t>
            </w:r>
            <w:proofErr w:type="gramStart"/>
            <w:r>
              <w:rPr>
                <w:sz w:val="21"/>
                <w:szCs w:val="21"/>
              </w:rPr>
              <w:t>氰酸钾法测定</w:t>
            </w:r>
            <w:proofErr w:type="gramEnd"/>
            <w:r>
              <w:rPr>
                <w:sz w:val="21"/>
                <w:szCs w:val="21"/>
              </w:rPr>
              <w:t>总烟碱含量（</w:t>
            </w:r>
            <w:r>
              <w:rPr>
                <w:sz w:val="21"/>
                <w:szCs w:val="21"/>
              </w:rPr>
              <w:t>ISO 22980</w:t>
            </w:r>
            <w:r>
              <w:rPr>
                <w:rFonts w:hint="eastAsia"/>
                <w:sz w:val="21"/>
                <w:szCs w:val="21"/>
              </w:rPr>
              <w:t>:</w:t>
            </w:r>
            <w:r>
              <w:rPr>
                <w:sz w:val="21"/>
                <w:szCs w:val="21"/>
              </w:rPr>
              <w:t>2020</w:t>
            </w:r>
            <w:r>
              <w:rPr>
                <w:sz w:val="21"/>
                <w:szCs w:val="21"/>
              </w:rPr>
              <w:t>；</w:t>
            </w:r>
            <w:r>
              <w:rPr>
                <w:sz w:val="21"/>
                <w:szCs w:val="21"/>
              </w:rPr>
              <w:t>CORESTA CRM 85</w:t>
            </w:r>
            <w:r>
              <w:rPr>
                <w:sz w:val="21"/>
                <w:szCs w:val="21"/>
              </w:rPr>
              <w:t>）</w:t>
            </w:r>
          </w:p>
        </w:tc>
        <w:tc>
          <w:tcPr>
            <w:tcW w:w="1719" w:type="dxa"/>
            <w:noWrap/>
            <w:vAlign w:val="center"/>
          </w:tcPr>
          <w:p w14:paraId="491A181F" w14:textId="77777777" w:rsidR="00846DF3" w:rsidRDefault="00D72986">
            <w:pPr>
              <w:spacing w:line="240" w:lineRule="auto"/>
              <w:ind w:firstLineChars="0" w:firstLine="0"/>
              <w:jc w:val="center"/>
              <w:rPr>
                <w:sz w:val="21"/>
                <w:szCs w:val="21"/>
              </w:rPr>
            </w:pPr>
            <w:r>
              <w:rPr>
                <w:sz w:val="21"/>
                <w:szCs w:val="21"/>
              </w:rPr>
              <w:t>烟草</w:t>
            </w:r>
          </w:p>
        </w:tc>
        <w:tc>
          <w:tcPr>
            <w:tcW w:w="1627" w:type="dxa"/>
            <w:noWrap/>
            <w:vAlign w:val="center"/>
          </w:tcPr>
          <w:p w14:paraId="091C3036"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14:paraId="19669295" w14:textId="77777777">
        <w:trPr>
          <w:trHeight w:val="278"/>
          <w:jc w:val="center"/>
        </w:trPr>
        <w:tc>
          <w:tcPr>
            <w:tcW w:w="675" w:type="dxa"/>
            <w:noWrap/>
            <w:vAlign w:val="center"/>
          </w:tcPr>
          <w:p w14:paraId="4EC1F459" w14:textId="77777777" w:rsidR="00846DF3" w:rsidRDefault="00D72986">
            <w:pPr>
              <w:spacing w:line="240" w:lineRule="auto"/>
              <w:ind w:firstLineChars="0" w:firstLine="0"/>
              <w:jc w:val="center"/>
              <w:rPr>
                <w:sz w:val="21"/>
                <w:szCs w:val="21"/>
              </w:rPr>
            </w:pPr>
            <w:r>
              <w:rPr>
                <w:sz w:val="21"/>
                <w:szCs w:val="21"/>
              </w:rPr>
              <w:t>17</w:t>
            </w:r>
          </w:p>
        </w:tc>
        <w:tc>
          <w:tcPr>
            <w:tcW w:w="5085" w:type="dxa"/>
            <w:vAlign w:val="center"/>
          </w:tcPr>
          <w:p w14:paraId="01C7CC75" w14:textId="77777777" w:rsidR="00846DF3" w:rsidRDefault="00D72986">
            <w:pPr>
              <w:spacing w:line="240" w:lineRule="auto"/>
              <w:ind w:firstLineChars="0" w:firstLine="0"/>
              <w:rPr>
                <w:sz w:val="21"/>
                <w:szCs w:val="21"/>
              </w:rPr>
            </w:pPr>
            <w:r>
              <w:rPr>
                <w:sz w:val="21"/>
                <w:szCs w:val="21"/>
              </w:rPr>
              <w:t>减少碳水化合物含量的测定（</w:t>
            </w:r>
            <w:r>
              <w:rPr>
                <w:sz w:val="21"/>
                <w:szCs w:val="21"/>
              </w:rPr>
              <w:t>ISO 15154 AMD 1</w:t>
            </w:r>
            <w:r>
              <w:rPr>
                <w:rFonts w:hint="eastAsia"/>
                <w:sz w:val="21"/>
                <w:szCs w:val="21"/>
              </w:rPr>
              <w:t>:</w:t>
            </w:r>
            <w:r>
              <w:rPr>
                <w:sz w:val="21"/>
                <w:szCs w:val="21"/>
              </w:rPr>
              <w:t>2012</w:t>
            </w:r>
            <w:r>
              <w:rPr>
                <w:sz w:val="21"/>
                <w:szCs w:val="21"/>
              </w:rPr>
              <w:t>）</w:t>
            </w:r>
          </w:p>
        </w:tc>
        <w:tc>
          <w:tcPr>
            <w:tcW w:w="1719" w:type="dxa"/>
            <w:noWrap/>
            <w:vAlign w:val="center"/>
          </w:tcPr>
          <w:p w14:paraId="68FB5AF9" w14:textId="77777777" w:rsidR="00846DF3" w:rsidRDefault="00D72986">
            <w:pPr>
              <w:spacing w:line="240" w:lineRule="auto"/>
              <w:ind w:firstLineChars="0" w:firstLine="0"/>
              <w:jc w:val="center"/>
              <w:rPr>
                <w:sz w:val="21"/>
                <w:szCs w:val="21"/>
              </w:rPr>
            </w:pPr>
            <w:r>
              <w:rPr>
                <w:sz w:val="21"/>
                <w:szCs w:val="21"/>
              </w:rPr>
              <w:t>烟草</w:t>
            </w:r>
          </w:p>
        </w:tc>
        <w:tc>
          <w:tcPr>
            <w:tcW w:w="1627" w:type="dxa"/>
            <w:noWrap/>
            <w:vAlign w:val="center"/>
          </w:tcPr>
          <w:p w14:paraId="0DDE04B0"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14:paraId="444A1B32" w14:textId="77777777">
        <w:trPr>
          <w:trHeight w:val="69"/>
          <w:jc w:val="center"/>
        </w:trPr>
        <w:tc>
          <w:tcPr>
            <w:tcW w:w="675" w:type="dxa"/>
            <w:noWrap/>
            <w:vAlign w:val="center"/>
          </w:tcPr>
          <w:p w14:paraId="0F120BEA" w14:textId="77777777" w:rsidR="00846DF3" w:rsidRDefault="00D72986">
            <w:pPr>
              <w:spacing w:line="240" w:lineRule="auto"/>
              <w:ind w:firstLineChars="0" w:firstLine="0"/>
              <w:jc w:val="center"/>
              <w:rPr>
                <w:sz w:val="21"/>
                <w:szCs w:val="21"/>
              </w:rPr>
            </w:pPr>
            <w:r>
              <w:rPr>
                <w:sz w:val="21"/>
                <w:szCs w:val="21"/>
              </w:rPr>
              <w:t>18</w:t>
            </w:r>
          </w:p>
        </w:tc>
        <w:tc>
          <w:tcPr>
            <w:tcW w:w="5085" w:type="dxa"/>
            <w:vAlign w:val="center"/>
          </w:tcPr>
          <w:p w14:paraId="425FC2CF" w14:textId="77777777" w:rsidR="00846DF3" w:rsidRDefault="00D72986">
            <w:pPr>
              <w:spacing w:line="240" w:lineRule="auto"/>
              <w:ind w:firstLineChars="0" w:firstLine="0"/>
              <w:rPr>
                <w:sz w:val="21"/>
                <w:szCs w:val="21"/>
              </w:rPr>
            </w:pPr>
            <w:r>
              <w:rPr>
                <w:sz w:val="21"/>
                <w:szCs w:val="21"/>
              </w:rPr>
              <w:t>还原性碳水化合物含量的测定（</w:t>
            </w:r>
            <w:r>
              <w:rPr>
                <w:sz w:val="21"/>
                <w:szCs w:val="21"/>
              </w:rPr>
              <w:t>ISO 15154</w:t>
            </w:r>
            <w:r>
              <w:rPr>
                <w:rFonts w:hint="eastAsia"/>
                <w:sz w:val="21"/>
                <w:szCs w:val="21"/>
              </w:rPr>
              <w:t>:</w:t>
            </w:r>
            <w:r>
              <w:rPr>
                <w:sz w:val="21"/>
                <w:szCs w:val="21"/>
              </w:rPr>
              <w:t>2003</w:t>
            </w:r>
            <w:r>
              <w:rPr>
                <w:sz w:val="21"/>
                <w:szCs w:val="21"/>
              </w:rPr>
              <w:t>，</w:t>
            </w:r>
            <w:r>
              <w:rPr>
                <w:sz w:val="21"/>
                <w:szCs w:val="21"/>
              </w:rPr>
              <w:t>NF V37-038/A1</w:t>
            </w:r>
            <w:r>
              <w:rPr>
                <w:rFonts w:hint="eastAsia"/>
                <w:sz w:val="21"/>
                <w:szCs w:val="21"/>
              </w:rPr>
              <w:t>:</w:t>
            </w:r>
            <w:r>
              <w:rPr>
                <w:sz w:val="21"/>
                <w:szCs w:val="21"/>
              </w:rPr>
              <w:t>2012</w:t>
            </w:r>
            <w:r w:rsidR="00B854FC">
              <w:rPr>
                <w:rFonts w:hint="eastAsia"/>
                <w:sz w:val="21"/>
                <w:szCs w:val="21"/>
              </w:rPr>
              <w:t>；</w:t>
            </w:r>
            <w:r w:rsidR="00B854FC">
              <w:rPr>
                <w:sz w:val="21"/>
                <w:szCs w:val="21"/>
              </w:rPr>
              <w:t>NF V37-038/A1</w:t>
            </w:r>
            <w:r w:rsidR="00B854FC">
              <w:rPr>
                <w:rFonts w:hint="eastAsia"/>
                <w:sz w:val="21"/>
                <w:szCs w:val="21"/>
              </w:rPr>
              <w:t>:</w:t>
            </w:r>
            <w:r w:rsidR="00B854FC">
              <w:rPr>
                <w:sz w:val="21"/>
                <w:szCs w:val="21"/>
              </w:rPr>
              <w:t>2012</w:t>
            </w:r>
            <w:r>
              <w:rPr>
                <w:sz w:val="21"/>
                <w:szCs w:val="21"/>
              </w:rPr>
              <w:t>）</w:t>
            </w:r>
          </w:p>
        </w:tc>
        <w:tc>
          <w:tcPr>
            <w:tcW w:w="1719" w:type="dxa"/>
            <w:noWrap/>
            <w:vAlign w:val="center"/>
          </w:tcPr>
          <w:p w14:paraId="6EC15EE1" w14:textId="77777777" w:rsidR="00846DF3" w:rsidRDefault="00D72986">
            <w:pPr>
              <w:spacing w:line="240" w:lineRule="auto"/>
              <w:ind w:firstLineChars="0" w:firstLine="0"/>
              <w:jc w:val="center"/>
              <w:rPr>
                <w:sz w:val="21"/>
                <w:szCs w:val="21"/>
              </w:rPr>
            </w:pPr>
            <w:r>
              <w:rPr>
                <w:sz w:val="21"/>
                <w:szCs w:val="21"/>
              </w:rPr>
              <w:t>烟草</w:t>
            </w:r>
          </w:p>
        </w:tc>
        <w:tc>
          <w:tcPr>
            <w:tcW w:w="1627" w:type="dxa"/>
            <w:noWrap/>
            <w:vAlign w:val="center"/>
          </w:tcPr>
          <w:p w14:paraId="0B61DC39"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14:paraId="180D413C" w14:textId="77777777">
        <w:trPr>
          <w:trHeight w:val="174"/>
          <w:jc w:val="center"/>
        </w:trPr>
        <w:tc>
          <w:tcPr>
            <w:tcW w:w="675" w:type="dxa"/>
            <w:noWrap/>
            <w:vAlign w:val="center"/>
          </w:tcPr>
          <w:p w14:paraId="6A02389C" w14:textId="77777777" w:rsidR="00846DF3" w:rsidRDefault="00D72986">
            <w:pPr>
              <w:spacing w:line="240" w:lineRule="auto"/>
              <w:ind w:firstLineChars="0" w:firstLine="0"/>
              <w:jc w:val="center"/>
              <w:rPr>
                <w:sz w:val="21"/>
                <w:szCs w:val="21"/>
              </w:rPr>
            </w:pPr>
            <w:r>
              <w:rPr>
                <w:sz w:val="21"/>
                <w:szCs w:val="21"/>
              </w:rPr>
              <w:t>19</w:t>
            </w:r>
          </w:p>
        </w:tc>
        <w:tc>
          <w:tcPr>
            <w:tcW w:w="5085" w:type="dxa"/>
            <w:vAlign w:val="center"/>
          </w:tcPr>
          <w:p w14:paraId="7242A4A4" w14:textId="77777777" w:rsidR="00846DF3" w:rsidRDefault="00220958" w:rsidP="003F4467">
            <w:pPr>
              <w:spacing w:line="240" w:lineRule="auto"/>
              <w:ind w:firstLineChars="0" w:firstLine="0"/>
              <w:rPr>
                <w:sz w:val="21"/>
                <w:szCs w:val="21"/>
              </w:rPr>
            </w:pPr>
            <w:r w:rsidRPr="00220958">
              <w:rPr>
                <w:rFonts w:hint="eastAsia"/>
                <w:sz w:val="21"/>
                <w:szCs w:val="21"/>
              </w:rPr>
              <w:t>烟草</w:t>
            </w:r>
            <w:r>
              <w:rPr>
                <w:rFonts w:hint="eastAsia"/>
                <w:sz w:val="21"/>
                <w:szCs w:val="21"/>
              </w:rPr>
              <w:t xml:space="preserve"> </w:t>
            </w:r>
            <w:r w:rsidRPr="00220958">
              <w:rPr>
                <w:rFonts w:hint="eastAsia"/>
                <w:sz w:val="21"/>
                <w:szCs w:val="21"/>
              </w:rPr>
              <w:t>还原物质含量的测定</w:t>
            </w:r>
            <w:r w:rsidR="003F4467">
              <w:rPr>
                <w:rFonts w:hint="eastAsia"/>
                <w:sz w:val="21"/>
                <w:szCs w:val="21"/>
              </w:rPr>
              <w:t xml:space="preserve"> </w:t>
            </w:r>
            <w:r w:rsidRPr="00220958">
              <w:rPr>
                <w:rFonts w:hint="eastAsia"/>
                <w:sz w:val="21"/>
                <w:szCs w:val="21"/>
              </w:rPr>
              <w:t>连续流分析法</w:t>
            </w:r>
            <w:r w:rsidR="00B65362">
              <w:rPr>
                <w:rFonts w:hint="eastAsia"/>
                <w:sz w:val="21"/>
                <w:szCs w:val="21"/>
              </w:rPr>
              <w:t>（</w:t>
            </w:r>
            <w:r w:rsidR="00D72986">
              <w:rPr>
                <w:sz w:val="21"/>
                <w:szCs w:val="21"/>
              </w:rPr>
              <w:t>ISO 15153:2003</w:t>
            </w:r>
            <w:r w:rsidR="00B65362">
              <w:rPr>
                <w:rFonts w:hint="eastAsia"/>
                <w:sz w:val="21"/>
                <w:szCs w:val="21"/>
              </w:rPr>
              <w:t>）</w:t>
            </w:r>
          </w:p>
        </w:tc>
        <w:tc>
          <w:tcPr>
            <w:tcW w:w="1719" w:type="dxa"/>
            <w:noWrap/>
            <w:vAlign w:val="center"/>
          </w:tcPr>
          <w:p w14:paraId="01B31DF8" w14:textId="77777777" w:rsidR="00846DF3" w:rsidRDefault="00D72986">
            <w:pPr>
              <w:spacing w:line="240" w:lineRule="auto"/>
              <w:ind w:firstLineChars="0" w:firstLine="0"/>
              <w:jc w:val="center"/>
              <w:rPr>
                <w:sz w:val="21"/>
                <w:szCs w:val="21"/>
              </w:rPr>
            </w:pPr>
            <w:r>
              <w:rPr>
                <w:sz w:val="21"/>
                <w:szCs w:val="21"/>
              </w:rPr>
              <w:t>烟草</w:t>
            </w:r>
          </w:p>
        </w:tc>
        <w:tc>
          <w:tcPr>
            <w:tcW w:w="1627" w:type="dxa"/>
            <w:noWrap/>
            <w:vAlign w:val="center"/>
          </w:tcPr>
          <w:p w14:paraId="4F916645" w14:textId="77777777" w:rsidR="00846DF3" w:rsidRDefault="00D72986">
            <w:pPr>
              <w:spacing w:line="240" w:lineRule="auto"/>
              <w:ind w:firstLineChars="0" w:firstLine="0"/>
              <w:jc w:val="center"/>
              <w:rPr>
                <w:sz w:val="21"/>
                <w:szCs w:val="21"/>
              </w:rPr>
            </w:pPr>
            <w:r>
              <w:rPr>
                <w:sz w:val="21"/>
                <w:szCs w:val="21"/>
              </w:rPr>
              <w:t>ISO</w:t>
            </w:r>
            <w:r>
              <w:rPr>
                <w:sz w:val="21"/>
                <w:szCs w:val="21"/>
              </w:rPr>
              <w:t>国际标准</w:t>
            </w:r>
          </w:p>
        </w:tc>
      </w:tr>
      <w:tr w:rsidR="00846DF3" w14:paraId="3CC5F22B" w14:textId="77777777">
        <w:trPr>
          <w:trHeight w:val="244"/>
          <w:jc w:val="center"/>
        </w:trPr>
        <w:tc>
          <w:tcPr>
            <w:tcW w:w="675" w:type="dxa"/>
            <w:noWrap/>
            <w:vAlign w:val="center"/>
          </w:tcPr>
          <w:p w14:paraId="4F8C4EF2" w14:textId="77777777" w:rsidR="00846DF3" w:rsidRDefault="00D72986">
            <w:pPr>
              <w:spacing w:line="240" w:lineRule="auto"/>
              <w:ind w:firstLineChars="0" w:firstLine="0"/>
              <w:jc w:val="center"/>
              <w:rPr>
                <w:sz w:val="21"/>
                <w:szCs w:val="21"/>
              </w:rPr>
            </w:pPr>
            <w:r>
              <w:rPr>
                <w:sz w:val="21"/>
                <w:szCs w:val="21"/>
              </w:rPr>
              <w:t>20</w:t>
            </w:r>
          </w:p>
        </w:tc>
        <w:tc>
          <w:tcPr>
            <w:tcW w:w="5085" w:type="dxa"/>
            <w:vAlign w:val="center"/>
          </w:tcPr>
          <w:p w14:paraId="54BD83F0" w14:textId="77777777" w:rsidR="00846DF3" w:rsidRDefault="00D72986">
            <w:pPr>
              <w:spacing w:line="240" w:lineRule="auto"/>
              <w:ind w:firstLineChars="0" w:firstLine="0"/>
              <w:rPr>
                <w:sz w:val="21"/>
                <w:szCs w:val="21"/>
              </w:rPr>
            </w:pPr>
            <w:r>
              <w:rPr>
                <w:sz w:val="21"/>
                <w:szCs w:val="21"/>
              </w:rPr>
              <w:t>总糖含量的测定（</w:t>
            </w:r>
            <w:r>
              <w:rPr>
                <w:sz w:val="21"/>
                <w:szCs w:val="21"/>
              </w:rPr>
              <w:t>CORESTA CRM 89</w:t>
            </w:r>
            <w:r>
              <w:rPr>
                <w:sz w:val="21"/>
                <w:szCs w:val="21"/>
              </w:rPr>
              <w:t>）</w:t>
            </w:r>
          </w:p>
        </w:tc>
        <w:tc>
          <w:tcPr>
            <w:tcW w:w="1719" w:type="dxa"/>
            <w:noWrap/>
            <w:vAlign w:val="center"/>
          </w:tcPr>
          <w:p w14:paraId="057B68DB" w14:textId="77777777" w:rsidR="00846DF3" w:rsidRDefault="00D72986">
            <w:pPr>
              <w:spacing w:line="240" w:lineRule="auto"/>
              <w:ind w:firstLineChars="0" w:firstLine="0"/>
              <w:jc w:val="center"/>
              <w:rPr>
                <w:sz w:val="21"/>
                <w:szCs w:val="21"/>
              </w:rPr>
            </w:pPr>
            <w:r>
              <w:rPr>
                <w:sz w:val="21"/>
                <w:szCs w:val="21"/>
              </w:rPr>
              <w:t>烟草</w:t>
            </w:r>
          </w:p>
        </w:tc>
        <w:tc>
          <w:tcPr>
            <w:tcW w:w="1627" w:type="dxa"/>
            <w:noWrap/>
            <w:vAlign w:val="center"/>
          </w:tcPr>
          <w:p w14:paraId="6A7244CA" w14:textId="77777777" w:rsidR="00846DF3" w:rsidRDefault="00D72986">
            <w:pPr>
              <w:spacing w:line="240" w:lineRule="auto"/>
              <w:ind w:firstLineChars="0" w:firstLine="0"/>
              <w:jc w:val="center"/>
              <w:rPr>
                <w:sz w:val="21"/>
                <w:szCs w:val="21"/>
              </w:rPr>
            </w:pPr>
            <w:r>
              <w:rPr>
                <w:sz w:val="21"/>
                <w:szCs w:val="21"/>
              </w:rPr>
              <w:t>CORESTA</w:t>
            </w:r>
            <w:r>
              <w:rPr>
                <w:sz w:val="21"/>
                <w:szCs w:val="21"/>
              </w:rPr>
              <w:t>标准</w:t>
            </w:r>
          </w:p>
        </w:tc>
      </w:tr>
      <w:tr w:rsidR="00846DF3" w14:paraId="3E564D22" w14:textId="77777777">
        <w:trPr>
          <w:trHeight w:val="240"/>
          <w:jc w:val="center"/>
        </w:trPr>
        <w:tc>
          <w:tcPr>
            <w:tcW w:w="675" w:type="dxa"/>
            <w:noWrap/>
            <w:vAlign w:val="center"/>
          </w:tcPr>
          <w:p w14:paraId="10E82DF8" w14:textId="77777777" w:rsidR="00846DF3" w:rsidRDefault="00D72986">
            <w:pPr>
              <w:spacing w:line="240" w:lineRule="auto"/>
              <w:ind w:firstLineChars="0" w:firstLine="0"/>
              <w:jc w:val="center"/>
              <w:rPr>
                <w:sz w:val="21"/>
                <w:szCs w:val="21"/>
              </w:rPr>
            </w:pPr>
            <w:r>
              <w:rPr>
                <w:sz w:val="21"/>
                <w:szCs w:val="21"/>
              </w:rPr>
              <w:t>21</w:t>
            </w:r>
          </w:p>
        </w:tc>
        <w:tc>
          <w:tcPr>
            <w:tcW w:w="5085" w:type="dxa"/>
            <w:vAlign w:val="center"/>
          </w:tcPr>
          <w:p w14:paraId="36384E79" w14:textId="77777777" w:rsidR="00846DF3" w:rsidRDefault="00D72986">
            <w:pPr>
              <w:spacing w:line="240" w:lineRule="auto"/>
              <w:ind w:firstLineChars="0" w:firstLine="0"/>
              <w:rPr>
                <w:sz w:val="21"/>
                <w:szCs w:val="21"/>
              </w:rPr>
            </w:pPr>
            <w:r>
              <w:rPr>
                <w:sz w:val="21"/>
                <w:szCs w:val="21"/>
              </w:rPr>
              <w:t>流动分析通用规则</w:t>
            </w:r>
            <w:r>
              <w:rPr>
                <w:sz w:val="21"/>
                <w:szCs w:val="21"/>
              </w:rPr>
              <w:t>General rules for flow analysis</w:t>
            </w:r>
            <w:r>
              <w:rPr>
                <w:sz w:val="21"/>
                <w:szCs w:val="21"/>
              </w:rPr>
              <w:t>（</w:t>
            </w:r>
            <w:r>
              <w:rPr>
                <w:sz w:val="21"/>
                <w:szCs w:val="21"/>
              </w:rPr>
              <w:t>JIS K0126</w:t>
            </w:r>
            <w:r>
              <w:rPr>
                <w:rFonts w:hint="eastAsia"/>
                <w:sz w:val="21"/>
                <w:szCs w:val="21"/>
              </w:rPr>
              <w:t xml:space="preserve"> </w:t>
            </w:r>
            <w:r>
              <w:rPr>
                <w:sz w:val="21"/>
                <w:szCs w:val="21"/>
              </w:rPr>
              <w:t>2019</w:t>
            </w:r>
            <w:r>
              <w:rPr>
                <w:sz w:val="21"/>
                <w:szCs w:val="21"/>
              </w:rPr>
              <w:t>更新</w:t>
            </w:r>
            <w:r>
              <w:rPr>
                <w:sz w:val="21"/>
                <w:szCs w:val="21"/>
              </w:rPr>
              <w:t>7</w:t>
            </w:r>
            <w:r>
              <w:rPr>
                <w:sz w:val="21"/>
                <w:szCs w:val="21"/>
              </w:rPr>
              <w:t>次）</w:t>
            </w:r>
          </w:p>
        </w:tc>
        <w:tc>
          <w:tcPr>
            <w:tcW w:w="1719" w:type="dxa"/>
            <w:noWrap/>
            <w:vAlign w:val="center"/>
          </w:tcPr>
          <w:p w14:paraId="29274775" w14:textId="77777777" w:rsidR="00846DF3" w:rsidRDefault="00D72986">
            <w:pPr>
              <w:spacing w:line="240" w:lineRule="auto"/>
              <w:ind w:firstLineChars="0" w:firstLine="0"/>
              <w:jc w:val="center"/>
              <w:rPr>
                <w:sz w:val="21"/>
                <w:szCs w:val="21"/>
              </w:rPr>
            </w:pPr>
            <w:r>
              <w:rPr>
                <w:sz w:val="21"/>
                <w:szCs w:val="21"/>
              </w:rPr>
              <w:t>日本工业</w:t>
            </w:r>
          </w:p>
        </w:tc>
        <w:tc>
          <w:tcPr>
            <w:tcW w:w="1627" w:type="dxa"/>
            <w:noWrap/>
            <w:vAlign w:val="center"/>
          </w:tcPr>
          <w:p w14:paraId="62ED22A0" w14:textId="77777777" w:rsidR="00846DF3" w:rsidRDefault="00D72986">
            <w:pPr>
              <w:spacing w:line="240" w:lineRule="auto"/>
              <w:ind w:firstLineChars="0" w:firstLine="0"/>
              <w:jc w:val="center"/>
              <w:rPr>
                <w:sz w:val="21"/>
                <w:szCs w:val="21"/>
              </w:rPr>
            </w:pPr>
            <w:r>
              <w:rPr>
                <w:sz w:val="21"/>
                <w:szCs w:val="21"/>
              </w:rPr>
              <w:t>日本工业标准</w:t>
            </w:r>
          </w:p>
        </w:tc>
      </w:tr>
    </w:tbl>
    <w:p w14:paraId="0FD9F89B" w14:textId="77777777" w:rsidR="00846DF3" w:rsidRDefault="00D72986">
      <w:pPr>
        <w:widowControl w:val="0"/>
        <w:spacing w:line="240" w:lineRule="auto"/>
        <w:ind w:firstLine="480"/>
        <w:rPr>
          <w:rFonts w:eastAsia="宋体" w:cs="宋体"/>
          <w:szCs w:val="21"/>
        </w:rPr>
      </w:pPr>
      <w:r>
        <w:rPr>
          <w:rFonts w:eastAsia="宋体" w:cs="宋体" w:hint="eastAsia"/>
          <w:szCs w:val="21"/>
        </w:rPr>
        <w:t>综上可知，国际和国外均未查阅到与本文件内容相关的标准。</w:t>
      </w:r>
      <w:r>
        <w:rPr>
          <w:rFonts w:eastAsia="宋体" w:cs="Times New Roman" w:hint="eastAsia"/>
          <w:szCs w:val="18"/>
        </w:rPr>
        <w:t>国产分光光度法流动分析仪在水质、食品、土壤等领域均能满足相应标准，</w:t>
      </w:r>
      <w:r>
        <w:rPr>
          <w:rFonts w:eastAsia="宋体" w:cs="宋体" w:hint="eastAsia"/>
          <w:szCs w:val="21"/>
        </w:rPr>
        <w:t>本文件的制订将填补国内外现有行业标准体系在分光光度法流动分析</w:t>
      </w:r>
      <w:proofErr w:type="gramStart"/>
      <w:r>
        <w:rPr>
          <w:rFonts w:eastAsia="宋体" w:cs="宋体" w:hint="eastAsia"/>
          <w:szCs w:val="21"/>
        </w:rPr>
        <w:t>仪方面</w:t>
      </w:r>
      <w:proofErr w:type="gramEnd"/>
      <w:r>
        <w:rPr>
          <w:rFonts w:eastAsia="宋体" w:cs="宋体" w:hint="eastAsia"/>
          <w:szCs w:val="21"/>
        </w:rPr>
        <w:t>的空白，具有先进性和创新性。</w:t>
      </w:r>
    </w:p>
    <w:p w14:paraId="38231153" w14:textId="2E073166" w:rsidR="00846DF3" w:rsidRDefault="00D72986" w:rsidP="00FE67E4">
      <w:pPr>
        <w:pStyle w:val="2"/>
        <w:snapToGrid w:val="0"/>
        <w:spacing w:before="381" w:after="381"/>
        <w:ind w:left="330" w:hangingChars="118" w:hanging="330"/>
      </w:pPr>
      <w:bookmarkStart w:id="124" w:name="_Toc6083"/>
      <w:bookmarkStart w:id="125" w:name="_Toc163724769"/>
      <w:r>
        <w:t>在标准体系中的位置，与现行相关法律、法规、规章及相关标准，特别是强制性标准的协调性</w:t>
      </w:r>
      <w:bookmarkEnd w:id="124"/>
      <w:bookmarkEnd w:id="125"/>
    </w:p>
    <w:p w14:paraId="345C6DC7" w14:textId="77777777" w:rsidR="00846DF3" w:rsidRDefault="00D72986">
      <w:pPr>
        <w:pStyle w:val="p0"/>
        <w:adjustRightInd w:val="0"/>
        <w:snapToGrid w:val="0"/>
        <w:spacing w:before="190" w:after="190"/>
        <w:ind w:firstLineChars="150" w:firstLine="360"/>
        <w:rPr>
          <w:sz w:val="24"/>
        </w:rPr>
      </w:pPr>
      <w:r>
        <w:rPr>
          <w:sz w:val="24"/>
        </w:rPr>
        <w:t>本专业领域的标准体系框架如图。</w:t>
      </w:r>
    </w:p>
    <w:p w14:paraId="58EC2FDA" w14:textId="77777777" w:rsidR="00846DF3" w:rsidRDefault="00D72986">
      <w:pPr>
        <w:pStyle w:val="a"/>
        <w:widowControl/>
        <w:numPr>
          <w:ilvl w:val="0"/>
          <w:numId w:val="0"/>
        </w:numPr>
        <w:tabs>
          <w:tab w:val="left" w:pos="284"/>
        </w:tabs>
        <w:adjustRightInd w:val="0"/>
        <w:snapToGrid w:val="0"/>
        <w:spacing w:before="190" w:after="190"/>
        <w:jc w:val="center"/>
      </w:pPr>
      <w:r>
        <w:rPr>
          <w:noProof/>
          <w:sz w:val="24"/>
        </w:rPr>
        <w:lastRenderedPageBreak/>
        <w:drawing>
          <wp:inline distT="0" distB="0" distL="0" distR="0" wp14:anchorId="2E7B4004" wp14:editId="4953953F">
            <wp:extent cx="4970145" cy="1798320"/>
            <wp:effectExtent l="0" t="0" r="1905" b="0"/>
            <wp:docPr id="7176584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7658437"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974135" cy="1800175"/>
                    </a:xfrm>
                    <a:prstGeom prst="rect">
                      <a:avLst/>
                    </a:prstGeom>
                    <a:noFill/>
                    <a:ln>
                      <a:noFill/>
                    </a:ln>
                  </pic:spPr>
                </pic:pic>
              </a:graphicData>
            </a:graphic>
          </wp:inline>
        </w:drawing>
      </w:r>
    </w:p>
    <w:p w14:paraId="77F49FC0" w14:textId="77777777" w:rsidR="00846DF3" w:rsidRDefault="00D72986">
      <w:pPr>
        <w:pStyle w:val="a"/>
        <w:widowControl/>
        <w:numPr>
          <w:ilvl w:val="0"/>
          <w:numId w:val="0"/>
        </w:numPr>
        <w:tabs>
          <w:tab w:val="left" w:pos="284"/>
        </w:tabs>
        <w:adjustRightInd w:val="0"/>
        <w:snapToGrid w:val="0"/>
        <w:spacing w:before="190" w:after="190"/>
        <w:jc w:val="center"/>
      </w:pPr>
      <w:r>
        <w:rPr>
          <w:noProof/>
        </w:rPr>
        <w:drawing>
          <wp:inline distT="0" distB="0" distL="0" distR="0" wp14:anchorId="269169C8" wp14:editId="3393D39B">
            <wp:extent cx="5216525" cy="2286635"/>
            <wp:effectExtent l="0" t="0" r="3175" b="0"/>
            <wp:docPr id="103843019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8430191"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218912" cy="2287751"/>
                    </a:xfrm>
                    <a:prstGeom prst="rect">
                      <a:avLst/>
                    </a:prstGeom>
                    <a:noFill/>
                    <a:ln>
                      <a:noFill/>
                    </a:ln>
                  </pic:spPr>
                </pic:pic>
              </a:graphicData>
            </a:graphic>
          </wp:inline>
        </w:drawing>
      </w:r>
    </w:p>
    <w:p w14:paraId="7EA1759E" w14:textId="77777777" w:rsidR="00846DF3" w:rsidRDefault="00D72986">
      <w:pPr>
        <w:spacing w:line="312" w:lineRule="auto"/>
        <w:ind w:firstLine="480"/>
        <w:rPr>
          <w:szCs w:val="24"/>
        </w:rPr>
      </w:pPr>
      <w:bookmarkStart w:id="126" w:name="_Toc8601"/>
      <w:bookmarkStart w:id="127" w:name="_Toc163724770"/>
      <w:r>
        <w:rPr>
          <w:rFonts w:hint="eastAsia"/>
          <w:szCs w:val="24"/>
        </w:rPr>
        <w:t>本文件属于工业过程测量和控制领域标准体系“分析仪器”大类，“</w:t>
      </w:r>
      <w:r>
        <w:rPr>
          <w:szCs w:val="24"/>
        </w:rPr>
        <w:t>02</w:t>
      </w:r>
      <w:r>
        <w:rPr>
          <w:rFonts w:hint="eastAsia"/>
          <w:szCs w:val="24"/>
        </w:rPr>
        <w:t>光学式分析仪器”小类（见上图）。体系编号：</w:t>
      </w:r>
      <w:r>
        <w:rPr>
          <w:szCs w:val="24"/>
        </w:rPr>
        <w:t>0412401040002050</w:t>
      </w:r>
      <w:r>
        <w:rPr>
          <w:rFonts w:hint="eastAsia"/>
          <w:szCs w:val="24"/>
        </w:rPr>
        <w:t>。</w:t>
      </w:r>
    </w:p>
    <w:p w14:paraId="132A2BC2" w14:textId="77777777" w:rsidR="00846DF3" w:rsidRDefault="00D72986">
      <w:pPr>
        <w:spacing w:line="312" w:lineRule="auto"/>
        <w:ind w:firstLine="480"/>
        <w:rPr>
          <w:szCs w:val="24"/>
        </w:rPr>
      </w:pPr>
      <w:r>
        <w:rPr>
          <w:rFonts w:hint="eastAsia"/>
          <w:szCs w:val="24"/>
        </w:rPr>
        <w:t>现行有效的标准多为方法标准、仪器检定标准及行业标准。而仪器检定标准无细化，没有对每个分析项目深入地描述和说明，实际参考使用时无法精确执行，且国家标准缺失严重。</w:t>
      </w:r>
    </w:p>
    <w:p w14:paraId="53DD609B" w14:textId="77777777" w:rsidR="00846DF3" w:rsidRDefault="00D72986">
      <w:pPr>
        <w:spacing w:line="312" w:lineRule="auto"/>
        <w:ind w:firstLine="480"/>
        <w:rPr>
          <w:szCs w:val="24"/>
        </w:rPr>
      </w:pPr>
      <w:r>
        <w:rPr>
          <w:rFonts w:hint="eastAsia"/>
          <w:szCs w:val="24"/>
        </w:rPr>
        <w:t>本文件适用于国内外流动分析类产品，具有同步制定为国际标准的可行性。</w:t>
      </w:r>
    </w:p>
    <w:p w14:paraId="6ECFFDD0" w14:textId="7429D4B4" w:rsidR="00846DF3" w:rsidRDefault="00D72986" w:rsidP="00FE67E4">
      <w:pPr>
        <w:pStyle w:val="2"/>
        <w:snapToGrid w:val="0"/>
        <w:spacing w:before="381" w:after="381"/>
        <w:ind w:left="330" w:hangingChars="118" w:hanging="330"/>
      </w:pPr>
      <w:r>
        <w:t>重大分歧意见的处理经过和依据</w:t>
      </w:r>
      <w:bookmarkEnd w:id="126"/>
      <w:bookmarkEnd w:id="127"/>
    </w:p>
    <w:p w14:paraId="3C48F6CB" w14:textId="77777777" w:rsidR="00846DF3" w:rsidRDefault="00D72986">
      <w:pPr>
        <w:ind w:firstLine="480"/>
      </w:pPr>
      <w:r>
        <w:t>无。</w:t>
      </w:r>
    </w:p>
    <w:p w14:paraId="5630A8AE" w14:textId="38091045" w:rsidR="00846DF3" w:rsidRDefault="00D72986" w:rsidP="00FE67E4">
      <w:pPr>
        <w:pStyle w:val="2"/>
        <w:snapToGrid w:val="0"/>
        <w:spacing w:before="381" w:after="381"/>
        <w:ind w:left="330" w:hangingChars="118" w:hanging="330"/>
      </w:pPr>
      <w:bookmarkStart w:id="128" w:name="_Toc29941"/>
      <w:bookmarkStart w:id="129" w:name="_Toc163724771"/>
      <w:r>
        <w:t>标准性质的建议说明</w:t>
      </w:r>
      <w:bookmarkEnd w:id="128"/>
      <w:bookmarkEnd w:id="129"/>
    </w:p>
    <w:p w14:paraId="23C3FA5F" w14:textId="77777777" w:rsidR="00846DF3" w:rsidRDefault="00D72986">
      <w:pPr>
        <w:pStyle w:val="p0"/>
        <w:adjustRightInd w:val="0"/>
        <w:snapToGrid w:val="0"/>
        <w:spacing w:before="190" w:after="190"/>
        <w:ind w:firstLineChars="200" w:firstLine="480"/>
        <w:rPr>
          <w:sz w:val="24"/>
        </w:rPr>
      </w:pPr>
      <w:r>
        <w:rPr>
          <w:sz w:val="24"/>
        </w:rPr>
        <w:t>建议本文件的性质为推荐性行业标准。</w:t>
      </w:r>
    </w:p>
    <w:p w14:paraId="3068DC37" w14:textId="2F52E70F" w:rsidR="00846DF3" w:rsidRDefault="00D72986" w:rsidP="00FE67E4">
      <w:pPr>
        <w:pStyle w:val="2"/>
        <w:snapToGrid w:val="0"/>
        <w:spacing w:before="381" w:after="381"/>
        <w:ind w:left="426" w:hangingChars="152" w:hanging="426"/>
      </w:pPr>
      <w:bookmarkStart w:id="130" w:name="_Toc15609"/>
      <w:bookmarkStart w:id="131" w:name="_Toc163724772"/>
      <w:r>
        <w:lastRenderedPageBreak/>
        <w:t>贯彻标准的要求和措施建议</w:t>
      </w:r>
      <w:bookmarkEnd w:id="130"/>
      <w:bookmarkEnd w:id="131"/>
    </w:p>
    <w:p w14:paraId="41D4EB51" w14:textId="77777777" w:rsidR="00846DF3" w:rsidRDefault="00D72986">
      <w:pPr>
        <w:pStyle w:val="p0"/>
        <w:adjustRightInd w:val="0"/>
        <w:snapToGrid w:val="0"/>
        <w:spacing w:line="312" w:lineRule="auto"/>
        <w:ind w:firstLineChars="200" w:firstLine="480"/>
        <w:rPr>
          <w:sz w:val="24"/>
        </w:rPr>
      </w:pPr>
      <w:r>
        <w:rPr>
          <w:sz w:val="24"/>
        </w:rPr>
        <w:t>建议</w:t>
      </w:r>
      <w:r>
        <w:rPr>
          <w:rFonts w:hint="eastAsia"/>
          <w:sz w:val="24"/>
        </w:rPr>
        <w:t>本文件</w:t>
      </w:r>
      <w:r>
        <w:rPr>
          <w:sz w:val="24"/>
        </w:rPr>
        <w:t>批准发布</w:t>
      </w:r>
      <w:r>
        <w:rPr>
          <w:sz w:val="24"/>
        </w:rPr>
        <w:t>6</w:t>
      </w:r>
      <w:r>
        <w:rPr>
          <w:sz w:val="24"/>
        </w:rPr>
        <w:t>个月后实施。</w:t>
      </w:r>
      <w:r>
        <w:rPr>
          <w:rFonts w:hint="eastAsia"/>
          <w:sz w:val="24"/>
        </w:rPr>
        <w:t>建议在本文件发布后两年内进行宣贯，宣</w:t>
      </w:r>
      <w:proofErr w:type="gramStart"/>
      <w:r>
        <w:rPr>
          <w:rFonts w:hint="eastAsia"/>
          <w:sz w:val="24"/>
        </w:rPr>
        <w:t>贯对象</w:t>
      </w:r>
      <w:proofErr w:type="gramEnd"/>
      <w:r>
        <w:rPr>
          <w:rFonts w:hint="eastAsia"/>
          <w:sz w:val="24"/>
        </w:rPr>
        <w:t>主要是烟草、食品、环境监测、</w:t>
      </w:r>
      <w:proofErr w:type="gramStart"/>
      <w:r>
        <w:rPr>
          <w:rFonts w:hint="eastAsia"/>
          <w:sz w:val="24"/>
        </w:rPr>
        <w:t>疾控系统</w:t>
      </w:r>
      <w:proofErr w:type="gramEnd"/>
      <w:r>
        <w:rPr>
          <w:rFonts w:hint="eastAsia"/>
          <w:sz w:val="24"/>
        </w:rPr>
        <w:t>、科研院所等各个领域，以及分光光度法流动分析仪的生产厂商、第三方检测、仪器计量等单位。</w:t>
      </w:r>
    </w:p>
    <w:p w14:paraId="20546B41" w14:textId="709FBD26" w:rsidR="00846DF3" w:rsidRDefault="00D72986" w:rsidP="00FE67E4">
      <w:pPr>
        <w:pStyle w:val="2"/>
        <w:snapToGrid w:val="0"/>
        <w:spacing w:before="381" w:after="381"/>
        <w:ind w:left="426" w:hangingChars="152" w:hanging="426"/>
      </w:pPr>
      <w:bookmarkStart w:id="132" w:name="_Toc8341"/>
      <w:bookmarkStart w:id="133" w:name="_Toc163724773"/>
      <w:r>
        <w:t>废止现行相关标准的建议</w:t>
      </w:r>
      <w:bookmarkEnd w:id="132"/>
      <w:bookmarkEnd w:id="133"/>
    </w:p>
    <w:p w14:paraId="61A35482" w14:textId="77777777" w:rsidR="00846DF3" w:rsidRDefault="00D72986">
      <w:pPr>
        <w:pStyle w:val="p0"/>
        <w:adjustRightInd w:val="0"/>
        <w:snapToGrid w:val="0"/>
        <w:spacing w:before="190" w:after="190"/>
        <w:ind w:firstLineChars="200" w:firstLine="480"/>
        <w:jc w:val="left"/>
        <w:rPr>
          <w:sz w:val="24"/>
        </w:rPr>
      </w:pPr>
      <w:r>
        <w:rPr>
          <w:sz w:val="24"/>
        </w:rPr>
        <w:t>无。</w:t>
      </w:r>
      <w:bookmarkStart w:id="134" w:name="_Toc31991"/>
    </w:p>
    <w:p w14:paraId="51EDEC65" w14:textId="68036B85" w:rsidR="00846DF3" w:rsidRDefault="00D72986" w:rsidP="00FE67E4">
      <w:pPr>
        <w:pStyle w:val="2"/>
        <w:snapToGrid w:val="0"/>
        <w:spacing w:before="381" w:after="381"/>
        <w:ind w:left="426" w:hangingChars="152" w:hanging="426"/>
      </w:pPr>
      <w:bookmarkStart w:id="135" w:name="_Toc163724774"/>
      <w:r>
        <w:t>其他应予说明的事项</w:t>
      </w:r>
      <w:bookmarkEnd w:id="134"/>
      <w:bookmarkEnd w:id="135"/>
    </w:p>
    <w:p w14:paraId="2F92D17C" w14:textId="77777777" w:rsidR="00846DF3" w:rsidRDefault="00D72986">
      <w:pPr>
        <w:ind w:firstLine="480"/>
        <w:rPr>
          <w:color w:val="000000"/>
        </w:rPr>
      </w:pPr>
      <w:r>
        <w:rPr>
          <w:rFonts w:hint="eastAsia"/>
          <w:color w:val="000000"/>
        </w:rPr>
        <w:t>无。</w:t>
      </w:r>
    </w:p>
    <w:sectPr w:rsidR="00846DF3">
      <w:headerReference w:type="even" r:id="rId15"/>
      <w:headerReference w:type="default" r:id="rId16"/>
      <w:footerReference w:type="even" r:id="rId17"/>
      <w:footerReference w:type="default" r:id="rId18"/>
      <w:headerReference w:type="first" r:id="rId19"/>
      <w:footerReference w:type="first" r:id="rId20"/>
      <w:pgSz w:w="11906" w:h="16838"/>
      <w:pgMar w:top="1440" w:right="1558" w:bottom="1440" w:left="1800" w:header="0" w:footer="567" w:gutter="0"/>
      <w:cols w:space="425"/>
      <w:docGrid w:type="lines" w:linePitch="381"/>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4" w:author="Windows 用户" w:date="2026-03-12T09:46:00Z" w:initials="W用">
    <w:tbl>
      <w:tblPr>
        <w:tblW w:w="9165" w:type="dxa"/>
        <w:jc w:val="center"/>
        <w:tblLayout w:type="fixed"/>
        <w:tblLook w:val="04A0" w:firstRow="1" w:lastRow="0" w:firstColumn="1" w:lastColumn="0" w:noHBand="0" w:noVBand="1"/>
      </w:tblPr>
      <w:tblGrid>
        <w:gridCol w:w="2883"/>
        <w:gridCol w:w="6282"/>
      </w:tblGrid>
      <w:tr w:rsidR="00C003F0" w14:paraId="6C8B95A7" w14:textId="77777777" w:rsidTr="00F975C3">
        <w:trPr>
          <w:trHeight w:val="411"/>
          <w:jc w:val="center"/>
        </w:trPr>
        <w:tc>
          <w:tcPr>
            <w:tcW w:w="2883" w:type="dxa"/>
            <w:tcBorders>
              <w:top w:val="single" w:sz="4" w:space="0" w:color="auto"/>
              <w:left w:val="single" w:sz="4" w:space="0" w:color="auto"/>
              <w:bottom w:val="single" w:sz="4" w:space="0" w:color="auto"/>
              <w:right w:val="single" w:sz="4" w:space="0" w:color="auto"/>
            </w:tcBorders>
            <w:noWrap/>
            <w:vAlign w:val="center"/>
          </w:tcPr>
          <w:p w14:paraId="56959185" w14:textId="51E19F43" w:rsidR="00C003F0" w:rsidRDefault="00C003F0" w:rsidP="00AA1C19">
            <w:pPr>
              <w:ind w:firstLine="420"/>
              <w:jc w:val="center"/>
              <w:rPr>
                <w:color w:val="000000"/>
                <w:kern w:val="0"/>
              </w:rPr>
            </w:pPr>
            <w:r>
              <w:rPr>
                <w:rStyle w:val="aff4"/>
              </w:rPr>
              <w:annotationRef/>
            </w:r>
          </w:p>
        </w:tc>
        <w:tc>
          <w:tcPr>
            <w:tcW w:w="6282" w:type="dxa"/>
            <w:tcBorders>
              <w:top w:val="single" w:sz="4" w:space="0" w:color="auto"/>
              <w:left w:val="nil"/>
              <w:bottom w:val="single" w:sz="4" w:space="0" w:color="auto"/>
              <w:right w:val="single" w:sz="4" w:space="0" w:color="auto"/>
            </w:tcBorders>
            <w:noWrap/>
            <w:vAlign w:val="center"/>
          </w:tcPr>
          <w:p w14:paraId="42FC851E" w14:textId="77777777" w:rsidR="00C003F0" w:rsidRDefault="00C003F0" w:rsidP="00AA1C19">
            <w:pPr>
              <w:ind w:firstLine="480"/>
              <w:jc w:val="center"/>
              <w:rPr>
                <w:color w:val="000000"/>
                <w:kern w:val="0"/>
              </w:rPr>
            </w:pPr>
            <w:r>
              <w:rPr>
                <w:rFonts w:hint="eastAsia"/>
                <w:color w:val="000000"/>
                <w:kern w:val="0"/>
              </w:rPr>
              <w:t>0.993</w:t>
            </w:r>
          </w:p>
        </w:tc>
      </w:tr>
    </w:tbl>
    <w:p w14:paraId="486C7FB1" w14:textId="7336B704" w:rsidR="00C003F0" w:rsidRDefault="00C003F0">
      <w:pPr>
        <w:pStyle w:val="ae"/>
        <w:ind w:firstLine="480"/>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86C7F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86C7FB1" w16cid:durableId="486C7F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BCDFB" w14:textId="77777777" w:rsidR="00CF2576" w:rsidRDefault="00CF2576">
      <w:pPr>
        <w:spacing w:line="240" w:lineRule="auto"/>
        <w:ind w:firstLine="480"/>
      </w:pPr>
      <w:r>
        <w:separator/>
      </w:r>
    </w:p>
  </w:endnote>
  <w:endnote w:type="continuationSeparator" w:id="0">
    <w:p w14:paraId="5845A98C" w14:textId="77777777" w:rsidR="00CF2576" w:rsidRDefault="00CF2576">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charset w:val="86"/>
    <w:family w:val="auto"/>
    <w:pitch w:val="default"/>
    <w:sig w:usb0="00000000" w:usb1="00000000" w:usb2="00000000" w:usb3="00000000" w:csb0="00040000" w:csb1="00000000"/>
  </w:font>
  <w:font w:name="Arial 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DEEB0" w14:textId="77777777" w:rsidR="00C003F0" w:rsidRDefault="00C003F0">
    <w:pPr>
      <w:pStyle w:val="af6"/>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7439034"/>
    </w:sdtPr>
    <w:sdtContent>
      <w:p w14:paraId="1CD4902B" w14:textId="0A68D9B7" w:rsidR="00C003F0" w:rsidRDefault="00C003F0">
        <w:pPr>
          <w:pStyle w:val="af6"/>
          <w:ind w:firstLineChars="0" w:firstLine="0"/>
          <w:jc w:val="center"/>
        </w:pPr>
        <w:r>
          <w:rPr>
            <w:sz w:val="20"/>
          </w:rPr>
          <w:fldChar w:fldCharType="begin"/>
        </w:r>
        <w:r>
          <w:rPr>
            <w:sz w:val="20"/>
          </w:rPr>
          <w:instrText>PAGE   \* MERGEFORMAT</w:instrText>
        </w:r>
        <w:r>
          <w:rPr>
            <w:sz w:val="20"/>
          </w:rPr>
          <w:fldChar w:fldCharType="separate"/>
        </w:r>
        <w:r w:rsidR="00DF6F52" w:rsidRPr="00DF6F52">
          <w:rPr>
            <w:noProof/>
            <w:sz w:val="20"/>
            <w:lang w:val="zh-CN"/>
          </w:rPr>
          <w:t>22</w:t>
        </w:r>
        <w:r>
          <w:rPr>
            <w:sz w:val="20"/>
          </w:rPr>
          <w:fldChar w:fldCharType="end"/>
        </w:r>
      </w:p>
    </w:sdtContent>
  </w:sdt>
  <w:p w14:paraId="21AB9252" w14:textId="77777777" w:rsidR="00C003F0" w:rsidRDefault="00C003F0">
    <w:pPr>
      <w:pStyle w:val="af6"/>
      <w:ind w:firstLineChars="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41104" w14:textId="77777777" w:rsidR="00C003F0" w:rsidRDefault="00C003F0">
    <w:pPr>
      <w:pStyle w:val="af6"/>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98D0F" w14:textId="77777777" w:rsidR="00CF2576" w:rsidRDefault="00CF2576">
      <w:pPr>
        <w:ind w:firstLine="480"/>
      </w:pPr>
      <w:r>
        <w:separator/>
      </w:r>
    </w:p>
  </w:footnote>
  <w:footnote w:type="continuationSeparator" w:id="0">
    <w:p w14:paraId="1CEA99BA" w14:textId="77777777" w:rsidR="00CF2576" w:rsidRDefault="00CF2576">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95DF6" w14:textId="77777777" w:rsidR="00C003F0" w:rsidRDefault="00C003F0">
    <w:pPr>
      <w:ind w:firstLine="48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94601" w14:textId="77777777" w:rsidR="00C003F0" w:rsidRDefault="00C003F0">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343DD" w14:textId="77777777" w:rsidR="00C003F0" w:rsidRDefault="00C003F0">
    <w:pPr>
      <w:ind w:firstLine="4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EB4B38"/>
    <w:multiLevelType w:val="multilevel"/>
    <w:tmpl w:val="26EB4B38"/>
    <w:lvl w:ilvl="0">
      <w:start w:val="1"/>
      <w:numFmt w:val="decimal"/>
      <w:pStyle w:val="a"/>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C63062B"/>
    <w:multiLevelType w:val="multilevel"/>
    <w:tmpl w:val="2C63062B"/>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2F970259"/>
    <w:multiLevelType w:val="multilevel"/>
    <w:tmpl w:val="2F970259"/>
    <w:lvl w:ilvl="0">
      <w:start w:val="1"/>
      <w:numFmt w:val="decimal"/>
      <w:lvlText w:val="1.2.%1"/>
      <w:lvlJc w:val="left"/>
      <w:pPr>
        <w:ind w:left="420" w:hanging="420"/>
      </w:pPr>
      <w:rPr>
        <w:rFonts w:hint="eastAsia"/>
        <w:color w:val="auto"/>
      </w:rPr>
    </w:lvl>
    <w:lvl w:ilvl="1">
      <w:start w:val="1"/>
      <w:numFmt w:val="decimal"/>
      <w:lvlText w:val="1.4.%2"/>
      <w:lvlJc w:val="left"/>
      <w:pPr>
        <w:ind w:left="42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320E0F75"/>
    <w:multiLevelType w:val="multilevel"/>
    <w:tmpl w:val="320E0F75"/>
    <w:lvl w:ilvl="0">
      <w:start w:val="1"/>
      <w:numFmt w:val="decimal"/>
      <w:lvlText w:val="%1."/>
      <w:lvlJc w:val="left"/>
      <w:pPr>
        <w:ind w:left="900" w:hanging="420"/>
      </w:p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355F3D65"/>
    <w:multiLevelType w:val="multilevel"/>
    <w:tmpl w:val="355F3D65"/>
    <w:lvl w:ilvl="0">
      <w:start w:val="1"/>
      <w:numFmt w:val="decimal"/>
      <w:lvlText w:val="%1)"/>
      <w:lvlJc w:val="left"/>
      <w:pPr>
        <w:ind w:left="920" w:hanging="440"/>
      </w:pPr>
    </w:lvl>
    <w:lvl w:ilvl="1">
      <w:start w:val="1"/>
      <w:numFmt w:val="lowerLetter"/>
      <w:lvlText w:val="%2)"/>
      <w:lvlJc w:val="left"/>
      <w:pPr>
        <w:ind w:left="1360" w:hanging="440"/>
      </w:pPr>
    </w:lvl>
    <w:lvl w:ilvl="2">
      <w:start w:val="1"/>
      <w:numFmt w:val="lowerRoman"/>
      <w:lvlText w:val="%3."/>
      <w:lvlJc w:val="right"/>
      <w:pPr>
        <w:ind w:left="1800" w:hanging="440"/>
      </w:pPr>
    </w:lvl>
    <w:lvl w:ilvl="3">
      <w:start w:val="1"/>
      <w:numFmt w:val="decimal"/>
      <w:lvlText w:val="%4."/>
      <w:lvlJc w:val="left"/>
      <w:pPr>
        <w:ind w:left="2240" w:hanging="440"/>
      </w:pPr>
    </w:lvl>
    <w:lvl w:ilvl="4">
      <w:start w:val="1"/>
      <w:numFmt w:val="lowerLetter"/>
      <w:lvlText w:val="%5)"/>
      <w:lvlJc w:val="left"/>
      <w:pPr>
        <w:ind w:left="2680" w:hanging="440"/>
      </w:pPr>
    </w:lvl>
    <w:lvl w:ilvl="5">
      <w:start w:val="1"/>
      <w:numFmt w:val="lowerRoman"/>
      <w:lvlText w:val="%6."/>
      <w:lvlJc w:val="right"/>
      <w:pPr>
        <w:ind w:left="3120" w:hanging="440"/>
      </w:pPr>
    </w:lvl>
    <w:lvl w:ilvl="6">
      <w:start w:val="1"/>
      <w:numFmt w:val="decimal"/>
      <w:lvlText w:val="%7."/>
      <w:lvlJc w:val="left"/>
      <w:pPr>
        <w:ind w:left="3560" w:hanging="440"/>
      </w:pPr>
    </w:lvl>
    <w:lvl w:ilvl="7">
      <w:start w:val="1"/>
      <w:numFmt w:val="lowerLetter"/>
      <w:lvlText w:val="%8)"/>
      <w:lvlJc w:val="left"/>
      <w:pPr>
        <w:ind w:left="4000" w:hanging="440"/>
      </w:pPr>
    </w:lvl>
    <w:lvl w:ilvl="8">
      <w:start w:val="1"/>
      <w:numFmt w:val="lowerRoman"/>
      <w:lvlText w:val="%9."/>
      <w:lvlJc w:val="right"/>
      <w:pPr>
        <w:ind w:left="4440" w:hanging="440"/>
      </w:pPr>
    </w:lvl>
  </w:abstractNum>
  <w:abstractNum w:abstractNumId="5" w15:restartNumberingAfterBreak="0">
    <w:nsid w:val="6B833BE1"/>
    <w:multiLevelType w:val="multilevel"/>
    <w:tmpl w:val="6B833BE1"/>
    <w:lvl w:ilvl="0">
      <w:start w:val="1"/>
      <w:numFmt w:val="decimal"/>
      <w:pStyle w:val="2"/>
      <w:lvlText w:val="%1"/>
      <w:lvlJc w:val="left"/>
      <w:pPr>
        <w:ind w:left="425" w:hanging="425"/>
      </w:pPr>
      <w:rPr>
        <w:rFonts w:hint="eastAsia"/>
      </w:rPr>
    </w:lvl>
    <w:lvl w:ilvl="1">
      <w:start w:val="1"/>
      <w:numFmt w:val="decimal"/>
      <w:pStyle w:val="3"/>
      <w:lvlText w:val="%1.%2"/>
      <w:lvlJc w:val="left"/>
      <w:pPr>
        <w:ind w:left="709" w:hanging="567"/>
      </w:pPr>
      <w:rPr>
        <w:rFonts w:ascii="Times New Roman" w:hAnsi="Times New Roman" w:cs="Times New Roman" w:hint="default"/>
      </w:rPr>
    </w:lvl>
    <w:lvl w:ilvl="2">
      <w:start w:val="1"/>
      <w:numFmt w:val="decimal"/>
      <w:lvlText w:val="2.2.%3"/>
      <w:lvlJc w:val="left"/>
      <w:pPr>
        <w:ind w:left="567" w:hanging="567"/>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6CEA2025"/>
    <w:multiLevelType w:val="multilevel"/>
    <w:tmpl w:val="6CEA2025"/>
    <w:lvl w:ilvl="0">
      <w:start w:val="1"/>
      <w:numFmt w:val="none"/>
      <w:pStyle w:val="a0"/>
      <w:suff w:val="nothing"/>
      <w:lvlText w:val="%1"/>
      <w:lvlJc w:val="left"/>
      <w:pPr>
        <w:ind w:left="0" w:firstLine="0"/>
      </w:pPr>
      <w:rPr>
        <w:rFonts w:hint="eastAsia"/>
      </w:rPr>
    </w:lvl>
    <w:lvl w:ilvl="1">
      <w:start w:val="1"/>
      <w:numFmt w:val="decimal"/>
      <w:pStyle w:val="a1"/>
      <w:suff w:val="nothing"/>
      <w:lvlText w:val="%1%2　"/>
      <w:lvlJc w:val="left"/>
      <w:pPr>
        <w:ind w:left="0" w:firstLine="0"/>
      </w:pPr>
      <w:rPr>
        <w:rFonts w:ascii="黑体" w:eastAsia="黑体" w:hint="eastAsia"/>
        <w:b w:val="0"/>
        <w:i w:val="0"/>
        <w:sz w:val="21"/>
      </w:rPr>
    </w:lvl>
    <w:lvl w:ilvl="2">
      <w:start w:val="1"/>
      <w:numFmt w:val="decimal"/>
      <w:pStyle w:val="a2"/>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3"/>
      <w:suff w:val="nothing"/>
      <w:lvlText w:val="%1%2.%3.%4　"/>
      <w:lvlJc w:val="left"/>
      <w:pPr>
        <w:ind w:left="0" w:firstLine="0"/>
      </w:pPr>
      <w:rPr>
        <w:rFonts w:ascii="黑体" w:eastAsia="黑体" w:hint="eastAsia"/>
        <w:b w:val="0"/>
        <w:i w:val="0"/>
        <w:sz w:val="21"/>
      </w:rPr>
    </w:lvl>
    <w:lvl w:ilvl="4">
      <w:start w:val="1"/>
      <w:numFmt w:val="decimal"/>
      <w:pStyle w:val="a4"/>
      <w:suff w:val="nothing"/>
      <w:lvlText w:val="%1%2.%3.%4.%5　"/>
      <w:lvlJc w:val="left"/>
      <w:pPr>
        <w:ind w:left="0" w:firstLine="0"/>
      </w:pPr>
      <w:rPr>
        <w:rFonts w:ascii="黑体" w:eastAsia="黑体" w:hint="eastAsia"/>
        <w:b w:val="0"/>
        <w:i w:val="0"/>
        <w:sz w:val="21"/>
      </w:rPr>
    </w:lvl>
    <w:lvl w:ilvl="5">
      <w:start w:val="1"/>
      <w:numFmt w:val="decimal"/>
      <w:pStyle w:val="a5"/>
      <w:suff w:val="nothing"/>
      <w:lvlText w:val="%1%2.%3.%4.%5.%6　"/>
      <w:lvlJc w:val="left"/>
      <w:pPr>
        <w:ind w:left="0" w:firstLine="0"/>
      </w:pPr>
      <w:rPr>
        <w:rFonts w:ascii="黑体" w:eastAsia="黑体" w:hint="eastAsia"/>
        <w:b w:val="0"/>
        <w:i w:val="0"/>
        <w:sz w:val="21"/>
      </w:rPr>
    </w:lvl>
    <w:lvl w:ilvl="6">
      <w:start w:val="1"/>
      <w:numFmt w:val="decimal"/>
      <w:pStyle w:val="a6"/>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568224281">
    <w:abstractNumId w:val="5"/>
  </w:num>
  <w:num w:numId="2" w16cid:durableId="662129829">
    <w:abstractNumId w:val="6"/>
  </w:num>
  <w:num w:numId="3" w16cid:durableId="1899511424">
    <w:abstractNumId w:val="0"/>
  </w:num>
  <w:num w:numId="4" w16cid:durableId="1210343061">
    <w:abstractNumId w:val="2"/>
  </w:num>
  <w:num w:numId="5" w16cid:durableId="204948283">
    <w:abstractNumId w:val="1"/>
  </w:num>
  <w:num w:numId="6" w16cid:durableId="824661200">
    <w:abstractNumId w:val="3"/>
  </w:num>
  <w:num w:numId="7" w16cid:durableId="208996748">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indows 用户">
    <w15:presenceInfo w15:providerId="None" w15:userId="Windows 用户"/>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420"/>
  <w:drawingGridHorizontalSpacing w:val="120"/>
  <w:drawingGridVerticalSpacing w:val="381"/>
  <w:displayHorizontalDrawingGridEvery w:val="0"/>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F01"/>
    <w:rsid w:val="000009B9"/>
    <w:rsid w:val="000013AF"/>
    <w:rsid w:val="00003848"/>
    <w:rsid w:val="00004BA3"/>
    <w:rsid w:val="0000583D"/>
    <w:rsid w:val="000077B7"/>
    <w:rsid w:val="000079F3"/>
    <w:rsid w:val="00007E8D"/>
    <w:rsid w:val="000128F5"/>
    <w:rsid w:val="000134E1"/>
    <w:rsid w:val="00017D09"/>
    <w:rsid w:val="0002115B"/>
    <w:rsid w:val="00022FD3"/>
    <w:rsid w:val="0002445A"/>
    <w:rsid w:val="0002468E"/>
    <w:rsid w:val="00025198"/>
    <w:rsid w:val="000268AE"/>
    <w:rsid w:val="00026BD0"/>
    <w:rsid w:val="00027786"/>
    <w:rsid w:val="00027FE7"/>
    <w:rsid w:val="000300AD"/>
    <w:rsid w:val="000300C2"/>
    <w:rsid w:val="0003181E"/>
    <w:rsid w:val="00032BE6"/>
    <w:rsid w:val="000349FB"/>
    <w:rsid w:val="000355F4"/>
    <w:rsid w:val="00035954"/>
    <w:rsid w:val="00040389"/>
    <w:rsid w:val="00041582"/>
    <w:rsid w:val="0004341E"/>
    <w:rsid w:val="0004354C"/>
    <w:rsid w:val="000510F7"/>
    <w:rsid w:val="00051766"/>
    <w:rsid w:val="000520F2"/>
    <w:rsid w:val="000529B1"/>
    <w:rsid w:val="00060299"/>
    <w:rsid w:val="0006034D"/>
    <w:rsid w:val="00064066"/>
    <w:rsid w:val="0006567F"/>
    <w:rsid w:val="00071A28"/>
    <w:rsid w:val="000769D6"/>
    <w:rsid w:val="00077AEE"/>
    <w:rsid w:val="00080578"/>
    <w:rsid w:val="00081263"/>
    <w:rsid w:val="00082724"/>
    <w:rsid w:val="000829A9"/>
    <w:rsid w:val="00082E42"/>
    <w:rsid w:val="00083A10"/>
    <w:rsid w:val="00092DD3"/>
    <w:rsid w:val="00097802"/>
    <w:rsid w:val="00097E94"/>
    <w:rsid w:val="00097F6C"/>
    <w:rsid w:val="000A0177"/>
    <w:rsid w:val="000A1E02"/>
    <w:rsid w:val="000A4BFD"/>
    <w:rsid w:val="000A4E16"/>
    <w:rsid w:val="000A70F9"/>
    <w:rsid w:val="000B14E2"/>
    <w:rsid w:val="000B1FAF"/>
    <w:rsid w:val="000B2600"/>
    <w:rsid w:val="000B57AD"/>
    <w:rsid w:val="000B661B"/>
    <w:rsid w:val="000B73DD"/>
    <w:rsid w:val="000C2F4B"/>
    <w:rsid w:val="000C39F2"/>
    <w:rsid w:val="000C4B41"/>
    <w:rsid w:val="000D14E4"/>
    <w:rsid w:val="000D43D1"/>
    <w:rsid w:val="000D4585"/>
    <w:rsid w:val="000D5F30"/>
    <w:rsid w:val="000D6C3C"/>
    <w:rsid w:val="000D7D2B"/>
    <w:rsid w:val="000E0A66"/>
    <w:rsid w:val="000E1D18"/>
    <w:rsid w:val="000E205C"/>
    <w:rsid w:val="000F00FE"/>
    <w:rsid w:val="000F028C"/>
    <w:rsid w:val="000F0EFD"/>
    <w:rsid w:val="000F1234"/>
    <w:rsid w:val="000F22C4"/>
    <w:rsid w:val="0010199A"/>
    <w:rsid w:val="00103BAC"/>
    <w:rsid w:val="00104805"/>
    <w:rsid w:val="001106CA"/>
    <w:rsid w:val="00112A2A"/>
    <w:rsid w:val="00112D97"/>
    <w:rsid w:val="00113102"/>
    <w:rsid w:val="001150FB"/>
    <w:rsid w:val="00115AED"/>
    <w:rsid w:val="001174A3"/>
    <w:rsid w:val="00117561"/>
    <w:rsid w:val="00120900"/>
    <w:rsid w:val="0012124D"/>
    <w:rsid w:val="001267E5"/>
    <w:rsid w:val="00130436"/>
    <w:rsid w:val="00132486"/>
    <w:rsid w:val="001353C5"/>
    <w:rsid w:val="00135A28"/>
    <w:rsid w:val="00140045"/>
    <w:rsid w:val="00145A52"/>
    <w:rsid w:val="00147C0A"/>
    <w:rsid w:val="0015045C"/>
    <w:rsid w:val="00152B32"/>
    <w:rsid w:val="001539F6"/>
    <w:rsid w:val="0015468F"/>
    <w:rsid w:val="00155C70"/>
    <w:rsid w:val="00162CFB"/>
    <w:rsid w:val="0016300E"/>
    <w:rsid w:val="0016552A"/>
    <w:rsid w:val="00170830"/>
    <w:rsid w:val="0017152F"/>
    <w:rsid w:val="00171E7A"/>
    <w:rsid w:val="001733FE"/>
    <w:rsid w:val="001737CF"/>
    <w:rsid w:val="00173CC0"/>
    <w:rsid w:val="0017602F"/>
    <w:rsid w:val="001770DC"/>
    <w:rsid w:val="0018351B"/>
    <w:rsid w:val="00184FAE"/>
    <w:rsid w:val="00185181"/>
    <w:rsid w:val="00187FCF"/>
    <w:rsid w:val="001933AA"/>
    <w:rsid w:val="00195CC8"/>
    <w:rsid w:val="001A26B1"/>
    <w:rsid w:val="001A39EC"/>
    <w:rsid w:val="001A42D1"/>
    <w:rsid w:val="001A6D33"/>
    <w:rsid w:val="001A6F53"/>
    <w:rsid w:val="001A745A"/>
    <w:rsid w:val="001B10BE"/>
    <w:rsid w:val="001B6CEB"/>
    <w:rsid w:val="001B6D4F"/>
    <w:rsid w:val="001C0F5C"/>
    <w:rsid w:val="001C0FFC"/>
    <w:rsid w:val="001C1E4D"/>
    <w:rsid w:val="001C22E1"/>
    <w:rsid w:val="001C4CF6"/>
    <w:rsid w:val="001C5D65"/>
    <w:rsid w:val="001C63B5"/>
    <w:rsid w:val="001C704B"/>
    <w:rsid w:val="001D0FBF"/>
    <w:rsid w:val="001D3AD6"/>
    <w:rsid w:val="001D3C27"/>
    <w:rsid w:val="001D69BC"/>
    <w:rsid w:val="001E012F"/>
    <w:rsid w:val="001E026E"/>
    <w:rsid w:val="001E0E12"/>
    <w:rsid w:val="001E2CB8"/>
    <w:rsid w:val="001E7CA5"/>
    <w:rsid w:val="001F01D8"/>
    <w:rsid w:val="001F0B8B"/>
    <w:rsid w:val="001F1B46"/>
    <w:rsid w:val="001F385F"/>
    <w:rsid w:val="001F6338"/>
    <w:rsid w:val="001F6F02"/>
    <w:rsid w:val="001F76F8"/>
    <w:rsid w:val="0020129B"/>
    <w:rsid w:val="00201CD4"/>
    <w:rsid w:val="00202055"/>
    <w:rsid w:val="00207FAE"/>
    <w:rsid w:val="00213710"/>
    <w:rsid w:val="0021471B"/>
    <w:rsid w:val="002154FE"/>
    <w:rsid w:val="00220958"/>
    <w:rsid w:val="002217D4"/>
    <w:rsid w:val="00222943"/>
    <w:rsid w:val="00223334"/>
    <w:rsid w:val="0022469A"/>
    <w:rsid w:val="002258C7"/>
    <w:rsid w:val="00225F4C"/>
    <w:rsid w:val="002262AB"/>
    <w:rsid w:val="00227E06"/>
    <w:rsid w:val="00231368"/>
    <w:rsid w:val="00233485"/>
    <w:rsid w:val="00234FF4"/>
    <w:rsid w:val="00235592"/>
    <w:rsid w:val="0023569F"/>
    <w:rsid w:val="00236326"/>
    <w:rsid w:val="0023649D"/>
    <w:rsid w:val="00242A0B"/>
    <w:rsid w:val="002448E0"/>
    <w:rsid w:val="002452E1"/>
    <w:rsid w:val="0025022F"/>
    <w:rsid w:val="0026050B"/>
    <w:rsid w:val="00260B5C"/>
    <w:rsid w:val="00261B22"/>
    <w:rsid w:val="00261E60"/>
    <w:rsid w:val="0026359E"/>
    <w:rsid w:val="002640FC"/>
    <w:rsid w:val="00264989"/>
    <w:rsid w:val="00267E62"/>
    <w:rsid w:val="002713C0"/>
    <w:rsid w:val="0027273F"/>
    <w:rsid w:val="00273010"/>
    <w:rsid w:val="00273552"/>
    <w:rsid w:val="00274E61"/>
    <w:rsid w:val="00276EB7"/>
    <w:rsid w:val="00277664"/>
    <w:rsid w:val="00285B0C"/>
    <w:rsid w:val="00291576"/>
    <w:rsid w:val="00291D64"/>
    <w:rsid w:val="00292533"/>
    <w:rsid w:val="002926D3"/>
    <w:rsid w:val="00294F4B"/>
    <w:rsid w:val="0029527F"/>
    <w:rsid w:val="00297A6D"/>
    <w:rsid w:val="002A512C"/>
    <w:rsid w:val="002A5936"/>
    <w:rsid w:val="002A5FA0"/>
    <w:rsid w:val="002A602E"/>
    <w:rsid w:val="002A733D"/>
    <w:rsid w:val="002B300F"/>
    <w:rsid w:val="002B3138"/>
    <w:rsid w:val="002B5C34"/>
    <w:rsid w:val="002C0DA8"/>
    <w:rsid w:val="002C1264"/>
    <w:rsid w:val="002C1630"/>
    <w:rsid w:val="002C22D9"/>
    <w:rsid w:val="002C2553"/>
    <w:rsid w:val="002C6721"/>
    <w:rsid w:val="002C67BB"/>
    <w:rsid w:val="002D1757"/>
    <w:rsid w:val="002D26D6"/>
    <w:rsid w:val="002D4237"/>
    <w:rsid w:val="002D4E1A"/>
    <w:rsid w:val="002D6B49"/>
    <w:rsid w:val="002D6F9E"/>
    <w:rsid w:val="002D7388"/>
    <w:rsid w:val="002D7810"/>
    <w:rsid w:val="002E22AD"/>
    <w:rsid w:val="002F3D24"/>
    <w:rsid w:val="002F4FEE"/>
    <w:rsid w:val="003003FD"/>
    <w:rsid w:val="00300D18"/>
    <w:rsid w:val="003033F9"/>
    <w:rsid w:val="003037A8"/>
    <w:rsid w:val="0030386D"/>
    <w:rsid w:val="00305F0A"/>
    <w:rsid w:val="003102A8"/>
    <w:rsid w:val="00311BA9"/>
    <w:rsid w:val="00314BC5"/>
    <w:rsid w:val="003208C6"/>
    <w:rsid w:val="00320B58"/>
    <w:rsid w:val="00320FE5"/>
    <w:rsid w:val="00322051"/>
    <w:rsid w:val="00326828"/>
    <w:rsid w:val="0033034B"/>
    <w:rsid w:val="00332039"/>
    <w:rsid w:val="00332B08"/>
    <w:rsid w:val="00332E1A"/>
    <w:rsid w:val="00333917"/>
    <w:rsid w:val="00333CE1"/>
    <w:rsid w:val="0033435F"/>
    <w:rsid w:val="00336742"/>
    <w:rsid w:val="00337584"/>
    <w:rsid w:val="00337824"/>
    <w:rsid w:val="0034080F"/>
    <w:rsid w:val="00340E32"/>
    <w:rsid w:val="00341E0F"/>
    <w:rsid w:val="003429D1"/>
    <w:rsid w:val="00342E22"/>
    <w:rsid w:val="00343E54"/>
    <w:rsid w:val="003454FE"/>
    <w:rsid w:val="0035344B"/>
    <w:rsid w:val="00357694"/>
    <w:rsid w:val="00362BC2"/>
    <w:rsid w:val="0036422C"/>
    <w:rsid w:val="00364E20"/>
    <w:rsid w:val="00371A8E"/>
    <w:rsid w:val="00374EE3"/>
    <w:rsid w:val="003755CB"/>
    <w:rsid w:val="00377644"/>
    <w:rsid w:val="003830BC"/>
    <w:rsid w:val="00383182"/>
    <w:rsid w:val="00383562"/>
    <w:rsid w:val="003836F2"/>
    <w:rsid w:val="00385235"/>
    <w:rsid w:val="00385AF4"/>
    <w:rsid w:val="00386529"/>
    <w:rsid w:val="00386B8C"/>
    <w:rsid w:val="003873B9"/>
    <w:rsid w:val="0039180C"/>
    <w:rsid w:val="00392995"/>
    <w:rsid w:val="00393A04"/>
    <w:rsid w:val="00393A57"/>
    <w:rsid w:val="00393D2F"/>
    <w:rsid w:val="0039432F"/>
    <w:rsid w:val="003969B2"/>
    <w:rsid w:val="003A3360"/>
    <w:rsid w:val="003A699C"/>
    <w:rsid w:val="003B110C"/>
    <w:rsid w:val="003B2109"/>
    <w:rsid w:val="003B30FB"/>
    <w:rsid w:val="003B5B08"/>
    <w:rsid w:val="003B7042"/>
    <w:rsid w:val="003B761B"/>
    <w:rsid w:val="003C47A4"/>
    <w:rsid w:val="003C47E6"/>
    <w:rsid w:val="003C569F"/>
    <w:rsid w:val="003C6911"/>
    <w:rsid w:val="003D53CB"/>
    <w:rsid w:val="003D5672"/>
    <w:rsid w:val="003E0022"/>
    <w:rsid w:val="003E00E8"/>
    <w:rsid w:val="003E2BC2"/>
    <w:rsid w:val="003E3646"/>
    <w:rsid w:val="003E740D"/>
    <w:rsid w:val="003E7AA2"/>
    <w:rsid w:val="003F09A1"/>
    <w:rsid w:val="003F1280"/>
    <w:rsid w:val="003F2076"/>
    <w:rsid w:val="003F2F64"/>
    <w:rsid w:val="003F4467"/>
    <w:rsid w:val="003F568F"/>
    <w:rsid w:val="003F66B8"/>
    <w:rsid w:val="003F7CA3"/>
    <w:rsid w:val="004002FA"/>
    <w:rsid w:val="0040061D"/>
    <w:rsid w:val="004010F1"/>
    <w:rsid w:val="004014F2"/>
    <w:rsid w:val="0040175B"/>
    <w:rsid w:val="004040D9"/>
    <w:rsid w:val="004046EE"/>
    <w:rsid w:val="00404E60"/>
    <w:rsid w:val="0040523B"/>
    <w:rsid w:val="00412BC2"/>
    <w:rsid w:val="00413213"/>
    <w:rsid w:val="00415306"/>
    <w:rsid w:val="004158E3"/>
    <w:rsid w:val="0041592E"/>
    <w:rsid w:val="00416275"/>
    <w:rsid w:val="004206A8"/>
    <w:rsid w:val="004243B8"/>
    <w:rsid w:val="00424E6C"/>
    <w:rsid w:val="004250C5"/>
    <w:rsid w:val="0042569F"/>
    <w:rsid w:val="004270DA"/>
    <w:rsid w:val="004277DB"/>
    <w:rsid w:val="0043195F"/>
    <w:rsid w:val="0043212F"/>
    <w:rsid w:val="004324B3"/>
    <w:rsid w:val="00433199"/>
    <w:rsid w:val="00434776"/>
    <w:rsid w:val="004416E6"/>
    <w:rsid w:val="004433C5"/>
    <w:rsid w:val="00444BEB"/>
    <w:rsid w:val="00446A00"/>
    <w:rsid w:val="00446FF7"/>
    <w:rsid w:val="00450872"/>
    <w:rsid w:val="004516E0"/>
    <w:rsid w:val="004519FF"/>
    <w:rsid w:val="00451B9D"/>
    <w:rsid w:val="0045253A"/>
    <w:rsid w:val="00452B29"/>
    <w:rsid w:val="004531AC"/>
    <w:rsid w:val="00455D64"/>
    <w:rsid w:val="00460690"/>
    <w:rsid w:val="00461143"/>
    <w:rsid w:val="00461296"/>
    <w:rsid w:val="00463E03"/>
    <w:rsid w:val="00464929"/>
    <w:rsid w:val="00464ABF"/>
    <w:rsid w:val="00466617"/>
    <w:rsid w:val="00466F8F"/>
    <w:rsid w:val="004710E1"/>
    <w:rsid w:val="00471AE8"/>
    <w:rsid w:val="00471B8C"/>
    <w:rsid w:val="00471D2F"/>
    <w:rsid w:val="00471F52"/>
    <w:rsid w:val="004720E7"/>
    <w:rsid w:val="004722EA"/>
    <w:rsid w:val="004743F5"/>
    <w:rsid w:val="00474B0F"/>
    <w:rsid w:val="00481737"/>
    <w:rsid w:val="0048216B"/>
    <w:rsid w:val="00482289"/>
    <w:rsid w:val="00482323"/>
    <w:rsid w:val="004832D2"/>
    <w:rsid w:val="0048743D"/>
    <w:rsid w:val="00490CF5"/>
    <w:rsid w:val="004910C6"/>
    <w:rsid w:val="00492FF8"/>
    <w:rsid w:val="00493081"/>
    <w:rsid w:val="00495BC0"/>
    <w:rsid w:val="004A0B19"/>
    <w:rsid w:val="004A18A9"/>
    <w:rsid w:val="004A24F9"/>
    <w:rsid w:val="004A26D5"/>
    <w:rsid w:val="004A304D"/>
    <w:rsid w:val="004A39A3"/>
    <w:rsid w:val="004A3A80"/>
    <w:rsid w:val="004A4F91"/>
    <w:rsid w:val="004A62EA"/>
    <w:rsid w:val="004A6983"/>
    <w:rsid w:val="004A6A0C"/>
    <w:rsid w:val="004A708B"/>
    <w:rsid w:val="004A7AFF"/>
    <w:rsid w:val="004A7E8D"/>
    <w:rsid w:val="004B26F8"/>
    <w:rsid w:val="004B2D02"/>
    <w:rsid w:val="004B2E3A"/>
    <w:rsid w:val="004B2ED2"/>
    <w:rsid w:val="004B5006"/>
    <w:rsid w:val="004B51E2"/>
    <w:rsid w:val="004B585D"/>
    <w:rsid w:val="004B6379"/>
    <w:rsid w:val="004B73DE"/>
    <w:rsid w:val="004C1126"/>
    <w:rsid w:val="004C16B9"/>
    <w:rsid w:val="004C2AC1"/>
    <w:rsid w:val="004C35A8"/>
    <w:rsid w:val="004C366A"/>
    <w:rsid w:val="004C4FB4"/>
    <w:rsid w:val="004C5A59"/>
    <w:rsid w:val="004C6B10"/>
    <w:rsid w:val="004C7159"/>
    <w:rsid w:val="004C7844"/>
    <w:rsid w:val="004D0D5B"/>
    <w:rsid w:val="004D23EE"/>
    <w:rsid w:val="004D2D96"/>
    <w:rsid w:val="004D362D"/>
    <w:rsid w:val="004D7556"/>
    <w:rsid w:val="004E0853"/>
    <w:rsid w:val="004E1FA0"/>
    <w:rsid w:val="004E2297"/>
    <w:rsid w:val="004E23F6"/>
    <w:rsid w:val="004E3502"/>
    <w:rsid w:val="004E4D8D"/>
    <w:rsid w:val="004E60E5"/>
    <w:rsid w:val="004E7440"/>
    <w:rsid w:val="004F4887"/>
    <w:rsid w:val="004F63D9"/>
    <w:rsid w:val="004F66B8"/>
    <w:rsid w:val="004F73B2"/>
    <w:rsid w:val="00501317"/>
    <w:rsid w:val="00502579"/>
    <w:rsid w:val="005026D8"/>
    <w:rsid w:val="005061A6"/>
    <w:rsid w:val="00514364"/>
    <w:rsid w:val="005157C6"/>
    <w:rsid w:val="00516B3E"/>
    <w:rsid w:val="00516CCC"/>
    <w:rsid w:val="005173C8"/>
    <w:rsid w:val="00517DEC"/>
    <w:rsid w:val="00521803"/>
    <w:rsid w:val="00523D9B"/>
    <w:rsid w:val="00527C2F"/>
    <w:rsid w:val="00530DD5"/>
    <w:rsid w:val="00530DE6"/>
    <w:rsid w:val="00542CEE"/>
    <w:rsid w:val="00544C39"/>
    <w:rsid w:val="0054790D"/>
    <w:rsid w:val="00547F83"/>
    <w:rsid w:val="00551B62"/>
    <w:rsid w:val="00553386"/>
    <w:rsid w:val="00554A12"/>
    <w:rsid w:val="00554D46"/>
    <w:rsid w:val="005554C8"/>
    <w:rsid w:val="00555516"/>
    <w:rsid w:val="005558E4"/>
    <w:rsid w:val="00556C76"/>
    <w:rsid w:val="00557494"/>
    <w:rsid w:val="00561778"/>
    <w:rsid w:val="00562186"/>
    <w:rsid w:val="00564027"/>
    <w:rsid w:val="00564155"/>
    <w:rsid w:val="00574446"/>
    <w:rsid w:val="005760C5"/>
    <w:rsid w:val="005764EC"/>
    <w:rsid w:val="00577B46"/>
    <w:rsid w:val="00577DA4"/>
    <w:rsid w:val="00584DD7"/>
    <w:rsid w:val="0058557E"/>
    <w:rsid w:val="00585F2D"/>
    <w:rsid w:val="00585F9B"/>
    <w:rsid w:val="0059310A"/>
    <w:rsid w:val="00594672"/>
    <w:rsid w:val="00594FF6"/>
    <w:rsid w:val="00596E6C"/>
    <w:rsid w:val="005974CA"/>
    <w:rsid w:val="005A03D3"/>
    <w:rsid w:val="005A0E3A"/>
    <w:rsid w:val="005A303A"/>
    <w:rsid w:val="005A42EE"/>
    <w:rsid w:val="005A689E"/>
    <w:rsid w:val="005A7791"/>
    <w:rsid w:val="005B018B"/>
    <w:rsid w:val="005B0321"/>
    <w:rsid w:val="005B3F35"/>
    <w:rsid w:val="005B4DC4"/>
    <w:rsid w:val="005B7973"/>
    <w:rsid w:val="005B7A62"/>
    <w:rsid w:val="005B7E65"/>
    <w:rsid w:val="005C036E"/>
    <w:rsid w:val="005C0723"/>
    <w:rsid w:val="005C35E1"/>
    <w:rsid w:val="005D0C21"/>
    <w:rsid w:val="005D0CB8"/>
    <w:rsid w:val="005D1164"/>
    <w:rsid w:val="005D2988"/>
    <w:rsid w:val="005D5AB2"/>
    <w:rsid w:val="005D6723"/>
    <w:rsid w:val="005E05DC"/>
    <w:rsid w:val="005E0732"/>
    <w:rsid w:val="005E4E63"/>
    <w:rsid w:val="005E62ED"/>
    <w:rsid w:val="005E6648"/>
    <w:rsid w:val="005F5ABD"/>
    <w:rsid w:val="005F6047"/>
    <w:rsid w:val="005F7E26"/>
    <w:rsid w:val="0060036F"/>
    <w:rsid w:val="006012BF"/>
    <w:rsid w:val="00602181"/>
    <w:rsid w:val="00602295"/>
    <w:rsid w:val="00603868"/>
    <w:rsid w:val="00603C77"/>
    <w:rsid w:val="0060568B"/>
    <w:rsid w:val="00610E32"/>
    <w:rsid w:val="00611303"/>
    <w:rsid w:val="006116F2"/>
    <w:rsid w:val="00611A58"/>
    <w:rsid w:val="00614157"/>
    <w:rsid w:val="0061441E"/>
    <w:rsid w:val="00621EF5"/>
    <w:rsid w:val="0062243D"/>
    <w:rsid w:val="00623274"/>
    <w:rsid w:val="00623AA4"/>
    <w:rsid w:val="00623AA6"/>
    <w:rsid w:val="00623E0F"/>
    <w:rsid w:val="00626598"/>
    <w:rsid w:val="00626A70"/>
    <w:rsid w:val="00630315"/>
    <w:rsid w:val="0063141B"/>
    <w:rsid w:val="00631562"/>
    <w:rsid w:val="00631D2C"/>
    <w:rsid w:val="0063270F"/>
    <w:rsid w:val="00632F8C"/>
    <w:rsid w:val="006330BA"/>
    <w:rsid w:val="00634E46"/>
    <w:rsid w:val="00635DAD"/>
    <w:rsid w:val="00636A23"/>
    <w:rsid w:val="00637818"/>
    <w:rsid w:val="006420C7"/>
    <w:rsid w:val="006425F0"/>
    <w:rsid w:val="00642E74"/>
    <w:rsid w:val="0064302E"/>
    <w:rsid w:val="00644CCE"/>
    <w:rsid w:val="00647B39"/>
    <w:rsid w:val="0065155E"/>
    <w:rsid w:val="0065603E"/>
    <w:rsid w:val="00657570"/>
    <w:rsid w:val="00660813"/>
    <w:rsid w:val="00662602"/>
    <w:rsid w:val="006678B5"/>
    <w:rsid w:val="00667DB0"/>
    <w:rsid w:val="006723AD"/>
    <w:rsid w:val="00673ACF"/>
    <w:rsid w:val="00676C16"/>
    <w:rsid w:val="00677C21"/>
    <w:rsid w:val="00680B78"/>
    <w:rsid w:val="006818A7"/>
    <w:rsid w:val="0068257D"/>
    <w:rsid w:val="006827D1"/>
    <w:rsid w:val="00683FAD"/>
    <w:rsid w:val="00686873"/>
    <w:rsid w:val="00686930"/>
    <w:rsid w:val="00691320"/>
    <w:rsid w:val="0069176C"/>
    <w:rsid w:val="00691880"/>
    <w:rsid w:val="00692CF3"/>
    <w:rsid w:val="006944D9"/>
    <w:rsid w:val="00695793"/>
    <w:rsid w:val="00695B57"/>
    <w:rsid w:val="006962DF"/>
    <w:rsid w:val="0069782B"/>
    <w:rsid w:val="006A2B4F"/>
    <w:rsid w:val="006A39E6"/>
    <w:rsid w:val="006B21D5"/>
    <w:rsid w:val="006B391A"/>
    <w:rsid w:val="006B4101"/>
    <w:rsid w:val="006B4AEA"/>
    <w:rsid w:val="006B6327"/>
    <w:rsid w:val="006C00D7"/>
    <w:rsid w:val="006C336B"/>
    <w:rsid w:val="006C3D4F"/>
    <w:rsid w:val="006C405D"/>
    <w:rsid w:val="006C55EE"/>
    <w:rsid w:val="006C7125"/>
    <w:rsid w:val="006D045D"/>
    <w:rsid w:val="006D1414"/>
    <w:rsid w:val="006D3D78"/>
    <w:rsid w:val="006E0B7F"/>
    <w:rsid w:val="006E1899"/>
    <w:rsid w:val="006E3C04"/>
    <w:rsid w:val="006E3FDC"/>
    <w:rsid w:val="006E53F7"/>
    <w:rsid w:val="006F0024"/>
    <w:rsid w:val="006F0D72"/>
    <w:rsid w:val="006F101C"/>
    <w:rsid w:val="006F1543"/>
    <w:rsid w:val="006F422F"/>
    <w:rsid w:val="006F434D"/>
    <w:rsid w:val="006F4EA1"/>
    <w:rsid w:val="006F62DD"/>
    <w:rsid w:val="006F6DD8"/>
    <w:rsid w:val="00705BFE"/>
    <w:rsid w:val="00713257"/>
    <w:rsid w:val="007155C1"/>
    <w:rsid w:val="007202E1"/>
    <w:rsid w:val="00724AB5"/>
    <w:rsid w:val="0073055A"/>
    <w:rsid w:val="00732712"/>
    <w:rsid w:val="00733EFF"/>
    <w:rsid w:val="00734483"/>
    <w:rsid w:val="007354C8"/>
    <w:rsid w:val="00736177"/>
    <w:rsid w:val="00737DE4"/>
    <w:rsid w:val="00741C88"/>
    <w:rsid w:val="007423F3"/>
    <w:rsid w:val="00743BB5"/>
    <w:rsid w:val="007440B4"/>
    <w:rsid w:val="00745C3D"/>
    <w:rsid w:val="0075022F"/>
    <w:rsid w:val="00750471"/>
    <w:rsid w:val="00752A00"/>
    <w:rsid w:val="00753548"/>
    <w:rsid w:val="0075414B"/>
    <w:rsid w:val="00755DD2"/>
    <w:rsid w:val="007606DD"/>
    <w:rsid w:val="00762582"/>
    <w:rsid w:val="00763D72"/>
    <w:rsid w:val="00763E75"/>
    <w:rsid w:val="00763FF9"/>
    <w:rsid w:val="0076529F"/>
    <w:rsid w:val="00770891"/>
    <w:rsid w:val="00772758"/>
    <w:rsid w:val="007838F9"/>
    <w:rsid w:val="007840BB"/>
    <w:rsid w:val="00784DA6"/>
    <w:rsid w:val="00785D8F"/>
    <w:rsid w:val="00786268"/>
    <w:rsid w:val="00786AD7"/>
    <w:rsid w:val="00787447"/>
    <w:rsid w:val="00787FB3"/>
    <w:rsid w:val="00790F6A"/>
    <w:rsid w:val="00791BB0"/>
    <w:rsid w:val="007920A1"/>
    <w:rsid w:val="0079305D"/>
    <w:rsid w:val="007935FF"/>
    <w:rsid w:val="0079481F"/>
    <w:rsid w:val="007A0A8C"/>
    <w:rsid w:val="007A1557"/>
    <w:rsid w:val="007A3569"/>
    <w:rsid w:val="007A65D1"/>
    <w:rsid w:val="007B072F"/>
    <w:rsid w:val="007C57ED"/>
    <w:rsid w:val="007C6758"/>
    <w:rsid w:val="007D0F1E"/>
    <w:rsid w:val="007D3364"/>
    <w:rsid w:val="007D3F4D"/>
    <w:rsid w:val="007D4558"/>
    <w:rsid w:val="007D539A"/>
    <w:rsid w:val="007D56C3"/>
    <w:rsid w:val="007D57D5"/>
    <w:rsid w:val="007E1036"/>
    <w:rsid w:val="007E3E07"/>
    <w:rsid w:val="007E461F"/>
    <w:rsid w:val="007E5DE5"/>
    <w:rsid w:val="007E6022"/>
    <w:rsid w:val="007E75EE"/>
    <w:rsid w:val="007E7AB1"/>
    <w:rsid w:val="007E7E66"/>
    <w:rsid w:val="007E7FB1"/>
    <w:rsid w:val="007F6F52"/>
    <w:rsid w:val="007F7FFE"/>
    <w:rsid w:val="00800687"/>
    <w:rsid w:val="008027D6"/>
    <w:rsid w:val="00806023"/>
    <w:rsid w:val="008065D4"/>
    <w:rsid w:val="008108F6"/>
    <w:rsid w:val="00810B57"/>
    <w:rsid w:val="00812BA5"/>
    <w:rsid w:val="00812C73"/>
    <w:rsid w:val="00813D67"/>
    <w:rsid w:val="0081413D"/>
    <w:rsid w:val="00816517"/>
    <w:rsid w:val="00816E78"/>
    <w:rsid w:val="0082099E"/>
    <w:rsid w:val="00821CDC"/>
    <w:rsid w:val="0082575C"/>
    <w:rsid w:val="008257EE"/>
    <w:rsid w:val="008262D3"/>
    <w:rsid w:val="00827496"/>
    <w:rsid w:val="00830EB8"/>
    <w:rsid w:val="008333C3"/>
    <w:rsid w:val="00835552"/>
    <w:rsid w:val="00835CDF"/>
    <w:rsid w:val="008366DA"/>
    <w:rsid w:val="008374BB"/>
    <w:rsid w:val="00837810"/>
    <w:rsid w:val="00837A82"/>
    <w:rsid w:val="00840769"/>
    <w:rsid w:val="0084128C"/>
    <w:rsid w:val="008437DA"/>
    <w:rsid w:val="00844128"/>
    <w:rsid w:val="008445DA"/>
    <w:rsid w:val="00846D41"/>
    <w:rsid w:val="00846DF3"/>
    <w:rsid w:val="00850B02"/>
    <w:rsid w:val="00857568"/>
    <w:rsid w:val="008613F2"/>
    <w:rsid w:val="00861562"/>
    <w:rsid w:val="00862583"/>
    <w:rsid w:val="00862B14"/>
    <w:rsid w:val="0086305F"/>
    <w:rsid w:val="0086418C"/>
    <w:rsid w:val="00865EB6"/>
    <w:rsid w:val="00866209"/>
    <w:rsid w:val="00866BA8"/>
    <w:rsid w:val="008826DA"/>
    <w:rsid w:val="00884B05"/>
    <w:rsid w:val="00885F93"/>
    <w:rsid w:val="008865F6"/>
    <w:rsid w:val="00890B35"/>
    <w:rsid w:val="008918B8"/>
    <w:rsid w:val="008935B2"/>
    <w:rsid w:val="00894317"/>
    <w:rsid w:val="0089631A"/>
    <w:rsid w:val="00897B5A"/>
    <w:rsid w:val="008A0828"/>
    <w:rsid w:val="008A2382"/>
    <w:rsid w:val="008A284B"/>
    <w:rsid w:val="008A3436"/>
    <w:rsid w:val="008A35BA"/>
    <w:rsid w:val="008A3D83"/>
    <w:rsid w:val="008A3F2D"/>
    <w:rsid w:val="008A554F"/>
    <w:rsid w:val="008A55CB"/>
    <w:rsid w:val="008A5F61"/>
    <w:rsid w:val="008B274F"/>
    <w:rsid w:val="008B357A"/>
    <w:rsid w:val="008B4CE7"/>
    <w:rsid w:val="008B7213"/>
    <w:rsid w:val="008B77EF"/>
    <w:rsid w:val="008B7958"/>
    <w:rsid w:val="008B7CFC"/>
    <w:rsid w:val="008C0A3A"/>
    <w:rsid w:val="008C0F72"/>
    <w:rsid w:val="008C1C37"/>
    <w:rsid w:val="008C35C2"/>
    <w:rsid w:val="008C3F16"/>
    <w:rsid w:val="008C693F"/>
    <w:rsid w:val="008D1050"/>
    <w:rsid w:val="008D1A7F"/>
    <w:rsid w:val="008D1C37"/>
    <w:rsid w:val="008D383F"/>
    <w:rsid w:val="008D67A2"/>
    <w:rsid w:val="008D7120"/>
    <w:rsid w:val="008D75F8"/>
    <w:rsid w:val="008F0E77"/>
    <w:rsid w:val="008F18E0"/>
    <w:rsid w:val="008F3EDB"/>
    <w:rsid w:val="008F4875"/>
    <w:rsid w:val="008F5B69"/>
    <w:rsid w:val="008F6313"/>
    <w:rsid w:val="009020A4"/>
    <w:rsid w:val="0090494A"/>
    <w:rsid w:val="00904C87"/>
    <w:rsid w:val="0091023C"/>
    <w:rsid w:val="00914FD6"/>
    <w:rsid w:val="009218B4"/>
    <w:rsid w:val="0092249C"/>
    <w:rsid w:val="00922CF8"/>
    <w:rsid w:val="009238DC"/>
    <w:rsid w:val="009270EA"/>
    <w:rsid w:val="0092735D"/>
    <w:rsid w:val="00931392"/>
    <w:rsid w:val="009327B8"/>
    <w:rsid w:val="00932BCD"/>
    <w:rsid w:val="009332A8"/>
    <w:rsid w:val="00933E47"/>
    <w:rsid w:val="00936E1D"/>
    <w:rsid w:val="00936F45"/>
    <w:rsid w:val="00937548"/>
    <w:rsid w:val="00937CED"/>
    <w:rsid w:val="009436EB"/>
    <w:rsid w:val="009477B3"/>
    <w:rsid w:val="00947E8A"/>
    <w:rsid w:val="00950743"/>
    <w:rsid w:val="00950A0E"/>
    <w:rsid w:val="009523A1"/>
    <w:rsid w:val="009544B9"/>
    <w:rsid w:val="00954ED0"/>
    <w:rsid w:val="00962318"/>
    <w:rsid w:val="009625A7"/>
    <w:rsid w:val="009626FB"/>
    <w:rsid w:val="0096378E"/>
    <w:rsid w:val="0096528E"/>
    <w:rsid w:val="00966FE2"/>
    <w:rsid w:val="00967064"/>
    <w:rsid w:val="00970FC8"/>
    <w:rsid w:val="00971080"/>
    <w:rsid w:val="0097224C"/>
    <w:rsid w:val="0097251D"/>
    <w:rsid w:val="00973723"/>
    <w:rsid w:val="0097495A"/>
    <w:rsid w:val="009756DD"/>
    <w:rsid w:val="009856D0"/>
    <w:rsid w:val="009857DD"/>
    <w:rsid w:val="009923B7"/>
    <w:rsid w:val="009943A8"/>
    <w:rsid w:val="0099444C"/>
    <w:rsid w:val="00995077"/>
    <w:rsid w:val="009975D3"/>
    <w:rsid w:val="009A2A87"/>
    <w:rsid w:val="009A2CF4"/>
    <w:rsid w:val="009A3EFD"/>
    <w:rsid w:val="009A538A"/>
    <w:rsid w:val="009A58F3"/>
    <w:rsid w:val="009A653D"/>
    <w:rsid w:val="009B0AEE"/>
    <w:rsid w:val="009C1260"/>
    <w:rsid w:val="009C3A28"/>
    <w:rsid w:val="009C3F0E"/>
    <w:rsid w:val="009C606E"/>
    <w:rsid w:val="009C6567"/>
    <w:rsid w:val="009C7A68"/>
    <w:rsid w:val="009D1415"/>
    <w:rsid w:val="009D2D16"/>
    <w:rsid w:val="009D5AAE"/>
    <w:rsid w:val="009E0C63"/>
    <w:rsid w:val="009E4A66"/>
    <w:rsid w:val="009E6594"/>
    <w:rsid w:val="009E6749"/>
    <w:rsid w:val="009F16D0"/>
    <w:rsid w:val="009F1E3B"/>
    <w:rsid w:val="009F22CA"/>
    <w:rsid w:val="009F590C"/>
    <w:rsid w:val="009F73CA"/>
    <w:rsid w:val="00A00D59"/>
    <w:rsid w:val="00A05193"/>
    <w:rsid w:val="00A062B7"/>
    <w:rsid w:val="00A10876"/>
    <w:rsid w:val="00A126F4"/>
    <w:rsid w:val="00A12DEB"/>
    <w:rsid w:val="00A1310F"/>
    <w:rsid w:val="00A14EAA"/>
    <w:rsid w:val="00A150EE"/>
    <w:rsid w:val="00A15864"/>
    <w:rsid w:val="00A159E4"/>
    <w:rsid w:val="00A17D38"/>
    <w:rsid w:val="00A20040"/>
    <w:rsid w:val="00A2032B"/>
    <w:rsid w:val="00A23695"/>
    <w:rsid w:val="00A250DB"/>
    <w:rsid w:val="00A25598"/>
    <w:rsid w:val="00A25833"/>
    <w:rsid w:val="00A25CAF"/>
    <w:rsid w:val="00A33534"/>
    <w:rsid w:val="00A368D6"/>
    <w:rsid w:val="00A36AE0"/>
    <w:rsid w:val="00A37ED4"/>
    <w:rsid w:val="00A412E4"/>
    <w:rsid w:val="00A413D5"/>
    <w:rsid w:val="00A435BF"/>
    <w:rsid w:val="00A43E87"/>
    <w:rsid w:val="00A4406F"/>
    <w:rsid w:val="00A44233"/>
    <w:rsid w:val="00A449E0"/>
    <w:rsid w:val="00A452A6"/>
    <w:rsid w:val="00A45D8D"/>
    <w:rsid w:val="00A510C4"/>
    <w:rsid w:val="00A522FA"/>
    <w:rsid w:val="00A52682"/>
    <w:rsid w:val="00A5413F"/>
    <w:rsid w:val="00A558C3"/>
    <w:rsid w:val="00A62FA8"/>
    <w:rsid w:val="00A63086"/>
    <w:rsid w:val="00A64189"/>
    <w:rsid w:val="00A6439D"/>
    <w:rsid w:val="00A656CE"/>
    <w:rsid w:val="00A71151"/>
    <w:rsid w:val="00A71178"/>
    <w:rsid w:val="00A760A7"/>
    <w:rsid w:val="00A80DD0"/>
    <w:rsid w:val="00A83AFC"/>
    <w:rsid w:val="00A84781"/>
    <w:rsid w:val="00A85E49"/>
    <w:rsid w:val="00A90C12"/>
    <w:rsid w:val="00A91E28"/>
    <w:rsid w:val="00A954E2"/>
    <w:rsid w:val="00A95B54"/>
    <w:rsid w:val="00A97729"/>
    <w:rsid w:val="00AA0EDE"/>
    <w:rsid w:val="00AA1C19"/>
    <w:rsid w:val="00AA22DD"/>
    <w:rsid w:val="00AA388C"/>
    <w:rsid w:val="00AA53D1"/>
    <w:rsid w:val="00AA771F"/>
    <w:rsid w:val="00AB02EC"/>
    <w:rsid w:val="00AB2EF3"/>
    <w:rsid w:val="00AB35E6"/>
    <w:rsid w:val="00AB4B7F"/>
    <w:rsid w:val="00AB6947"/>
    <w:rsid w:val="00AB6F58"/>
    <w:rsid w:val="00AC0A2D"/>
    <w:rsid w:val="00AC0E8E"/>
    <w:rsid w:val="00AC3A7B"/>
    <w:rsid w:val="00AC4DDD"/>
    <w:rsid w:val="00AC593D"/>
    <w:rsid w:val="00AC68CE"/>
    <w:rsid w:val="00AC7C32"/>
    <w:rsid w:val="00AE21F5"/>
    <w:rsid w:val="00AE2390"/>
    <w:rsid w:val="00AE75DF"/>
    <w:rsid w:val="00AF0A3E"/>
    <w:rsid w:val="00AF4890"/>
    <w:rsid w:val="00AF4C0B"/>
    <w:rsid w:val="00AF5220"/>
    <w:rsid w:val="00AF56EF"/>
    <w:rsid w:val="00B010F3"/>
    <w:rsid w:val="00B031ED"/>
    <w:rsid w:val="00B03746"/>
    <w:rsid w:val="00B04F92"/>
    <w:rsid w:val="00B05702"/>
    <w:rsid w:val="00B05798"/>
    <w:rsid w:val="00B112F1"/>
    <w:rsid w:val="00B1444D"/>
    <w:rsid w:val="00B1740B"/>
    <w:rsid w:val="00B21B9D"/>
    <w:rsid w:val="00B21D85"/>
    <w:rsid w:val="00B24C93"/>
    <w:rsid w:val="00B26139"/>
    <w:rsid w:val="00B270B8"/>
    <w:rsid w:val="00B303D0"/>
    <w:rsid w:val="00B311D8"/>
    <w:rsid w:val="00B31CC0"/>
    <w:rsid w:val="00B32A33"/>
    <w:rsid w:val="00B32B35"/>
    <w:rsid w:val="00B403E6"/>
    <w:rsid w:val="00B410FF"/>
    <w:rsid w:val="00B41EE4"/>
    <w:rsid w:val="00B42809"/>
    <w:rsid w:val="00B437F6"/>
    <w:rsid w:val="00B441AD"/>
    <w:rsid w:val="00B4501F"/>
    <w:rsid w:val="00B457B1"/>
    <w:rsid w:val="00B4766C"/>
    <w:rsid w:val="00B53037"/>
    <w:rsid w:val="00B541BE"/>
    <w:rsid w:val="00B56CA8"/>
    <w:rsid w:val="00B57E98"/>
    <w:rsid w:val="00B61B6F"/>
    <w:rsid w:val="00B627FA"/>
    <w:rsid w:val="00B639C1"/>
    <w:rsid w:val="00B65362"/>
    <w:rsid w:val="00B66084"/>
    <w:rsid w:val="00B675A4"/>
    <w:rsid w:val="00B67DD3"/>
    <w:rsid w:val="00B73E83"/>
    <w:rsid w:val="00B74B37"/>
    <w:rsid w:val="00B764DD"/>
    <w:rsid w:val="00B7746C"/>
    <w:rsid w:val="00B812A7"/>
    <w:rsid w:val="00B8248A"/>
    <w:rsid w:val="00B833DB"/>
    <w:rsid w:val="00B84C22"/>
    <w:rsid w:val="00B854FC"/>
    <w:rsid w:val="00B905FA"/>
    <w:rsid w:val="00B94C10"/>
    <w:rsid w:val="00B97E46"/>
    <w:rsid w:val="00B97F87"/>
    <w:rsid w:val="00BA4177"/>
    <w:rsid w:val="00BA4A25"/>
    <w:rsid w:val="00BB1A94"/>
    <w:rsid w:val="00BB3AC6"/>
    <w:rsid w:val="00BB497D"/>
    <w:rsid w:val="00BB7E02"/>
    <w:rsid w:val="00BB7F99"/>
    <w:rsid w:val="00BC0DC1"/>
    <w:rsid w:val="00BC1344"/>
    <w:rsid w:val="00BC35D3"/>
    <w:rsid w:val="00BD1814"/>
    <w:rsid w:val="00BD7F7D"/>
    <w:rsid w:val="00BE24BC"/>
    <w:rsid w:val="00BE3E91"/>
    <w:rsid w:val="00BE69C6"/>
    <w:rsid w:val="00BE6D25"/>
    <w:rsid w:val="00BE7692"/>
    <w:rsid w:val="00BE77F8"/>
    <w:rsid w:val="00BF2FC9"/>
    <w:rsid w:val="00BF7546"/>
    <w:rsid w:val="00C003F0"/>
    <w:rsid w:val="00C00F6C"/>
    <w:rsid w:val="00C03FBA"/>
    <w:rsid w:val="00C05D16"/>
    <w:rsid w:val="00C05D45"/>
    <w:rsid w:val="00C07981"/>
    <w:rsid w:val="00C10F7F"/>
    <w:rsid w:val="00C1312E"/>
    <w:rsid w:val="00C14090"/>
    <w:rsid w:val="00C141AB"/>
    <w:rsid w:val="00C14390"/>
    <w:rsid w:val="00C20496"/>
    <w:rsid w:val="00C212C0"/>
    <w:rsid w:val="00C21DF9"/>
    <w:rsid w:val="00C2652B"/>
    <w:rsid w:val="00C26DF7"/>
    <w:rsid w:val="00C30563"/>
    <w:rsid w:val="00C309B9"/>
    <w:rsid w:val="00C31768"/>
    <w:rsid w:val="00C320D8"/>
    <w:rsid w:val="00C334F8"/>
    <w:rsid w:val="00C4029E"/>
    <w:rsid w:val="00C47BEB"/>
    <w:rsid w:val="00C50654"/>
    <w:rsid w:val="00C5291F"/>
    <w:rsid w:val="00C56062"/>
    <w:rsid w:val="00C60A35"/>
    <w:rsid w:val="00C62DF4"/>
    <w:rsid w:val="00C63276"/>
    <w:rsid w:val="00C64AF6"/>
    <w:rsid w:val="00C65232"/>
    <w:rsid w:val="00C65EC3"/>
    <w:rsid w:val="00C669B8"/>
    <w:rsid w:val="00C66AF1"/>
    <w:rsid w:val="00C678B4"/>
    <w:rsid w:val="00C72943"/>
    <w:rsid w:val="00C75417"/>
    <w:rsid w:val="00C77448"/>
    <w:rsid w:val="00C81191"/>
    <w:rsid w:val="00C813EE"/>
    <w:rsid w:val="00C8225E"/>
    <w:rsid w:val="00C84A2C"/>
    <w:rsid w:val="00C86C36"/>
    <w:rsid w:val="00C87F30"/>
    <w:rsid w:val="00C936D5"/>
    <w:rsid w:val="00C94B26"/>
    <w:rsid w:val="00CA0B3C"/>
    <w:rsid w:val="00CA1489"/>
    <w:rsid w:val="00CA224F"/>
    <w:rsid w:val="00CA24AF"/>
    <w:rsid w:val="00CA3235"/>
    <w:rsid w:val="00CA37FC"/>
    <w:rsid w:val="00CA491F"/>
    <w:rsid w:val="00CA6CD0"/>
    <w:rsid w:val="00CA783D"/>
    <w:rsid w:val="00CB0098"/>
    <w:rsid w:val="00CB08BA"/>
    <w:rsid w:val="00CB1E9D"/>
    <w:rsid w:val="00CB48DF"/>
    <w:rsid w:val="00CB4C8A"/>
    <w:rsid w:val="00CC0129"/>
    <w:rsid w:val="00CC19B9"/>
    <w:rsid w:val="00CC600F"/>
    <w:rsid w:val="00CC642F"/>
    <w:rsid w:val="00CC77A8"/>
    <w:rsid w:val="00CD24D8"/>
    <w:rsid w:val="00CD2C7A"/>
    <w:rsid w:val="00CD32D3"/>
    <w:rsid w:val="00CD350B"/>
    <w:rsid w:val="00CD3B65"/>
    <w:rsid w:val="00CD3D89"/>
    <w:rsid w:val="00CD3E24"/>
    <w:rsid w:val="00CD41A0"/>
    <w:rsid w:val="00CD51CB"/>
    <w:rsid w:val="00CD5426"/>
    <w:rsid w:val="00CD7283"/>
    <w:rsid w:val="00CE635A"/>
    <w:rsid w:val="00CE7C95"/>
    <w:rsid w:val="00CF089B"/>
    <w:rsid w:val="00CF0EB0"/>
    <w:rsid w:val="00CF13D6"/>
    <w:rsid w:val="00CF21DD"/>
    <w:rsid w:val="00CF22C5"/>
    <w:rsid w:val="00CF2576"/>
    <w:rsid w:val="00CF2DA1"/>
    <w:rsid w:val="00CF378A"/>
    <w:rsid w:val="00CF4F6A"/>
    <w:rsid w:val="00CF5BCE"/>
    <w:rsid w:val="00CF648D"/>
    <w:rsid w:val="00D00890"/>
    <w:rsid w:val="00D01A92"/>
    <w:rsid w:val="00D03939"/>
    <w:rsid w:val="00D07287"/>
    <w:rsid w:val="00D07ACC"/>
    <w:rsid w:val="00D11196"/>
    <w:rsid w:val="00D1623D"/>
    <w:rsid w:val="00D16B90"/>
    <w:rsid w:val="00D172F0"/>
    <w:rsid w:val="00D17639"/>
    <w:rsid w:val="00D231EE"/>
    <w:rsid w:val="00D2694D"/>
    <w:rsid w:val="00D3086B"/>
    <w:rsid w:val="00D30A83"/>
    <w:rsid w:val="00D30FA5"/>
    <w:rsid w:val="00D31DA1"/>
    <w:rsid w:val="00D35A64"/>
    <w:rsid w:val="00D3748E"/>
    <w:rsid w:val="00D402BC"/>
    <w:rsid w:val="00D411D1"/>
    <w:rsid w:val="00D414C0"/>
    <w:rsid w:val="00D41712"/>
    <w:rsid w:val="00D45026"/>
    <w:rsid w:val="00D45985"/>
    <w:rsid w:val="00D50185"/>
    <w:rsid w:val="00D501BF"/>
    <w:rsid w:val="00D513CE"/>
    <w:rsid w:val="00D54357"/>
    <w:rsid w:val="00D543C7"/>
    <w:rsid w:val="00D54AB9"/>
    <w:rsid w:val="00D609F4"/>
    <w:rsid w:val="00D60A84"/>
    <w:rsid w:val="00D619FC"/>
    <w:rsid w:val="00D67649"/>
    <w:rsid w:val="00D708AC"/>
    <w:rsid w:val="00D72986"/>
    <w:rsid w:val="00D72EB6"/>
    <w:rsid w:val="00D7350C"/>
    <w:rsid w:val="00D7442F"/>
    <w:rsid w:val="00D74C22"/>
    <w:rsid w:val="00D7559B"/>
    <w:rsid w:val="00D7737B"/>
    <w:rsid w:val="00D77C05"/>
    <w:rsid w:val="00D8121C"/>
    <w:rsid w:val="00D81F70"/>
    <w:rsid w:val="00D827B6"/>
    <w:rsid w:val="00D837AC"/>
    <w:rsid w:val="00D83857"/>
    <w:rsid w:val="00D845AE"/>
    <w:rsid w:val="00D8499C"/>
    <w:rsid w:val="00D86C90"/>
    <w:rsid w:val="00D912FF"/>
    <w:rsid w:val="00D930CA"/>
    <w:rsid w:val="00D93268"/>
    <w:rsid w:val="00D946B7"/>
    <w:rsid w:val="00D9773C"/>
    <w:rsid w:val="00DA0B69"/>
    <w:rsid w:val="00DA38C5"/>
    <w:rsid w:val="00DA3A80"/>
    <w:rsid w:val="00DA6C6E"/>
    <w:rsid w:val="00DB4A0C"/>
    <w:rsid w:val="00DB5649"/>
    <w:rsid w:val="00DB6CBD"/>
    <w:rsid w:val="00DB78E4"/>
    <w:rsid w:val="00DC37D7"/>
    <w:rsid w:val="00DC422F"/>
    <w:rsid w:val="00DC6933"/>
    <w:rsid w:val="00DD0BA8"/>
    <w:rsid w:val="00DD33DA"/>
    <w:rsid w:val="00DD37E6"/>
    <w:rsid w:val="00DD5A8B"/>
    <w:rsid w:val="00DD5E80"/>
    <w:rsid w:val="00DE2848"/>
    <w:rsid w:val="00DE5E05"/>
    <w:rsid w:val="00DE5EFB"/>
    <w:rsid w:val="00DE77B9"/>
    <w:rsid w:val="00DF0DB8"/>
    <w:rsid w:val="00DF0FF2"/>
    <w:rsid w:val="00DF1287"/>
    <w:rsid w:val="00DF1A58"/>
    <w:rsid w:val="00DF20E1"/>
    <w:rsid w:val="00DF33B8"/>
    <w:rsid w:val="00DF47B7"/>
    <w:rsid w:val="00DF6F52"/>
    <w:rsid w:val="00DF7285"/>
    <w:rsid w:val="00E01C16"/>
    <w:rsid w:val="00E01CE5"/>
    <w:rsid w:val="00E034AF"/>
    <w:rsid w:val="00E054DB"/>
    <w:rsid w:val="00E05558"/>
    <w:rsid w:val="00E06114"/>
    <w:rsid w:val="00E06A6D"/>
    <w:rsid w:val="00E11260"/>
    <w:rsid w:val="00E12439"/>
    <w:rsid w:val="00E14790"/>
    <w:rsid w:val="00E14B95"/>
    <w:rsid w:val="00E15A3F"/>
    <w:rsid w:val="00E21296"/>
    <w:rsid w:val="00E318D6"/>
    <w:rsid w:val="00E327CF"/>
    <w:rsid w:val="00E3298A"/>
    <w:rsid w:val="00E346D8"/>
    <w:rsid w:val="00E36148"/>
    <w:rsid w:val="00E378FA"/>
    <w:rsid w:val="00E41B42"/>
    <w:rsid w:val="00E45F2B"/>
    <w:rsid w:val="00E46621"/>
    <w:rsid w:val="00E46B40"/>
    <w:rsid w:val="00E47513"/>
    <w:rsid w:val="00E4796F"/>
    <w:rsid w:val="00E53855"/>
    <w:rsid w:val="00E5536C"/>
    <w:rsid w:val="00E56086"/>
    <w:rsid w:val="00E56F39"/>
    <w:rsid w:val="00E607A2"/>
    <w:rsid w:val="00E61072"/>
    <w:rsid w:val="00E6120C"/>
    <w:rsid w:val="00E6167F"/>
    <w:rsid w:val="00E64883"/>
    <w:rsid w:val="00E64D31"/>
    <w:rsid w:val="00E666B6"/>
    <w:rsid w:val="00E67CD6"/>
    <w:rsid w:val="00E701A3"/>
    <w:rsid w:val="00E71194"/>
    <w:rsid w:val="00E7622C"/>
    <w:rsid w:val="00E767D6"/>
    <w:rsid w:val="00E76DCA"/>
    <w:rsid w:val="00E76DD4"/>
    <w:rsid w:val="00E80357"/>
    <w:rsid w:val="00E80E9D"/>
    <w:rsid w:val="00E8267A"/>
    <w:rsid w:val="00E82819"/>
    <w:rsid w:val="00E83930"/>
    <w:rsid w:val="00E83F2B"/>
    <w:rsid w:val="00E87C0A"/>
    <w:rsid w:val="00E915CD"/>
    <w:rsid w:val="00E936DD"/>
    <w:rsid w:val="00E95200"/>
    <w:rsid w:val="00E95981"/>
    <w:rsid w:val="00E96166"/>
    <w:rsid w:val="00EA11E0"/>
    <w:rsid w:val="00EA209A"/>
    <w:rsid w:val="00EB063A"/>
    <w:rsid w:val="00EB14BA"/>
    <w:rsid w:val="00EB2BDA"/>
    <w:rsid w:val="00EB4341"/>
    <w:rsid w:val="00EB6299"/>
    <w:rsid w:val="00EB69FF"/>
    <w:rsid w:val="00EC23E5"/>
    <w:rsid w:val="00EC77B9"/>
    <w:rsid w:val="00ED0A03"/>
    <w:rsid w:val="00ED2194"/>
    <w:rsid w:val="00ED2BE9"/>
    <w:rsid w:val="00ED2E16"/>
    <w:rsid w:val="00ED2E6E"/>
    <w:rsid w:val="00ED393A"/>
    <w:rsid w:val="00ED41C3"/>
    <w:rsid w:val="00ED4F13"/>
    <w:rsid w:val="00ED5409"/>
    <w:rsid w:val="00ED6993"/>
    <w:rsid w:val="00ED7848"/>
    <w:rsid w:val="00EE0F26"/>
    <w:rsid w:val="00EE1710"/>
    <w:rsid w:val="00EE224A"/>
    <w:rsid w:val="00EE248D"/>
    <w:rsid w:val="00EE3B61"/>
    <w:rsid w:val="00EE5B63"/>
    <w:rsid w:val="00EE5EEA"/>
    <w:rsid w:val="00EE6AEC"/>
    <w:rsid w:val="00EE78F9"/>
    <w:rsid w:val="00EF0768"/>
    <w:rsid w:val="00EF2889"/>
    <w:rsid w:val="00EF415A"/>
    <w:rsid w:val="00EF4E31"/>
    <w:rsid w:val="00EF5178"/>
    <w:rsid w:val="00EF586A"/>
    <w:rsid w:val="00F04771"/>
    <w:rsid w:val="00F051EB"/>
    <w:rsid w:val="00F07DA3"/>
    <w:rsid w:val="00F11C5F"/>
    <w:rsid w:val="00F130A8"/>
    <w:rsid w:val="00F135B4"/>
    <w:rsid w:val="00F13F37"/>
    <w:rsid w:val="00F1433E"/>
    <w:rsid w:val="00F152A7"/>
    <w:rsid w:val="00F20044"/>
    <w:rsid w:val="00F23BE2"/>
    <w:rsid w:val="00F23D52"/>
    <w:rsid w:val="00F24509"/>
    <w:rsid w:val="00F248E6"/>
    <w:rsid w:val="00F24D71"/>
    <w:rsid w:val="00F308A1"/>
    <w:rsid w:val="00F309AC"/>
    <w:rsid w:val="00F35747"/>
    <w:rsid w:val="00F378D3"/>
    <w:rsid w:val="00F4109F"/>
    <w:rsid w:val="00F41A37"/>
    <w:rsid w:val="00F452B2"/>
    <w:rsid w:val="00F45702"/>
    <w:rsid w:val="00F4592B"/>
    <w:rsid w:val="00F45B51"/>
    <w:rsid w:val="00F471E6"/>
    <w:rsid w:val="00F47B15"/>
    <w:rsid w:val="00F54343"/>
    <w:rsid w:val="00F57402"/>
    <w:rsid w:val="00F63107"/>
    <w:rsid w:val="00F63827"/>
    <w:rsid w:val="00F64544"/>
    <w:rsid w:val="00F67CA6"/>
    <w:rsid w:val="00F7094F"/>
    <w:rsid w:val="00F709C5"/>
    <w:rsid w:val="00F70E7E"/>
    <w:rsid w:val="00F71931"/>
    <w:rsid w:val="00F71BB5"/>
    <w:rsid w:val="00F738DD"/>
    <w:rsid w:val="00F748C0"/>
    <w:rsid w:val="00F74905"/>
    <w:rsid w:val="00F74BC4"/>
    <w:rsid w:val="00F75700"/>
    <w:rsid w:val="00F76484"/>
    <w:rsid w:val="00F766F3"/>
    <w:rsid w:val="00F839A5"/>
    <w:rsid w:val="00F84306"/>
    <w:rsid w:val="00F8679C"/>
    <w:rsid w:val="00F87B3C"/>
    <w:rsid w:val="00F90366"/>
    <w:rsid w:val="00F91231"/>
    <w:rsid w:val="00F9347C"/>
    <w:rsid w:val="00F93F8C"/>
    <w:rsid w:val="00F94FF2"/>
    <w:rsid w:val="00F95322"/>
    <w:rsid w:val="00F975C3"/>
    <w:rsid w:val="00FA1996"/>
    <w:rsid w:val="00FA1ADC"/>
    <w:rsid w:val="00FA1BDF"/>
    <w:rsid w:val="00FA1F4B"/>
    <w:rsid w:val="00FA427C"/>
    <w:rsid w:val="00FA4824"/>
    <w:rsid w:val="00FB200B"/>
    <w:rsid w:val="00FB3795"/>
    <w:rsid w:val="00FB6614"/>
    <w:rsid w:val="00FB667B"/>
    <w:rsid w:val="00FB6D15"/>
    <w:rsid w:val="00FB761E"/>
    <w:rsid w:val="00FB77EE"/>
    <w:rsid w:val="00FB77F7"/>
    <w:rsid w:val="00FB7C7D"/>
    <w:rsid w:val="00FC0281"/>
    <w:rsid w:val="00FC1662"/>
    <w:rsid w:val="00FC4208"/>
    <w:rsid w:val="00FC527E"/>
    <w:rsid w:val="00FC7951"/>
    <w:rsid w:val="00FD0215"/>
    <w:rsid w:val="00FD1A06"/>
    <w:rsid w:val="00FD2DC0"/>
    <w:rsid w:val="00FD538B"/>
    <w:rsid w:val="00FD5C21"/>
    <w:rsid w:val="00FD5E47"/>
    <w:rsid w:val="00FD6407"/>
    <w:rsid w:val="00FD7FD0"/>
    <w:rsid w:val="00FE1028"/>
    <w:rsid w:val="00FE22C2"/>
    <w:rsid w:val="00FE2358"/>
    <w:rsid w:val="00FE4A7B"/>
    <w:rsid w:val="00FE4B50"/>
    <w:rsid w:val="00FE67E4"/>
    <w:rsid w:val="00FF2233"/>
    <w:rsid w:val="00FF2713"/>
    <w:rsid w:val="00FF2C49"/>
    <w:rsid w:val="00FF4D97"/>
    <w:rsid w:val="00FF5400"/>
    <w:rsid w:val="00FF6210"/>
    <w:rsid w:val="00FF6A25"/>
    <w:rsid w:val="00FF6F01"/>
    <w:rsid w:val="00FF7FCC"/>
    <w:rsid w:val="09E162A4"/>
    <w:rsid w:val="18D86AC4"/>
    <w:rsid w:val="282615FA"/>
    <w:rsid w:val="30B801B0"/>
    <w:rsid w:val="318A57EE"/>
    <w:rsid w:val="358856A2"/>
    <w:rsid w:val="35DC59EE"/>
    <w:rsid w:val="37B7401D"/>
    <w:rsid w:val="381476C1"/>
    <w:rsid w:val="3CC86CCC"/>
    <w:rsid w:val="57C77E54"/>
    <w:rsid w:val="6AB04778"/>
    <w:rsid w:val="74F3598D"/>
    <w:rsid w:val="7E3F2AFE"/>
    <w:rsid w:val="7F150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E3964D"/>
  <w15:docId w15:val="{366B3144-4930-485D-82F2-7DE7A4E3B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qFormat="1"/>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rsid w:val="0082575C"/>
    <w:pPr>
      <w:spacing w:line="360" w:lineRule="auto"/>
      <w:ind w:firstLineChars="200" w:firstLine="200"/>
    </w:pPr>
    <w:rPr>
      <w:rFonts w:ascii="Times New Roman" w:hAnsi="Times New Roman"/>
      <w:kern w:val="2"/>
      <w:sz w:val="24"/>
      <w:szCs w:val="22"/>
    </w:rPr>
  </w:style>
  <w:style w:type="paragraph" w:styleId="1">
    <w:name w:val="heading 1"/>
    <w:basedOn w:val="a7"/>
    <w:next w:val="a7"/>
    <w:link w:val="10"/>
    <w:uiPriority w:val="9"/>
    <w:qFormat/>
    <w:pPr>
      <w:keepNext/>
      <w:keepLines/>
      <w:spacing w:before="240" w:after="240"/>
      <w:jc w:val="center"/>
      <w:outlineLvl w:val="0"/>
    </w:pPr>
    <w:rPr>
      <w:rFonts w:eastAsiaTheme="majorEastAsia"/>
      <w:b/>
      <w:bCs/>
      <w:kern w:val="44"/>
      <w:sz w:val="32"/>
      <w:szCs w:val="44"/>
    </w:rPr>
  </w:style>
  <w:style w:type="paragraph" w:styleId="2">
    <w:name w:val="heading 2"/>
    <w:basedOn w:val="a7"/>
    <w:next w:val="a7"/>
    <w:link w:val="20"/>
    <w:uiPriority w:val="9"/>
    <w:unhideWhenUsed/>
    <w:qFormat/>
    <w:pPr>
      <w:keepNext/>
      <w:keepLines/>
      <w:numPr>
        <w:numId w:val="1"/>
      </w:numPr>
      <w:spacing w:beforeLines="100" w:before="100" w:afterLines="100" w:after="100" w:line="312" w:lineRule="auto"/>
      <w:ind w:firstLineChars="0" w:firstLine="0"/>
      <w:outlineLvl w:val="1"/>
    </w:pPr>
    <w:rPr>
      <w:rFonts w:eastAsia="黑体" w:cstheme="majorBidi"/>
      <w:bCs/>
      <w:sz w:val="28"/>
      <w:szCs w:val="32"/>
    </w:rPr>
  </w:style>
  <w:style w:type="paragraph" w:styleId="3">
    <w:name w:val="heading 3"/>
    <w:basedOn w:val="a7"/>
    <w:next w:val="a7"/>
    <w:link w:val="30"/>
    <w:uiPriority w:val="9"/>
    <w:unhideWhenUsed/>
    <w:qFormat/>
    <w:pPr>
      <w:keepNext/>
      <w:keepLines/>
      <w:numPr>
        <w:ilvl w:val="1"/>
        <w:numId w:val="1"/>
      </w:numPr>
      <w:spacing w:beforeLines="50" w:before="50" w:afterLines="50" w:after="50" w:line="312" w:lineRule="auto"/>
      <w:ind w:firstLineChars="0" w:firstLine="0"/>
      <w:outlineLvl w:val="2"/>
    </w:pPr>
    <w:rPr>
      <w:rFonts w:eastAsia="黑体"/>
      <w:bCs/>
      <w:szCs w:val="32"/>
    </w:rPr>
  </w:style>
  <w:style w:type="paragraph" w:styleId="4">
    <w:name w:val="heading 4"/>
    <w:basedOn w:val="a7"/>
    <w:next w:val="a7"/>
    <w:link w:val="40"/>
    <w:uiPriority w:val="9"/>
    <w:unhideWhenUsed/>
    <w:qFormat/>
    <w:pPr>
      <w:keepNext/>
      <w:keepLines/>
      <w:spacing w:beforeLines="50" w:before="50" w:afterLines="50" w:after="50" w:line="312" w:lineRule="auto"/>
      <w:ind w:firstLineChars="0" w:firstLine="0"/>
      <w:outlineLvl w:val="3"/>
    </w:pPr>
    <w:rPr>
      <w:rFonts w:eastAsia="黑体" w:cstheme="majorBidi"/>
      <w:bCs/>
      <w:szCs w:val="28"/>
    </w:rPr>
  </w:style>
  <w:style w:type="paragraph" w:styleId="5">
    <w:name w:val="heading 5"/>
    <w:basedOn w:val="a7"/>
    <w:next w:val="a7"/>
    <w:link w:val="50"/>
    <w:uiPriority w:val="9"/>
    <w:unhideWhenUsed/>
    <w:qFormat/>
    <w:pPr>
      <w:keepNext/>
      <w:keepLines/>
      <w:spacing w:before="280" w:after="290" w:line="376" w:lineRule="auto"/>
      <w:outlineLvl w:val="4"/>
    </w:pPr>
    <w:rPr>
      <w:b/>
      <w:bCs/>
      <w:szCs w:val="28"/>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caption"/>
    <w:basedOn w:val="a7"/>
    <w:next w:val="a7"/>
    <w:uiPriority w:val="35"/>
    <w:unhideWhenUsed/>
    <w:qFormat/>
    <w:rPr>
      <w:rFonts w:asciiTheme="majorHAnsi" w:eastAsia="黑体" w:hAnsiTheme="majorHAnsi" w:cstheme="majorBidi"/>
      <w:sz w:val="20"/>
      <w:szCs w:val="20"/>
    </w:rPr>
  </w:style>
  <w:style w:type="paragraph" w:styleId="ac">
    <w:name w:val="Document Map"/>
    <w:basedOn w:val="a7"/>
    <w:link w:val="ad"/>
    <w:uiPriority w:val="99"/>
    <w:semiHidden/>
    <w:unhideWhenUsed/>
    <w:qFormat/>
    <w:rPr>
      <w:rFonts w:ascii="宋体" w:eastAsia="宋体"/>
      <w:sz w:val="18"/>
      <w:szCs w:val="18"/>
    </w:rPr>
  </w:style>
  <w:style w:type="paragraph" w:styleId="ae">
    <w:name w:val="annotation text"/>
    <w:basedOn w:val="a7"/>
    <w:link w:val="af"/>
    <w:uiPriority w:val="99"/>
    <w:unhideWhenUsed/>
    <w:qFormat/>
  </w:style>
  <w:style w:type="paragraph" w:styleId="af0">
    <w:name w:val="Body Text"/>
    <w:basedOn w:val="a7"/>
    <w:link w:val="af1"/>
    <w:uiPriority w:val="99"/>
    <w:unhideWhenUsed/>
    <w:qFormat/>
    <w:pPr>
      <w:widowControl w:val="0"/>
      <w:spacing w:after="120" w:line="240" w:lineRule="auto"/>
      <w:jc w:val="both"/>
    </w:pPr>
    <w:rPr>
      <w:rFonts w:asciiTheme="minorHAnsi" w:hAnsiTheme="minorHAnsi"/>
    </w:rPr>
  </w:style>
  <w:style w:type="paragraph" w:styleId="af2">
    <w:name w:val="Body Text Indent"/>
    <w:basedOn w:val="a7"/>
    <w:link w:val="af3"/>
    <w:qFormat/>
    <w:pPr>
      <w:widowControl w:val="0"/>
      <w:spacing w:line="240" w:lineRule="auto"/>
      <w:ind w:firstLine="480"/>
      <w:jc w:val="both"/>
    </w:pPr>
    <w:rPr>
      <w:rFonts w:ascii="楷体_GB2312" w:eastAsia="楷体_GB2312" w:cs="Times New Roman"/>
      <w:szCs w:val="24"/>
    </w:rPr>
  </w:style>
  <w:style w:type="paragraph" w:styleId="af4">
    <w:name w:val="Balloon Text"/>
    <w:basedOn w:val="a7"/>
    <w:link w:val="af5"/>
    <w:uiPriority w:val="99"/>
    <w:semiHidden/>
    <w:unhideWhenUsed/>
    <w:qFormat/>
    <w:rPr>
      <w:sz w:val="18"/>
      <w:szCs w:val="18"/>
    </w:rPr>
  </w:style>
  <w:style w:type="paragraph" w:styleId="af6">
    <w:name w:val="footer"/>
    <w:basedOn w:val="a7"/>
    <w:link w:val="af7"/>
    <w:uiPriority w:val="99"/>
    <w:unhideWhenUsed/>
    <w:qFormat/>
    <w:pPr>
      <w:tabs>
        <w:tab w:val="center" w:pos="4153"/>
        <w:tab w:val="right" w:pos="8306"/>
      </w:tabs>
      <w:snapToGrid w:val="0"/>
    </w:pPr>
    <w:rPr>
      <w:sz w:val="18"/>
      <w:szCs w:val="18"/>
    </w:rPr>
  </w:style>
  <w:style w:type="paragraph" w:styleId="af8">
    <w:name w:val="Subtitle"/>
    <w:basedOn w:val="a7"/>
    <w:next w:val="a7"/>
    <w:link w:val="af9"/>
    <w:uiPriority w:val="1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a">
    <w:name w:val="Normal (Web)"/>
    <w:basedOn w:val="a7"/>
    <w:semiHidden/>
    <w:unhideWhenUsed/>
    <w:qFormat/>
    <w:pPr>
      <w:spacing w:before="100" w:beforeAutospacing="1" w:after="100" w:afterAutospacing="1" w:line="240" w:lineRule="auto"/>
    </w:pPr>
    <w:rPr>
      <w:rFonts w:ascii="宋体" w:eastAsia="宋体" w:hAnsi="宋体" w:cs="宋体"/>
      <w:kern w:val="0"/>
      <w:szCs w:val="24"/>
    </w:rPr>
  </w:style>
  <w:style w:type="paragraph" w:styleId="afb">
    <w:name w:val="Title"/>
    <w:basedOn w:val="a7"/>
    <w:next w:val="a7"/>
    <w:link w:val="afc"/>
    <w:uiPriority w:val="10"/>
    <w:qFormat/>
    <w:pPr>
      <w:spacing w:before="240" w:after="60"/>
      <w:jc w:val="center"/>
      <w:outlineLvl w:val="0"/>
    </w:pPr>
    <w:rPr>
      <w:rFonts w:asciiTheme="majorHAnsi" w:eastAsia="宋体" w:hAnsiTheme="majorHAnsi" w:cstheme="majorBidi"/>
      <w:b/>
      <w:bCs/>
      <w:sz w:val="32"/>
      <w:szCs w:val="32"/>
    </w:rPr>
  </w:style>
  <w:style w:type="table" w:styleId="afd">
    <w:name w:val="Table Grid"/>
    <w:basedOn w:val="a9"/>
    <w:uiPriority w:val="5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Medium List 2 Accent 5"/>
    <w:basedOn w:val="a9"/>
    <w:uiPriority w:val="66"/>
    <w:qFormat/>
    <w:rPr>
      <w:rFonts w:asciiTheme="majorHAnsi" w:eastAsiaTheme="majorEastAsia" w:hAnsiTheme="majorHAnsi" w:cstheme="majorBidi"/>
      <w:color w:val="000000" w:themeColor="text1"/>
    </w:rPr>
    <w:tblPr>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1-1">
    <w:name w:val="Medium Grid 1 Accent 1"/>
    <w:basedOn w:val="a9"/>
    <w:uiPriority w:val="67"/>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5">
    <w:name w:val="Medium Grid 3 Accent 5"/>
    <w:basedOn w:val="a9"/>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5D5E2" w:themeFill="accent5" w:themeFillTint="7F"/>
      </w:tcPr>
    </w:tblStylePr>
  </w:style>
  <w:style w:type="character" w:styleId="afe">
    <w:name w:val="FollowedHyperlink"/>
    <w:basedOn w:val="a8"/>
    <w:uiPriority w:val="99"/>
    <w:semiHidden/>
    <w:unhideWhenUsed/>
    <w:qFormat/>
    <w:rPr>
      <w:color w:val="800080" w:themeColor="followedHyperlink"/>
      <w:u w:val="single"/>
    </w:rPr>
  </w:style>
  <w:style w:type="character" w:styleId="aff">
    <w:name w:val="Hyperlink"/>
    <w:basedOn w:val="a8"/>
    <w:uiPriority w:val="99"/>
    <w:unhideWhenUsed/>
    <w:qFormat/>
    <w:rPr>
      <w:color w:val="0000FF" w:themeColor="hyperlink"/>
      <w:u w:val="single"/>
    </w:rPr>
  </w:style>
  <w:style w:type="character" w:customStyle="1" w:styleId="10">
    <w:name w:val="标题 1 字符"/>
    <w:basedOn w:val="a8"/>
    <w:link w:val="1"/>
    <w:uiPriority w:val="9"/>
    <w:qFormat/>
    <w:rPr>
      <w:rFonts w:ascii="Times New Roman" w:eastAsiaTheme="majorEastAsia" w:hAnsi="Times New Roman"/>
      <w:b/>
      <w:bCs/>
      <w:kern w:val="44"/>
      <w:sz w:val="32"/>
      <w:szCs w:val="44"/>
    </w:rPr>
  </w:style>
  <w:style w:type="character" w:customStyle="1" w:styleId="20">
    <w:name w:val="标题 2 字符"/>
    <w:basedOn w:val="a8"/>
    <w:link w:val="2"/>
    <w:uiPriority w:val="9"/>
    <w:qFormat/>
    <w:rPr>
      <w:rFonts w:ascii="Times New Roman" w:eastAsia="黑体" w:hAnsi="Times New Roman" w:cstheme="majorBidi"/>
      <w:bCs/>
      <w:kern w:val="2"/>
      <w:sz w:val="28"/>
      <w:szCs w:val="32"/>
    </w:rPr>
  </w:style>
  <w:style w:type="character" w:customStyle="1" w:styleId="30">
    <w:name w:val="标题 3 字符"/>
    <w:basedOn w:val="a8"/>
    <w:link w:val="3"/>
    <w:uiPriority w:val="9"/>
    <w:qFormat/>
    <w:rPr>
      <w:rFonts w:ascii="Times New Roman" w:eastAsia="黑体" w:hAnsi="Times New Roman"/>
      <w:bCs/>
      <w:kern w:val="2"/>
      <w:sz w:val="24"/>
      <w:szCs w:val="32"/>
    </w:rPr>
  </w:style>
  <w:style w:type="character" w:customStyle="1" w:styleId="afc">
    <w:name w:val="标题 字符"/>
    <w:basedOn w:val="a8"/>
    <w:link w:val="afb"/>
    <w:uiPriority w:val="10"/>
    <w:qFormat/>
    <w:rPr>
      <w:rFonts w:asciiTheme="majorHAnsi" w:eastAsia="宋体" w:hAnsiTheme="majorHAnsi" w:cstheme="majorBidi"/>
      <w:b/>
      <w:bCs/>
      <w:sz w:val="32"/>
      <w:szCs w:val="32"/>
    </w:rPr>
  </w:style>
  <w:style w:type="character" w:customStyle="1" w:styleId="40">
    <w:name w:val="标题 4 字符"/>
    <w:basedOn w:val="a8"/>
    <w:link w:val="4"/>
    <w:uiPriority w:val="9"/>
    <w:qFormat/>
    <w:rPr>
      <w:rFonts w:ascii="Times New Roman" w:eastAsia="黑体" w:hAnsi="Times New Roman" w:cstheme="majorBidi"/>
      <w:bCs/>
      <w:kern w:val="2"/>
      <w:sz w:val="24"/>
      <w:szCs w:val="28"/>
    </w:rPr>
  </w:style>
  <w:style w:type="character" w:customStyle="1" w:styleId="af9">
    <w:name w:val="副标题 字符"/>
    <w:basedOn w:val="a8"/>
    <w:link w:val="af8"/>
    <w:uiPriority w:val="11"/>
    <w:qFormat/>
    <w:rPr>
      <w:rFonts w:asciiTheme="majorHAnsi" w:eastAsia="宋体" w:hAnsiTheme="majorHAnsi" w:cstheme="majorBidi"/>
      <w:b/>
      <w:bCs/>
      <w:kern w:val="28"/>
      <w:sz w:val="32"/>
      <w:szCs w:val="32"/>
    </w:rPr>
  </w:style>
  <w:style w:type="paragraph" w:styleId="aff0">
    <w:name w:val="List Paragraph"/>
    <w:basedOn w:val="a7"/>
    <w:uiPriority w:val="99"/>
    <w:qFormat/>
    <w:pPr>
      <w:ind w:firstLine="420"/>
    </w:pPr>
  </w:style>
  <w:style w:type="character" w:customStyle="1" w:styleId="af5">
    <w:name w:val="批注框文本 字符"/>
    <w:basedOn w:val="a8"/>
    <w:link w:val="af4"/>
    <w:uiPriority w:val="99"/>
    <w:semiHidden/>
    <w:qFormat/>
    <w:rPr>
      <w:sz w:val="18"/>
      <w:szCs w:val="18"/>
    </w:rPr>
  </w:style>
  <w:style w:type="character" w:customStyle="1" w:styleId="af7">
    <w:name w:val="页脚 字符"/>
    <w:basedOn w:val="a8"/>
    <w:link w:val="af6"/>
    <w:uiPriority w:val="99"/>
    <w:qFormat/>
    <w:rPr>
      <w:sz w:val="18"/>
      <w:szCs w:val="18"/>
    </w:rPr>
  </w:style>
  <w:style w:type="character" w:customStyle="1" w:styleId="50">
    <w:name w:val="标题 5 字符"/>
    <w:basedOn w:val="a8"/>
    <w:link w:val="5"/>
    <w:uiPriority w:val="9"/>
    <w:qFormat/>
    <w:rPr>
      <w:b/>
      <w:bCs/>
      <w:sz w:val="28"/>
      <w:szCs w:val="28"/>
    </w:rPr>
  </w:style>
  <w:style w:type="character" w:customStyle="1" w:styleId="apple-converted-space">
    <w:name w:val="apple-converted-space"/>
    <w:basedOn w:val="a8"/>
    <w:qFormat/>
  </w:style>
  <w:style w:type="character" w:customStyle="1" w:styleId="ad">
    <w:name w:val="文档结构图 字符"/>
    <w:basedOn w:val="a8"/>
    <w:link w:val="ac"/>
    <w:uiPriority w:val="99"/>
    <w:semiHidden/>
    <w:qFormat/>
    <w:rPr>
      <w:rFonts w:ascii="宋体" w:eastAsia="宋体"/>
      <w:sz w:val="18"/>
      <w:szCs w:val="18"/>
    </w:rPr>
  </w:style>
  <w:style w:type="paragraph" w:styleId="aff1">
    <w:name w:val="No Spacing"/>
    <w:uiPriority w:val="1"/>
    <w:qFormat/>
    <w:rPr>
      <w:kern w:val="2"/>
      <w:sz w:val="28"/>
      <w:szCs w:val="22"/>
    </w:rPr>
  </w:style>
  <w:style w:type="table" w:customStyle="1" w:styleId="11">
    <w:name w:val="浅色底纹1"/>
    <w:basedOn w:val="a9"/>
    <w:uiPriority w:val="60"/>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11">
    <w:name w:val="浅色底纹 - 强调文字颜色 11"/>
    <w:basedOn w:val="a9"/>
    <w:uiPriority w:val="60"/>
    <w:qFormat/>
    <w:rPr>
      <w:color w:val="365F91" w:themeColor="accent1" w:themeShade="BF"/>
    </w:rPr>
    <w:tblPr>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110">
    <w:name w:val="浅色列表 - 强调文字颜色 11"/>
    <w:basedOn w:val="a9"/>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1-11">
    <w:name w:val="中等深浅底纹 1 - 强调文字颜色 11"/>
    <w:basedOn w:val="a9"/>
    <w:uiPriority w:val="63"/>
    <w:qFormat/>
    <w:tblPr>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111">
    <w:name w:val="浅色网格 - 强调文字颜色 11"/>
    <w:basedOn w:val="a9"/>
    <w:uiPriority w:val="62"/>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auto"/>
        </w:tcBorders>
      </w:tcPr>
    </w:tblStylePr>
  </w:style>
  <w:style w:type="character" w:customStyle="1" w:styleId="af3">
    <w:name w:val="正文文本缩进 字符"/>
    <w:basedOn w:val="a8"/>
    <w:link w:val="af2"/>
    <w:qFormat/>
    <w:rPr>
      <w:rFonts w:ascii="楷体_GB2312" w:eastAsia="楷体_GB2312" w:hAnsi="Times New Roman" w:cs="Times New Roman"/>
      <w:sz w:val="24"/>
      <w:szCs w:val="24"/>
    </w:rPr>
  </w:style>
  <w:style w:type="character" w:customStyle="1" w:styleId="12">
    <w:name w:val="未处理的提及1"/>
    <w:basedOn w:val="a8"/>
    <w:uiPriority w:val="99"/>
    <w:semiHidden/>
    <w:unhideWhenUsed/>
    <w:qFormat/>
    <w:rPr>
      <w:color w:val="605E5C"/>
      <w:shd w:val="clear" w:color="auto" w:fill="E1DFDD"/>
    </w:rPr>
  </w:style>
  <w:style w:type="character" w:customStyle="1" w:styleId="af1">
    <w:name w:val="正文文本 字符"/>
    <w:basedOn w:val="a8"/>
    <w:link w:val="af0"/>
    <w:uiPriority w:val="99"/>
    <w:qFormat/>
  </w:style>
  <w:style w:type="paragraph" w:customStyle="1" w:styleId="aff2">
    <w:name w:val="段"/>
    <w:link w:val="Char"/>
    <w:qFormat/>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
    <w:name w:val="段 Char"/>
    <w:basedOn w:val="a8"/>
    <w:link w:val="aff2"/>
    <w:qFormat/>
    <w:rPr>
      <w:rFonts w:ascii="宋体" w:eastAsia="宋体" w:hAnsi="Times New Roman" w:cs="Times New Roman"/>
      <w:kern w:val="0"/>
      <w:szCs w:val="20"/>
    </w:rPr>
  </w:style>
  <w:style w:type="paragraph" w:customStyle="1" w:styleId="a3">
    <w:name w:val="标准文件_二级条标题"/>
    <w:next w:val="a7"/>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paragraph" w:customStyle="1" w:styleId="a4">
    <w:name w:val="标准文件_三级条标题"/>
    <w:basedOn w:val="a3"/>
    <w:next w:val="a7"/>
    <w:qFormat/>
    <w:pPr>
      <w:widowControl/>
      <w:numPr>
        <w:ilvl w:val="4"/>
      </w:numPr>
      <w:outlineLvl w:val="3"/>
    </w:pPr>
  </w:style>
  <w:style w:type="paragraph" w:customStyle="1" w:styleId="a5">
    <w:name w:val="标准文件_四级条标题"/>
    <w:next w:val="a7"/>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paragraph" w:customStyle="1" w:styleId="a6">
    <w:name w:val="标准文件_五级条标题"/>
    <w:next w:val="a7"/>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1">
    <w:name w:val="标准文件_章标题"/>
    <w:next w:val="a7"/>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2">
    <w:name w:val="标准文件_一级条标题"/>
    <w:basedOn w:val="a1"/>
    <w:next w:val="a7"/>
    <w:qFormat/>
    <w:pPr>
      <w:numPr>
        <w:ilvl w:val="2"/>
      </w:numPr>
      <w:spacing w:beforeLines="50" w:before="50" w:afterLines="50" w:after="50"/>
      <w:outlineLvl w:val="1"/>
    </w:pPr>
  </w:style>
  <w:style w:type="paragraph" w:customStyle="1" w:styleId="a0">
    <w:name w:val="前言标题"/>
    <w:next w:val="a7"/>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
    <w:name w:val="编号正文缩进"/>
    <w:basedOn w:val="a7"/>
    <w:qFormat/>
    <w:pPr>
      <w:widowControl w:val="0"/>
      <w:numPr>
        <w:numId w:val="3"/>
      </w:numPr>
      <w:tabs>
        <w:tab w:val="left" w:pos="-256"/>
      </w:tabs>
      <w:spacing w:line="240" w:lineRule="auto"/>
      <w:ind w:firstLineChars="0" w:firstLine="0"/>
      <w:jc w:val="both"/>
    </w:pPr>
    <w:rPr>
      <w:rFonts w:eastAsia="宋体" w:cs="Times New Roman"/>
      <w:sz w:val="21"/>
      <w:szCs w:val="20"/>
    </w:rPr>
  </w:style>
  <w:style w:type="paragraph" w:customStyle="1" w:styleId="p0">
    <w:name w:val="p0"/>
    <w:basedOn w:val="a7"/>
    <w:qFormat/>
    <w:pPr>
      <w:spacing w:line="240" w:lineRule="auto"/>
      <w:ind w:firstLineChars="0" w:firstLine="0"/>
      <w:jc w:val="both"/>
    </w:pPr>
    <w:rPr>
      <w:rFonts w:eastAsia="宋体" w:cs="Times New Roman"/>
      <w:kern w:val="0"/>
      <w:sz w:val="21"/>
      <w:szCs w:val="21"/>
    </w:rPr>
  </w:style>
  <w:style w:type="paragraph" w:customStyle="1" w:styleId="aff3">
    <w:name w:val="标准文件_段"/>
    <w:link w:val="Char0"/>
    <w:qFormat/>
    <w:pPr>
      <w:autoSpaceDE w:val="0"/>
      <w:autoSpaceDN w:val="0"/>
      <w:ind w:firstLineChars="200" w:firstLine="200"/>
      <w:jc w:val="both"/>
    </w:pPr>
    <w:rPr>
      <w:rFonts w:ascii="宋体" w:eastAsia="宋体" w:hAnsi="Times New Roman" w:cs="Times New Roman"/>
      <w:sz w:val="21"/>
    </w:rPr>
  </w:style>
  <w:style w:type="character" w:customStyle="1" w:styleId="Char0">
    <w:name w:val="标准文件_段 Char"/>
    <w:link w:val="aff3"/>
    <w:qFormat/>
    <w:rPr>
      <w:rFonts w:ascii="宋体" w:eastAsia="宋体" w:hAnsi="Times New Roman" w:cs="Times New Roman"/>
      <w:sz w:val="21"/>
    </w:rPr>
  </w:style>
  <w:style w:type="character" w:customStyle="1" w:styleId="21">
    <w:name w:val="未处理的提及2"/>
    <w:basedOn w:val="a8"/>
    <w:uiPriority w:val="99"/>
    <w:semiHidden/>
    <w:unhideWhenUsed/>
    <w:qFormat/>
    <w:rPr>
      <w:color w:val="605E5C"/>
      <w:shd w:val="clear" w:color="auto" w:fill="E1DFDD"/>
    </w:rPr>
  </w:style>
  <w:style w:type="table" w:customStyle="1" w:styleId="13">
    <w:name w:val="网格型1"/>
    <w:basedOn w:val="a9"/>
    <w:autoRedefine/>
    <w:uiPriority w:val="3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9"/>
    <w:autoRedefine/>
    <w:uiPriority w:val="3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annotation reference"/>
    <w:basedOn w:val="a8"/>
    <w:uiPriority w:val="99"/>
    <w:semiHidden/>
    <w:unhideWhenUsed/>
    <w:qFormat/>
    <w:rPr>
      <w:sz w:val="21"/>
      <w:szCs w:val="21"/>
    </w:rPr>
  </w:style>
  <w:style w:type="character" w:customStyle="1" w:styleId="af">
    <w:name w:val="批注文字 字符"/>
    <w:basedOn w:val="a8"/>
    <w:link w:val="ae"/>
    <w:uiPriority w:val="99"/>
    <w:qFormat/>
    <w:rsid w:val="00A45D8D"/>
    <w:rPr>
      <w:rFonts w:ascii="Times New Roman" w:hAnsi="Times New Roman"/>
      <w:kern w:val="2"/>
      <w:sz w:val="24"/>
      <w:szCs w:val="22"/>
    </w:rPr>
  </w:style>
  <w:style w:type="paragraph" w:styleId="aff5">
    <w:name w:val="annotation subject"/>
    <w:basedOn w:val="ae"/>
    <w:next w:val="ae"/>
    <w:link w:val="aff6"/>
    <w:uiPriority w:val="99"/>
    <w:semiHidden/>
    <w:unhideWhenUsed/>
    <w:rsid w:val="00AA1C19"/>
    <w:rPr>
      <w:b/>
      <w:bCs/>
    </w:rPr>
  </w:style>
  <w:style w:type="character" w:customStyle="1" w:styleId="aff6">
    <w:name w:val="批注主题 字符"/>
    <w:basedOn w:val="af"/>
    <w:link w:val="aff5"/>
    <w:uiPriority w:val="99"/>
    <w:semiHidden/>
    <w:rsid w:val="00AA1C19"/>
    <w:rPr>
      <w:rFonts w:ascii="Times New Roman" w:hAnsi="Times New Roman"/>
      <w:b/>
      <w:bCs/>
      <w:kern w:val="2"/>
      <w:sz w:val="24"/>
      <w:szCs w:val="22"/>
    </w:rPr>
  </w:style>
  <w:style w:type="paragraph" w:styleId="aff7">
    <w:name w:val="Revision"/>
    <w:hidden/>
    <w:uiPriority w:val="99"/>
    <w:semiHidden/>
    <w:rsid w:val="00AA1C19"/>
    <w:rPr>
      <w:rFonts w:ascii="Times New Roman" w:hAnsi="Times New Roman"/>
      <w:kern w:val="2"/>
      <w:sz w:val="24"/>
      <w:szCs w:val="22"/>
    </w:rPr>
  </w:style>
  <w:style w:type="paragraph" w:customStyle="1" w:styleId="123">
    <w:name w:val="123"/>
    <w:basedOn w:val="a7"/>
    <w:link w:val="123Char"/>
    <w:qFormat/>
    <w:rsid w:val="004B2ED2"/>
    <w:pPr>
      <w:widowControl w:val="0"/>
      <w:spacing w:afterLines="50" w:after="163" w:line="400" w:lineRule="exact"/>
      <w:ind w:leftChars="827" w:left="1985" w:firstLineChars="0" w:firstLine="0"/>
      <w:jc w:val="both"/>
    </w:pPr>
    <w:rPr>
      <w:rFonts w:eastAsia="宋体" w:cs="Times New Roman"/>
      <w:bCs/>
      <w:sz w:val="22"/>
      <w:szCs w:val="21"/>
    </w:rPr>
  </w:style>
  <w:style w:type="character" w:customStyle="1" w:styleId="123Char">
    <w:name w:val="123 Char"/>
    <w:link w:val="123"/>
    <w:qFormat/>
    <w:rsid w:val="004B2ED2"/>
    <w:rPr>
      <w:rFonts w:ascii="Times New Roman" w:eastAsia="宋体" w:hAnsi="Times New Roman" w:cs="Times New Roman"/>
      <w:bCs/>
      <w:kern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126815">
      <w:bodyDiv w:val="1"/>
      <w:marLeft w:val="0"/>
      <w:marRight w:val="0"/>
      <w:marTop w:val="0"/>
      <w:marBottom w:val="0"/>
      <w:divBdr>
        <w:top w:val="none" w:sz="0" w:space="0" w:color="auto"/>
        <w:left w:val="none" w:sz="0" w:space="0" w:color="auto"/>
        <w:bottom w:val="none" w:sz="0" w:space="0" w:color="auto"/>
        <w:right w:val="none" w:sz="0" w:space="0" w:color="auto"/>
      </w:divBdr>
    </w:div>
    <w:div w:id="20677954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jpeg"/><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noFill/>
        </a:ln>
      </a:spPr>
      <a:bodyPr wrap="square"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relations xmlns="http://www.yonyou.com/relation"/>
</file>

<file path=customXml/item2.xml><?xml version="1.0" encoding="utf-8"?>
<dataSourceCollection xmlns="http://www.yonyou.com/datasource"/>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FEB51-4732-4990-A3BB-A817D49EB223}">
  <ds:schemaRefs>
    <ds:schemaRef ds:uri="http://www.yonyou.com/relation"/>
  </ds:schemaRefs>
</ds:datastoreItem>
</file>

<file path=customXml/itemProps2.xml><?xml version="1.0" encoding="utf-8"?>
<ds:datastoreItem xmlns:ds="http://schemas.openxmlformats.org/officeDocument/2006/customXml" ds:itemID="{1C4116A8-4C44-43A7-AE6E-48AD695B0F7A}">
  <ds:schemaRefs>
    <ds:schemaRef ds:uri="http://www.yonyou.com/datasource"/>
  </ds:schemaRefs>
</ds:datastoreItem>
</file>

<file path=customXml/itemProps3.xml><?xml version="1.0" encoding="utf-8"?>
<ds:datastoreItem xmlns:ds="http://schemas.openxmlformats.org/officeDocument/2006/customXml" ds:itemID="{50577B4E-C35A-4FB4-A824-EAE0B7A22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10513</Words>
  <Characters>11985</Characters>
  <Application>Microsoft Office Word</Application>
  <DocSecurity>0</DocSecurity>
  <Lines>570</Lines>
  <Paragraphs>703</Paragraphs>
  <ScaleCrop>false</ScaleCrop>
  <Company>Microsoft</Company>
  <LinksUpToDate>false</LinksUpToDate>
  <CharactersWithSpaces>21795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yong wang</cp:lastModifiedBy>
  <cp:revision>2</cp:revision>
  <cp:lastPrinted>2025-12-08T02:01:00Z</cp:lastPrinted>
  <dcterms:created xsi:type="dcterms:W3CDTF">2026-03-17T02:39:00Z</dcterms:created>
  <dcterms:modified xsi:type="dcterms:W3CDTF">2026-03-17T02:39:00Z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eyJoZGlkIjoiN2ZjNGU2MTdjMDA2ZDJkMDQyYTdkOWUxYWFkMTU1NWYiLCJ1c2VySWQiOiI0NDUyNzUwMDMifQ==</vt:lpwstr>
  </property>
  <property fmtid="{D5CDD505-2E9C-101B-9397-08002B2CF9AE}" pid="3" name="KSOProductBuildVer">
    <vt:lpwstr>2052-12.1.0.25225</vt:lpwstr>
  </property>
  <property fmtid="{D5CDD505-2E9C-101B-9397-08002B2CF9AE}" pid="4" name="ICV">
    <vt:lpwstr>BC5C34D3087E4526A529EB19B0D46EBC_13</vt:lpwstr>
  </property>
</Properties>
</file>